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70" w:rsidRDefault="00B96370" w:rsidP="00B96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786">
        <w:rPr>
          <w:rFonts w:ascii="Arial" w:hAnsi="Arial" w:cs="Arial"/>
          <w:b/>
          <w:sz w:val="24"/>
          <w:szCs w:val="24"/>
        </w:rPr>
        <w:t>Portaria conjunta Prefeitura Municipal de Brasiléia, Poder Judiciário, Ministério Público, Polícias Militar, Civil e Corpo de Bombeiros</w:t>
      </w:r>
      <w:r>
        <w:rPr>
          <w:rFonts w:ascii="Arial" w:hAnsi="Arial" w:cs="Arial"/>
          <w:b/>
          <w:sz w:val="24"/>
          <w:szCs w:val="24"/>
        </w:rPr>
        <w:t>.</w:t>
      </w:r>
      <w:r w:rsidRPr="009E6786">
        <w:rPr>
          <w:rFonts w:ascii="Arial" w:hAnsi="Arial" w:cs="Arial"/>
          <w:b/>
          <w:sz w:val="24"/>
          <w:szCs w:val="24"/>
        </w:rPr>
        <w:t xml:space="preserve"> </w:t>
      </w:r>
    </w:p>
    <w:p w:rsidR="00B96370" w:rsidRPr="009E6786" w:rsidRDefault="00B96370" w:rsidP="00B9637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6370" w:rsidRDefault="00B96370" w:rsidP="00B96370">
      <w:pPr>
        <w:ind w:left="-567" w:right="-283"/>
        <w:jc w:val="both"/>
        <w:rPr>
          <w:rFonts w:ascii="Arial" w:hAnsi="Arial" w:cs="Arial"/>
          <w:sz w:val="24"/>
          <w:szCs w:val="24"/>
        </w:rPr>
      </w:pPr>
      <w:r w:rsidRPr="009E678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realização da Festa de Carnaval no Município de Brasiléia no período de 24 a 28 de fevereiro do corrente ano; </w:t>
      </w:r>
    </w:p>
    <w:p w:rsidR="00B96370" w:rsidRDefault="00B96370" w:rsidP="00B96370">
      <w:pPr>
        <w:ind w:left="-567" w:right="-283"/>
        <w:jc w:val="both"/>
        <w:rPr>
          <w:rFonts w:ascii="Arial" w:hAnsi="Arial" w:cs="Arial"/>
          <w:sz w:val="24"/>
          <w:szCs w:val="24"/>
        </w:rPr>
      </w:pPr>
      <w:r w:rsidRPr="009E678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organização do evento será de responsabilidade da iniciativa privada, denominados Amigos da Folia 2017;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 w:rsidRPr="009E678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preocupação com a segurança dos foliões e seu bem </w:t>
      </w:r>
      <w:proofErr w:type="gramStart"/>
      <w:r>
        <w:rPr>
          <w:rFonts w:ascii="Arial" w:hAnsi="Arial" w:cs="Arial"/>
          <w:sz w:val="24"/>
          <w:szCs w:val="24"/>
        </w:rPr>
        <w:t>estar</w:t>
      </w:r>
      <w:proofErr w:type="gramEnd"/>
      <w:r>
        <w:rPr>
          <w:rFonts w:ascii="Arial" w:hAnsi="Arial" w:cs="Arial"/>
          <w:sz w:val="24"/>
          <w:szCs w:val="24"/>
        </w:rPr>
        <w:t xml:space="preserve"> durante todo o período festivo, com a finalidade de proporcionar-lhes momento de diversão; 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 w:rsidRPr="009E678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festa de carnaval, apesar de responsabilidade da iniciativa privada, ocorrerá em local público: Praça Hugo Poli, localizado no centro da cidade de Brasiléia/AC;</w:t>
      </w:r>
    </w:p>
    <w:p w:rsidR="00B96370" w:rsidRPr="009E6786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Resolve: 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. Estabelecer que a festa carnavalesca </w:t>
      </w:r>
      <w:proofErr w:type="gramStart"/>
      <w:r>
        <w:rPr>
          <w:rFonts w:ascii="Arial" w:hAnsi="Arial" w:cs="Arial"/>
          <w:sz w:val="24"/>
          <w:szCs w:val="24"/>
        </w:rPr>
        <w:t>ocorrerá</w:t>
      </w:r>
      <w:proofErr w:type="gramEnd"/>
      <w:r>
        <w:rPr>
          <w:rFonts w:ascii="Arial" w:hAnsi="Arial" w:cs="Arial"/>
          <w:sz w:val="24"/>
          <w:szCs w:val="24"/>
        </w:rPr>
        <w:t xml:space="preserve"> nos </w:t>
      </w:r>
      <w:r>
        <w:rPr>
          <w:rFonts w:ascii="Arial" w:hAnsi="Arial" w:cs="Arial"/>
          <w:b/>
          <w:sz w:val="24"/>
          <w:szCs w:val="24"/>
          <w:u w:val="single"/>
        </w:rPr>
        <w:t xml:space="preserve">dias 24 a 28 de fevereiro de 2017, </w:t>
      </w:r>
      <w:r w:rsidRPr="009E6786">
        <w:rPr>
          <w:rFonts w:ascii="Arial" w:hAnsi="Arial" w:cs="Arial"/>
          <w:b/>
          <w:sz w:val="24"/>
          <w:szCs w:val="24"/>
          <w:u w:val="single"/>
        </w:rPr>
        <w:t>terminando às 2h da madrugada nos dias: 24,26 e 27 e nos sábado dia 25 e terça-feira dia 28, terminando às 3h da madrugada</w:t>
      </w:r>
      <w:r w:rsidRPr="009E67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sendo de inteira responsabilidade da organização do evento a adoção das medidas necessárias para o encerramento da festa.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Inciso I</w:t>
      </w:r>
      <w:r>
        <w:rPr>
          <w:rFonts w:ascii="Arial" w:hAnsi="Arial" w:cs="Arial"/>
          <w:sz w:val="24"/>
          <w:szCs w:val="24"/>
        </w:rPr>
        <w:t xml:space="preserve"> – A organização do evento deverá divulgar na abertura do evento e nos intervalos o horário de término da festa.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Fica proibida a venda de qualquer tipo de bebida (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alcóolica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ou não) em garrafa de vidro</w:t>
      </w:r>
      <w:r>
        <w:rPr>
          <w:rFonts w:ascii="Arial" w:hAnsi="Arial" w:cs="Arial"/>
          <w:sz w:val="24"/>
          <w:szCs w:val="24"/>
        </w:rPr>
        <w:t xml:space="preserve">, como também o acesso dos foliões com garrafa de vidro, sendo de responsabilidade dos organizadores do evento a fiscalização e apreensão do produto. 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Inciso I </w:t>
      </w:r>
      <w:r>
        <w:rPr>
          <w:rFonts w:ascii="Arial" w:hAnsi="Arial" w:cs="Arial"/>
          <w:sz w:val="24"/>
          <w:szCs w:val="24"/>
        </w:rPr>
        <w:t>– As garrafas de vidro apreendidas deverão ser encaminhadas ao Quartel da Polícia Militar de Brasiléia, que fará um auto de apreensão e instaurará procedimento para restituição ao proprietário, caso seja identificado, ou destruição.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Inciso II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proprietário do produto apreendido poderá requerer a restituição somente no dia 02/03/2017, mediante requerimento escrito e comprovando a propriedade do bem, ficando o Comandante da Polícia Militar autorizado a destruir os demais bens no dia 03/03/2017.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3º</w:t>
      </w:r>
      <w:r>
        <w:rPr>
          <w:rFonts w:ascii="Arial" w:hAnsi="Arial" w:cs="Arial"/>
          <w:sz w:val="24"/>
          <w:szCs w:val="24"/>
        </w:rPr>
        <w:t xml:space="preserve">. A organização do evento, em parceria com a Prefeitura Municipal de Brasiléia, deverá </w:t>
      </w:r>
      <w:r>
        <w:rPr>
          <w:rFonts w:ascii="Arial" w:hAnsi="Arial" w:cs="Arial"/>
          <w:b/>
          <w:sz w:val="24"/>
          <w:szCs w:val="24"/>
          <w:u w:val="single"/>
        </w:rPr>
        <w:t>fechar os acessos ao local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, ,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do evento com cordas e  cavaletes etc.</w:t>
      </w:r>
      <w:r>
        <w:rPr>
          <w:rFonts w:ascii="Arial" w:hAnsi="Arial" w:cs="Arial"/>
          <w:sz w:val="24"/>
          <w:szCs w:val="24"/>
        </w:rPr>
        <w:t xml:space="preserve">, garantindo que todos os foliões somente acessem o local após serem revistados. Que serão as </w:t>
      </w:r>
      <w:r w:rsidRPr="00AD67EB">
        <w:rPr>
          <w:rFonts w:ascii="Arial" w:hAnsi="Arial" w:cs="Arial"/>
          <w:sz w:val="24"/>
          <w:szCs w:val="24"/>
        </w:rPr>
        <w:t>Ruas</w:t>
      </w:r>
      <w:r w:rsidRPr="00AD67EB">
        <w:rPr>
          <w:rFonts w:ascii="Arial" w:hAnsi="Arial" w:cs="Arial"/>
          <w:b/>
          <w:sz w:val="24"/>
          <w:szCs w:val="24"/>
        </w:rPr>
        <w:t>:</w:t>
      </w:r>
      <w:r w:rsidRPr="00AD67EB">
        <w:rPr>
          <w:rFonts w:ascii="Arial" w:hAnsi="Arial" w:cs="Arial"/>
          <w:sz w:val="24"/>
          <w:szCs w:val="24"/>
        </w:rPr>
        <w:t xml:space="preserve"> Hilário Meireles com Rolando Moreira</w:t>
      </w:r>
      <w:r>
        <w:rPr>
          <w:rFonts w:ascii="Arial" w:hAnsi="Arial" w:cs="Arial"/>
          <w:sz w:val="24"/>
          <w:szCs w:val="24"/>
        </w:rPr>
        <w:t>, será feito somente r</w:t>
      </w:r>
      <w:r w:rsidRPr="00AD67EB">
        <w:rPr>
          <w:rFonts w:ascii="Arial" w:hAnsi="Arial" w:cs="Arial"/>
          <w:sz w:val="24"/>
          <w:szCs w:val="24"/>
        </w:rPr>
        <w:t xml:space="preserve">evista, Travessa </w:t>
      </w:r>
      <w:proofErr w:type="spellStart"/>
      <w:r w:rsidRPr="00AD67EB">
        <w:rPr>
          <w:rFonts w:ascii="Arial" w:hAnsi="Arial" w:cs="Arial"/>
          <w:sz w:val="24"/>
          <w:szCs w:val="24"/>
        </w:rPr>
        <w:t>Xapuri</w:t>
      </w:r>
      <w:proofErr w:type="spellEnd"/>
      <w:r w:rsidRPr="00AD67EB">
        <w:rPr>
          <w:rFonts w:ascii="Arial" w:hAnsi="Arial" w:cs="Arial"/>
          <w:sz w:val="24"/>
          <w:szCs w:val="24"/>
        </w:rPr>
        <w:t xml:space="preserve"> com Rolando Moreira</w:t>
      </w:r>
      <w:r>
        <w:rPr>
          <w:rFonts w:ascii="Arial" w:hAnsi="Arial" w:cs="Arial"/>
          <w:sz w:val="24"/>
          <w:szCs w:val="24"/>
        </w:rPr>
        <w:t>, o fechamento será t</w:t>
      </w:r>
      <w:r w:rsidRPr="00AD67EB">
        <w:rPr>
          <w:rFonts w:ascii="Arial" w:hAnsi="Arial" w:cs="Arial"/>
          <w:sz w:val="24"/>
          <w:szCs w:val="24"/>
        </w:rPr>
        <w:t xml:space="preserve">otal, </w:t>
      </w:r>
      <w:proofErr w:type="spellStart"/>
      <w:r w:rsidRPr="00AD67EB">
        <w:rPr>
          <w:rFonts w:ascii="Arial" w:hAnsi="Arial" w:cs="Arial"/>
          <w:sz w:val="24"/>
          <w:szCs w:val="24"/>
        </w:rPr>
        <w:t>Geni</w:t>
      </w:r>
      <w:proofErr w:type="spellEnd"/>
      <w:r w:rsidRPr="00AD67EB">
        <w:rPr>
          <w:rFonts w:ascii="Arial" w:hAnsi="Arial" w:cs="Arial"/>
          <w:sz w:val="24"/>
          <w:szCs w:val="24"/>
        </w:rPr>
        <w:t xml:space="preserve"> Assis com a Major Salinas-</w:t>
      </w:r>
      <w:r w:rsidRPr="00C448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 r</w:t>
      </w:r>
      <w:r w:rsidRPr="00AD67EB">
        <w:rPr>
          <w:rFonts w:ascii="Arial" w:hAnsi="Arial" w:cs="Arial"/>
          <w:sz w:val="24"/>
          <w:szCs w:val="24"/>
        </w:rPr>
        <w:t>evista, Hilário Meireles com a Rua Alencar Matos –</w:t>
      </w:r>
      <w:r w:rsidRPr="00C448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 r</w:t>
      </w:r>
      <w:r w:rsidRPr="00AD67EB">
        <w:rPr>
          <w:rFonts w:ascii="Arial" w:hAnsi="Arial" w:cs="Arial"/>
          <w:sz w:val="24"/>
          <w:szCs w:val="24"/>
        </w:rPr>
        <w:t>evista, Ru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Geni</w:t>
      </w:r>
      <w:proofErr w:type="spellEnd"/>
      <w:r>
        <w:rPr>
          <w:rFonts w:ascii="Arial" w:hAnsi="Arial" w:cs="Arial"/>
          <w:sz w:val="24"/>
          <w:szCs w:val="24"/>
        </w:rPr>
        <w:t xml:space="preserve"> Assis, atrás do palco,</w:t>
      </w:r>
      <w:r w:rsidRPr="00C448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fechamento será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Pr="00AD67EB">
        <w:rPr>
          <w:rFonts w:ascii="Arial" w:hAnsi="Arial" w:cs="Arial"/>
          <w:sz w:val="24"/>
          <w:szCs w:val="24"/>
        </w:rPr>
        <w:t xml:space="preserve">otal </w:t>
      </w:r>
      <w:proofErr w:type="spellStart"/>
      <w:r w:rsidRPr="00AD67EB">
        <w:rPr>
          <w:rFonts w:ascii="Arial" w:hAnsi="Arial" w:cs="Arial"/>
          <w:sz w:val="24"/>
          <w:szCs w:val="24"/>
        </w:rPr>
        <w:t>total</w:t>
      </w:r>
      <w:proofErr w:type="spellEnd"/>
      <w:proofErr w:type="gramEnd"/>
      <w:r w:rsidRPr="00AD67EB">
        <w:rPr>
          <w:rFonts w:ascii="Arial" w:hAnsi="Arial" w:cs="Arial"/>
          <w:sz w:val="24"/>
          <w:szCs w:val="24"/>
        </w:rPr>
        <w:t xml:space="preserve">, Travessa </w:t>
      </w:r>
      <w:proofErr w:type="spellStart"/>
      <w:r w:rsidRPr="00AD67EB">
        <w:rPr>
          <w:rFonts w:ascii="Arial" w:hAnsi="Arial" w:cs="Arial"/>
          <w:sz w:val="24"/>
          <w:szCs w:val="24"/>
        </w:rPr>
        <w:t>JoãoTomáz</w:t>
      </w:r>
      <w:proofErr w:type="spellEnd"/>
      <w:r w:rsidRPr="00AD67EB">
        <w:rPr>
          <w:rFonts w:ascii="Arial" w:hAnsi="Arial" w:cs="Arial"/>
          <w:sz w:val="24"/>
          <w:szCs w:val="24"/>
        </w:rPr>
        <w:t xml:space="preserve"> com a Alencar Matos </w:t>
      </w:r>
      <w:r>
        <w:rPr>
          <w:rFonts w:ascii="Arial" w:hAnsi="Arial" w:cs="Arial"/>
          <w:sz w:val="24"/>
          <w:szCs w:val="24"/>
        </w:rPr>
        <w:t>–</w:t>
      </w:r>
      <w:r w:rsidRPr="00AD6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 revista.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4º.</w:t>
      </w:r>
      <w:r>
        <w:rPr>
          <w:rFonts w:ascii="Arial" w:hAnsi="Arial" w:cs="Arial"/>
          <w:sz w:val="24"/>
          <w:szCs w:val="24"/>
        </w:rPr>
        <w:t xml:space="preserve"> A organização do evento deverá disponibilizar no </w:t>
      </w:r>
      <w:r>
        <w:rPr>
          <w:rFonts w:ascii="Arial" w:hAnsi="Arial" w:cs="Arial"/>
          <w:b/>
          <w:sz w:val="24"/>
          <w:szCs w:val="24"/>
          <w:u w:val="single"/>
        </w:rPr>
        <w:t xml:space="preserve">mínimo 15 (quinze) seguranças </w:t>
      </w:r>
      <w:r>
        <w:rPr>
          <w:rFonts w:ascii="Arial" w:hAnsi="Arial" w:cs="Arial"/>
          <w:sz w:val="24"/>
          <w:szCs w:val="24"/>
        </w:rPr>
        <w:t>devidamente credenciados e autorizados pela Polícia Federal, nos termos da legislação vigente.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Inciso I</w:t>
      </w:r>
      <w:r>
        <w:rPr>
          <w:rFonts w:ascii="Arial" w:hAnsi="Arial" w:cs="Arial"/>
          <w:sz w:val="24"/>
          <w:szCs w:val="24"/>
        </w:rPr>
        <w:t xml:space="preserve"> - Os seguranças particulares, se possível, deverão </w:t>
      </w:r>
      <w:r>
        <w:rPr>
          <w:rFonts w:ascii="Arial" w:hAnsi="Arial" w:cs="Arial"/>
          <w:b/>
          <w:sz w:val="24"/>
          <w:szCs w:val="24"/>
          <w:u w:val="single"/>
        </w:rPr>
        <w:t>utilizar detector de metal, evitando, assim, a revista pessoal</w:t>
      </w:r>
      <w:r>
        <w:rPr>
          <w:rFonts w:ascii="Arial" w:hAnsi="Arial" w:cs="Arial"/>
          <w:sz w:val="24"/>
          <w:szCs w:val="24"/>
        </w:rPr>
        <w:t>. Podendo solicitar parceria da Polícia Militar, caso tenha disponível este instrumento.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Inciso II</w:t>
      </w:r>
      <w:r>
        <w:rPr>
          <w:rFonts w:ascii="Arial" w:hAnsi="Arial" w:cs="Arial"/>
          <w:sz w:val="24"/>
          <w:szCs w:val="24"/>
        </w:rPr>
        <w:t xml:space="preserve"> – Os seguranças particulares deverão </w:t>
      </w:r>
      <w:r>
        <w:rPr>
          <w:rFonts w:ascii="Arial" w:hAnsi="Arial" w:cs="Arial"/>
          <w:b/>
          <w:sz w:val="24"/>
          <w:szCs w:val="24"/>
          <w:u w:val="single"/>
        </w:rPr>
        <w:t>estar devidamente uniformizados, sendo proibida a utilização de qualquer tipo de arma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. A organização do evento, em parceria com a Prefeitura Municipal de Brasiléia, deverá disponibilizar </w:t>
      </w:r>
      <w:r>
        <w:rPr>
          <w:rFonts w:ascii="Arial" w:hAnsi="Arial" w:cs="Arial"/>
          <w:b/>
          <w:sz w:val="24"/>
          <w:szCs w:val="24"/>
          <w:u w:val="single"/>
        </w:rPr>
        <w:t>banheiros no local do evento</w:t>
      </w:r>
      <w:r>
        <w:rPr>
          <w:rFonts w:ascii="Arial" w:hAnsi="Arial" w:cs="Arial"/>
          <w:sz w:val="24"/>
          <w:szCs w:val="24"/>
        </w:rPr>
        <w:t xml:space="preserve">, devidamente identificados do sexo masculino e feminino, em quantidade razoável ao número de foliões, ficando a cargo </w:t>
      </w:r>
      <w:proofErr w:type="gramStart"/>
      <w:r>
        <w:rPr>
          <w:rFonts w:ascii="Arial" w:hAnsi="Arial" w:cs="Arial"/>
          <w:sz w:val="24"/>
          <w:szCs w:val="24"/>
        </w:rPr>
        <w:t>da Prefeitura providenciar</w:t>
      </w:r>
      <w:proofErr w:type="gramEnd"/>
      <w:r>
        <w:rPr>
          <w:rFonts w:ascii="Arial" w:hAnsi="Arial" w:cs="Arial"/>
          <w:sz w:val="24"/>
          <w:szCs w:val="24"/>
        </w:rPr>
        <w:t xml:space="preserve"> a limpeza diária do local.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. A organização do evento deverá disponibilizar </w:t>
      </w:r>
      <w:r>
        <w:rPr>
          <w:rFonts w:ascii="Arial" w:hAnsi="Arial" w:cs="Arial"/>
          <w:b/>
          <w:sz w:val="24"/>
          <w:szCs w:val="24"/>
          <w:u w:val="single"/>
        </w:rPr>
        <w:t>uma ambulância no local da festa,</w:t>
      </w:r>
      <w:r>
        <w:rPr>
          <w:rFonts w:ascii="Arial" w:hAnsi="Arial" w:cs="Arial"/>
          <w:sz w:val="24"/>
          <w:szCs w:val="24"/>
        </w:rPr>
        <w:t xml:space="preserve"> para todos os dias do evento, em parceria com o Corpo de Bombeiros.</w:t>
      </w:r>
    </w:p>
    <w:p w:rsidR="00B96370" w:rsidRDefault="00B96370" w:rsidP="00B96370">
      <w:pPr>
        <w:spacing w:line="360" w:lineRule="auto"/>
        <w:ind w:right="-283"/>
        <w:jc w:val="both"/>
        <w:rPr>
          <w:rFonts w:ascii="Arial" w:hAnsi="Arial" w:cs="Arial"/>
          <w:b/>
          <w:sz w:val="24"/>
          <w:szCs w:val="24"/>
        </w:rPr>
      </w:pP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. A Polícia Militar, em parceria com a CIRETRAN, deverá realizar </w:t>
      </w:r>
      <w:r>
        <w:rPr>
          <w:rFonts w:ascii="Arial" w:hAnsi="Arial" w:cs="Arial"/>
          <w:b/>
          <w:sz w:val="24"/>
          <w:szCs w:val="24"/>
          <w:u w:val="single"/>
        </w:rPr>
        <w:t>fiscalização de trânsito nas adjacências do local do evento, inclusive com a utilização do bafômetro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6370" w:rsidRPr="009E6786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b/>
          <w:sz w:val="24"/>
          <w:szCs w:val="24"/>
        </w:rPr>
      </w:pPr>
      <w:r w:rsidRPr="00896C62">
        <w:rPr>
          <w:rFonts w:ascii="Arial" w:hAnsi="Arial" w:cs="Arial"/>
          <w:b/>
          <w:sz w:val="24"/>
          <w:szCs w:val="24"/>
        </w:rPr>
        <w:t>Inciso I</w:t>
      </w:r>
      <w:r>
        <w:rPr>
          <w:rFonts w:ascii="Arial" w:hAnsi="Arial" w:cs="Arial"/>
          <w:sz w:val="24"/>
          <w:szCs w:val="24"/>
        </w:rPr>
        <w:t xml:space="preserve"> - A organização do evento deverá divulgar na abertura do evento e nos intervalos a realização da Operação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Álcool Zero </w:t>
      </w:r>
      <w:r w:rsidRPr="00896C62">
        <w:rPr>
          <w:rFonts w:ascii="Arial" w:hAnsi="Arial" w:cs="Arial"/>
          <w:sz w:val="24"/>
          <w:szCs w:val="24"/>
        </w:rPr>
        <w:t>no término da festa,  a cargo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CIFTRAN E BPTRAN.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Art. 8º. </w:t>
      </w:r>
      <w:r w:rsidRPr="00896C62">
        <w:rPr>
          <w:rFonts w:ascii="Arial" w:hAnsi="Arial" w:cs="Arial"/>
          <w:sz w:val="24"/>
          <w:szCs w:val="24"/>
        </w:rPr>
        <w:t>A organização do even</w:t>
      </w:r>
      <w:r>
        <w:rPr>
          <w:rFonts w:ascii="Arial" w:hAnsi="Arial" w:cs="Arial"/>
          <w:sz w:val="24"/>
          <w:szCs w:val="24"/>
        </w:rPr>
        <w:t>to se compromete que até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às 14:00 horas,  da data de 24 de fevereiro de 2017, apresentará Atestado de Responsabilidade Técnica do palco do evento assinado pelos Engenheiros do CREA/AC, para expedição do Atestado de liberação do Corpo de Bombeiros.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9º. </w:t>
      </w:r>
      <w:r>
        <w:rPr>
          <w:rFonts w:ascii="Arial" w:hAnsi="Arial" w:cs="Arial"/>
          <w:sz w:val="24"/>
          <w:szCs w:val="24"/>
        </w:rPr>
        <w:t>Dê-se ciência aos organizadores do evento e ampla publicidade a esta Portaria nos meios de comunicação.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Brasiléia- Acre, 23 de fevereiro de 2017.</w:t>
      </w:r>
    </w:p>
    <w:p w:rsidR="00B96370" w:rsidRDefault="00B96370" w:rsidP="00B96370">
      <w:pPr>
        <w:spacing w:line="36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Pr="00756F83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b/>
          <w:sz w:val="24"/>
          <w:szCs w:val="24"/>
        </w:rPr>
      </w:pPr>
      <w:r w:rsidRPr="00756F83">
        <w:rPr>
          <w:rFonts w:ascii="Arial" w:hAnsi="Arial" w:cs="Arial"/>
          <w:b/>
          <w:sz w:val="24"/>
          <w:szCs w:val="24"/>
        </w:rPr>
        <w:t xml:space="preserve">             Fernanda </w:t>
      </w:r>
      <w:proofErr w:type="spellStart"/>
      <w:r w:rsidRPr="00756F83">
        <w:rPr>
          <w:rFonts w:ascii="Arial" w:hAnsi="Arial" w:cs="Arial"/>
          <w:b/>
          <w:sz w:val="24"/>
          <w:szCs w:val="24"/>
        </w:rPr>
        <w:t>Hassem</w:t>
      </w:r>
      <w:proofErr w:type="spellEnd"/>
      <w:r w:rsidRPr="00756F83">
        <w:rPr>
          <w:rFonts w:ascii="Arial" w:hAnsi="Arial" w:cs="Arial"/>
          <w:b/>
          <w:sz w:val="24"/>
          <w:szCs w:val="24"/>
        </w:rPr>
        <w:t xml:space="preserve">                                            Clóvis de Souza </w:t>
      </w:r>
      <w:proofErr w:type="spellStart"/>
      <w:r w:rsidRPr="00756F83">
        <w:rPr>
          <w:rFonts w:ascii="Arial" w:hAnsi="Arial" w:cs="Arial"/>
          <w:b/>
          <w:sz w:val="24"/>
          <w:szCs w:val="24"/>
        </w:rPr>
        <w:t>Lodi</w:t>
      </w:r>
      <w:proofErr w:type="spellEnd"/>
    </w:p>
    <w:p w:rsidR="00B96370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do Município de Brasiléia                    Juiz de Direito da Comarca de Brasileia</w:t>
      </w:r>
    </w:p>
    <w:p w:rsidR="00B96370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Default="00B96370" w:rsidP="00B96370">
      <w:pPr>
        <w:spacing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Pr="00756F83" w:rsidRDefault="00B96370" w:rsidP="00B96370">
      <w:pPr>
        <w:tabs>
          <w:tab w:val="left" w:pos="6222"/>
        </w:tabs>
        <w:spacing w:after="0" w:line="240" w:lineRule="auto"/>
        <w:ind w:left="-567" w:right="-283"/>
        <w:jc w:val="both"/>
        <w:rPr>
          <w:rFonts w:ascii="Arial" w:hAnsi="Arial" w:cs="Arial"/>
          <w:b/>
          <w:sz w:val="24"/>
          <w:szCs w:val="24"/>
        </w:rPr>
      </w:pPr>
      <w:r w:rsidRPr="00756F83">
        <w:rPr>
          <w:rFonts w:ascii="Arial" w:hAnsi="Arial" w:cs="Arial"/>
          <w:b/>
          <w:sz w:val="24"/>
          <w:szCs w:val="24"/>
        </w:rPr>
        <w:t xml:space="preserve">               </w:t>
      </w:r>
      <w:proofErr w:type="spellStart"/>
      <w:r w:rsidRPr="00756F83">
        <w:rPr>
          <w:rFonts w:ascii="Arial" w:hAnsi="Arial" w:cs="Arial"/>
          <w:b/>
          <w:sz w:val="24"/>
          <w:szCs w:val="24"/>
        </w:rPr>
        <w:t>Fredson</w:t>
      </w:r>
      <w:proofErr w:type="spellEnd"/>
      <w:r w:rsidRPr="00756F83">
        <w:rPr>
          <w:rFonts w:ascii="Arial" w:hAnsi="Arial" w:cs="Arial"/>
          <w:b/>
          <w:sz w:val="24"/>
          <w:szCs w:val="24"/>
        </w:rPr>
        <w:t xml:space="preserve"> Araújo                                            Edson Assis de Araújo</w:t>
      </w:r>
    </w:p>
    <w:p w:rsidR="00B96370" w:rsidRDefault="00B96370" w:rsidP="00B96370">
      <w:pPr>
        <w:tabs>
          <w:tab w:val="center" w:pos="4252"/>
        </w:tabs>
        <w:spacing w:after="0" w:line="240" w:lineRule="auto"/>
        <w:ind w:left="-567"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Capitão da Polícia Militar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       Coordenador do CFTRAN/ Brasileia  </w:t>
      </w:r>
    </w:p>
    <w:p w:rsidR="00B96370" w:rsidRDefault="00B96370" w:rsidP="00B96370">
      <w:pPr>
        <w:tabs>
          <w:tab w:val="center" w:pos="4252"/>
        </w:tabs>
        <w:spacing w:after="0" w:line="240" w:lineRule="auto"/>
        <w:ind w:left="-567"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B96370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</w:p>
    <w:p w:rsidR="00B96370" w:rsidRPr="00756F83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56F83">
        <w:rPr>
          <w:rFonts w:ascii="Arial" w:hAnsi="Arial" w:cs="Arial"/>
          <w:b/>
          <w:sz w:val="24"/>
          <w:szCs w:val="24"/>
        </w:rPr>
        <w:t>Roberto Lucena                                                Cap. Almir Viera da Silva</w:t>
      </w:r>
    </w:p>
    <w:p w:rsidR="00B96370" w:rsidRDefault="00B96370" w:rsidP="00B96370">
      <w:pPr>
        <w:spacing w:after="0" w:line="240" w:lineRule="auto"/>
        <w:ind w:left="-567" w:right="-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Delegado de Polícia Civil                          Comandante do Corpo de Bombeiros</w:t>
      </w:r>
    </w:p>
    <w:p w:rsidR="00B96370" w:rsidRDefault="00B96370" w:rsidP="00B96370">
      <w:pPr>
        <w:ind w:left="-567" w:right="-283"/>
      </w:pPr>
    </w:p>
    <w:p w:rsidR="00606F06" w:rsidRDefault="00606F06"/>
    <w:sectPr w:rsidR="00606F06" w:rsidSect="00606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370"/>
    <w:rsid w:val="000572AF"/>
    <w:rsid w:val="00077D9D"/>
    <w:rsid w:val="000B05F9"/>
    <w:rsid w:val="000C3873"/>
    <w:rsid w:val="000E3285"/>
    <w:rsid w:val="00132215"/>
    <w:rsid w:val="001A4581"/>
    <w:rsid w:val="002A014F"/>
    <w:rsid w:val="002D4182"/>
    <w:rsid w:val="003526B6"/>
    <w:rsid w:val="00391C3C"/>
    <w:rsid w:val="00393211"/>
    <w:rsid w:val="003C00B3"/>
    <w:rsid w:val="003C40B2"/>
    <w:rsid w:val="004573C9"/>
    <w:rsid w:val="00475DDF"/>
    <w:rsid w:val="00477278"/>
    <w:rsid w:val="004C72B7"/>
    <w:rsid w:val="004E4ACE"/>
    <w:rsid w:val="005157E4"/>
    <w:rsid w:val="00572D61"/>
    <w:rsid w:val="00580C3F"/>
    <w:rsid w:val="00606F06"/>
    <w:rsid w:val="006105A3"/>
    <w:rsid w:val="00616E9E"/>
    <w:rsid w:val="00652FFA"/>
    <w:rsid w:val="00750A2B"/>
    <w:rsid w:val="007C58FA"/>
    <w:rsid w:val="007D5678"/>
    <w:rsid w:val="00861A1B"/>
    <w:rsid w:val="008A7F1D"/>
    <w:rsid w:val="008C6AC0"/>
    <w:rsid w:val="008D2025"/>
    <w:rsid w:val="009063CA"/>
    <w:rsid w:val="00982B9F"/>
    <w:rsid w:val="009C50C4"/>
    <w:rsid w:val="009C54E2"/>
    <w:rsid w:val="009E5A81"/>
    <w:rsid w:val="009F5E11"/>
    <w:rsid w:val="00A3348F"/>
    <w:rsid w:val="00B96370"/>
    <w:rsid w:val="00C66E88"/>
    <w:rsid w:val="00CC2DC6"/>
    <w:rsid w:val="00D954EB"/>
    <w:rsid w:val="00DA3629"/>
    <w:rsid w:val="00E41747"/>
    <w:rsid w:val="00E5577E"/>
    <w:rsid w:val="00E72730"/>
    <w:rsid w:val="00E87D61"/>
    <w:rsid w:val="00EB2614"/>
    <w:rsid w:val="00EC6B2B"/>
    <w:rsid w:val="00ED00D2"/>
    <w:rsid w:val="00EF68A2"/>
    <w:rsid w:val="00F00661"/>
    <w:rsid w:val="00F33C56"/>
    <w:rsid w:val="00F406E1"/>
    <w:rsid w:val="00F46CA6"/>
    <w:rsid w:val="00F9689D"/>
    <w:rsid w:val="00FC2EA0"/>
    <w:rsid w:val="00FD29DB"/>
    <w:rsid w:val="00FE14C3"/>
    <w:rsid w:val="00FF42DF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4253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2017-02-24T00:45:00Z</dcterms:created>
  <dcterms:modified xsi:type="dcterms:W3CDTF">2017-02-24T00:52:00Z</dcterms:modified>
</cp:coreProperties>
</file>