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C9F22" w14:textId="77777777" w:rsidR="000E0144" w:rsidRPr="00666DB6" w:rsidRDefault="00052B3E" w:rsidP="000E0144">
      <w:pPr>
        <w:pStyle w:val="Header"/>
        <w:rPr>
          <w:rFonts w:ascii="Arial" w:hAnsi="Arial" w:cs="Arial"/>
          <w:sz w:val="16"/>
          <w:szCs w:val="16"/>
        </w:rPr>
      </w:pPr>
      <w:r w:rsidRPr="00666DB6">
        <w:rPr>
          <w:rFonts w:ascii="Arial" w:hAnsi="Arial" w:cs="Arial"/>
          <w:sz w:val="16"/>
          <w:szCs w:val="16"/>
        </w:rPr>
        <w:t>PREFEITURA DE EPITACIOLÂNDIA</w:t>
      </w:r>
      <w:r w:rsidR="000E0144" w:rsidRPr="00666DB6">
        <w:rPr>
          <w:rFonts w:ascii="Arial" w:hAnsi="Arial" w:cs="Arial"/>
          <w:sz w:val="16"/>
          <w:szCs w:val="16"/>
        </w:rPr>
        <w:t xml:space="preserve"> – ACRE</w:t>
      </w:r>
    </w:p>
    <w:p w14:paraId="24219293" w14:textId="77777777" w:rsidR="000E0144" w:rsidRPr="00666DB6" w:rsidRDefault="000E0144" w:rsidP="000E0144">
      <w:pPr>
        <w:pStyle w:val="Header"/>
        <w:rPr>
          <w:rFonts w:ascii="Arial" w:hAnsi="Arial" w:cs="Arial"/>
          <w:sz w:val="16"/>
          <w:szCs w:val="16"/>
        </w:rPr>
      </w:pPr>
      <w:r w:rsidRPr="00666DB6">
        <w:rPr>
          <w:rFonts w:ascii="Arial" w:hAnsi="Arial" w:cs="Arial"/>
          <w:sz w:val="16"/>
          <w:szCs w:val="16"/>
        </w:rPr>
        <w:t>SECRETARIA MUNI</w:t>
      </w:r>
      <w:r w:rsidR="00F05E4E" w:rsidRPr="00666DB6">
        <w:rPr>
          <w:rFonts w:ascii="Arial" w:hAnsi="Arial" w:cs="Arial"/>
          <w:sz w:val="16"/>
          <w:szCs w:val="16"/>
        </w:rPr>
        <w:t>CIPAL DE SAÚDE E SANEAMENTO - SEMSA</w:t>
      </w:r>
    </w:p>
    <w:p w14:paraId="3700E639" w14:textId="77777777" w:rsidR="000E0144" w:rsidRPr="00666DB6" w:rsidRDefault="000E0144" w:rsidP="000E0144">
      <w:pPr>
        <w:pStyle w:val="Header"/>
        <w:rPr>
          <w:rFonts w:ascii="Arial" w:hAnsi="Arial" w:cs="Arial"/>
          <w:sz w:val="16"/>
          <w:szCs w:val="16"/>
        </w:rPr>
      </w:pPr>
    </w:p>
    <w:p w14:paraId="388CE3DC" w14:textId="77777777" w:rsidR="000E0144" w:rsidRPr="00666DB6" w:rsidRDefault="000E0144" w:rsidP="000E0144">
      <w:pPr>
        <w:pStyle w:val="Header"/>
        <w:jc w:val="both"/>
        <w:rPr>
          <w:rFonts w:ascii="Arial" w:hAnsi="Arial" w:cs="Arial"/>
          <w:sz w:val="16"/>
          <w:szCs w:val="16"/>
        </w:rPr>
      </w:pPr>
      <w:r w:rsidRPr="00666DB6">
        <w:rPr>
          <w:rFonts w:ascii="Arial" w:hAnsi="Arial" w:cs="Arial"/>
          <w:sz w:val="16"/>
          <w:szCs w:val="16"/>
        </w:rPr>
        <w:t>Edital de Processo Seletivo Simplificado</w:t>
      </w:r>
      <w:r w:rsidR="00052B3E" w:rsidRPr="00666DB6">
        <w:rPr>
          <w:rFonts w:ascii="Arial" w:hAnsi="Arial" w:cs="Arial"/>
          <w:sz w:val="16"/>
          <w:szCs w:val="16"/>
        </w:rPr>
        <w:t xml:space="preserve"> (PSS)</w:t>
      </w:r>
      <w:r w:rsidR="0085675D" w:rsidRPr="00666DB6">
        <w:rPr>
          <w:rFonts w:ascii="Arial" w:hAnsi="Arial" w:cs="Arial"/>
          <w:sz w:val="16"/>
          <w:szCs w:val="16"/>
        </w:rPr>
        <w:t xml:space="preserve"> / </w:t>
      </w:r>
      <w:r w:rsidR="002A546C" w:rsidRPr="00666DB6">
        <w:rPr>
          <w:rFonts w:ascii="Arial" w:hAnsi="Arial" w:cs="Arial"/>
          <w:sz w:val="16"/>
          <w:szCs w:val="16"/>
        </w:rPr>
        <w:t>SEMSA</w:t>
      </w:r>
      <w:r w:rsidR="00052B3E" w:rsidRPr="00666DB6">
        <w:rPr>
          <w:rFonts w:ascii="Arial" w:hAnsi="Arial" w:cs="Arial"/>
          <w:sz w:val="16"/>
          <w:szCs w:val="16"/>
        </w:rPr>
        <w:t xml:space="preserve"> -</w:t>
      </w:r>
      <w:r w:rsidRPr="00666DB6">
        <w:rPr>
          <w:rFonts w:ascii="Arial" w:hAnsi="Arial" w:cs="Arial"/>
          <w:sz w:val="16"/>
          <w:szCs w:val="16"/>
        </w:rPr>
        <w:t xml:space="preserve"> </w:t>
      </w:r>
      <w:r w:rsidR="00F05E4E" w:rsidRPr="00666DB6">
        <w:rPr>
          <w:rFonts w:ascii="Arial" w:hAnsi="Arial" w:cs="Arial"/>
          <w:sz w:val="16"/>
          <w:szCs w:val="16"/>
        </w:rPr>
        <w:t>Nº. 002</w:t>
      </w:r>
      <w:r w:rsidR="00262FC6" w:rsidRPr="00666DB6">
        <w:rPr>
          <w:rFonts w:ascii="Arial" w:hAnsi="Arial" w:cs="Arial"/>
          <w:sz w:val="16"/>
          <w:szCs w:val="16"/>
        </w:rPr>
        <w:t>/2014</w:t>
      </w:r>
      <w:r w:rsidR="00473568" w:rsidRPr="00666DB6">
        <w:rPr>
          <w:rFonts w:ascii="Arial" w:hAnsi="Arial" w:cs="Arial"/>
          <w:sz w:val="16"/>
          <w:szCs w:val="16"/>
        </w:rPr>
        <w:t>.</w:t>
      </w:r>
      <w:r w:rsidRPr="00666DB6">
        <w:rPr>
          <w:rFonts w:ascii="Arial" w:hAnsi="Arial" w:cs="Arial"/>
          <w:sz w:val="16"/>
          <w:szCs w:val="16"/>
        </w:rPr>
        <w:t xml:space="preserve"> </w:t>
      </w:r>
    </w:p>
    <w:p w14:paraId="100E4FE2" w14:textId="77777777" w:rsidR="000E0144" w:rsidRPr="00666DB6" w:rsidRDefault="000E0144" w:rsidP="000E0144">
      <w:pPr>
        <w:pStyle w:val="Header"/>
        <w:jc w:val="both"/>
        <w:rPr>
          <w:rFonts w:ascii="Arial" w:hAnsi="Arial" w:cs="Arial"/>
          <w:sz w:val="16"/>
          <w:szCs w:val="16"/>
        </w:rPr>
      </w:pPr>
      <w:r w:rsidRPr="00666DB6">
        <w:rPr>
          <w:rFonts w:ascii="Arial" w:hAnsi="Arial" w:cs="Arial"/>
          <w:sz w:val="16"/>
          <w:szCs w:val="16"/>
        </w:rPr>
        <w:t xml:space="preserve">Objeto: Seleção e Contratação Temporária de Profissionais de Nível </w:t>
      </w:r>
      <w:r w:rsidR="00524E91" w:rsidRPr="00666DB6">
        <w:rPr>
          <w:rFonts w:ascii="Arial" w:hAnsi="Arial" w:cs="Arial"/>
          <w:sz w:val="16"/>
          <w:szCs w:val="16"/>
        </w:rPr>
        <w:t xml:space="preserve">Fundamental, </w:t>
      </w:r>
      <w:r w:rsidRPr="00666DB6">
        <w:rPr>
          <w:rFonts w:ascii="Arial" w:hAnsi="Arial" w:cs="Arial"/>
          <w:sz w:val="16"/>
          <w:szCs w:val="16"/>
        </w:rPr>
        <w:t>Médio</w:t>
      </w:r>
      <w:r w:rsidR="00052B3E" w:rsidRPr="00666DB6">
        <w:rPr>
          <w:rFonts w:ascii="Arial" w:hAnsi="Arial" w:cs="Arial"/>
          <w:sz w:val="16"/>
          <w:szCs w:val="16"/>
        </w:rPr>
        <w:t xml:space="preserve"> e Superior</w:t>
      </w:r>
      <w:r w:rsidR="00473568" w:rsidRPr="00666DB6">
        <w:rPr>
          <w:rFonts w:ascii="Arial" w:hAnsi="Arial" w:cs="Arial"/>
          <w:sz w:val="16"/>
          <w:szCs w:val="16"/>
        </w:rPr>
        <w:t>.</w:t>
      </w:r>
    </w:p>
    <w:p w14:paraId="101B463B" w14:textId="77777777" w:rsidR="000E0144" w:rsidRPr="00666DB6" w:rsidRDefault="000E0144" w:rsidP="000E0144">
      <w:pPr>
        <w:pStyle w:val="Header"/>
        <w:rPr>
          <w:rFonts w:ascii="Arial" w:hAnsi="Arial" w:cs="Arial"/>
          <w:sz w:val="16"/>
          <w:szCs w:val="16"/>
        </w:rPr>
      </w:pPr>
    </w:p>
    <w:p w14:paraId="0161F099" w14:textId="77777777" w:rsidR="000E0144" w:rsidRPr="00666DB6" w:rsidRDefault="00262FC6" w:rsidP="000E0144">
      <w:pPr>
        <w:pStyle w:val="Header"/>
        <w:jc w:val="both"/>
        <w:rPr>
          <w:rFonts w:ascii="Arial" w:hAnsi="Arial" w:cs="Arial"/>
          <w:sz w:val="16"/>
          <w:szCs w:val="16"/>
        </w:rPr>
      </w:pPr>
      <w:r w:rsidRPr="00666DB6">
        <w:rPr>
          <w:rFonts w:ascii="Arial" w:hAnsi="Arial" w:cs="Arial"/>
          <w:sz w:val="16"/>
          <w:szCs w:val="16"/>
        </w:rPr>
        <w:t>O</w:t>
      </w:r>
      <w:r w:rsidR="00D44569" w:rsidRPr="00666DB6">
        <w:rPr>
          <w:rFonts w:ascii="Arial" w:hAnsi="Arial" w:cs="Arial"/>
          <w:sz w:val="16"/>
          <w:szCs w:val="16"/>
        </w:rPr>
        <w:t xml:space="preserve"> Prefei</w:t>
      </w:r>
      <w:r w:rsidRPr="00666DB6">
        <w:rPr>
          <w:rFonts w:ascii="Arial" w:hAnsi="Arial" w:cs="Arial"/>
          <w:sz w:val="16"/>
          <w:szCs w:val="16"/>
        </w:rPr>
        <w:t>to do Município</w:t>
      </w:r>
      <w:r w:rsidR="00876DD3" w:rsidRPr="00666DB6">
        <w:rPr>
          <w:rFonts w:ascii="Arial" w:hAnsi="Arial" w:cs="Arial"/>
          <w:sz w:val="16"/>
          <w:szCs w:val="16"/>
        </w:rPr>
        <w:t xml:space="preserve"> de Epitaciolândia</w:t>
      </w:r>
      <w:r w:rsidR="00CF31A8" w:rsidRPr="00666DB6">
        <w:rPr>
          <w:rFonts w:ascii="Arial" w:hAnsi="Arial" w:cs="Arial"/>
          <w:sz w:val="16"/>
          <w:szCs w:val="16"/>
        </w:rPr>
        <w:t>,</w:t>
      </w:r>
      <w:r w:rsidR="00D44569" w:rsidRPr="00666DB6">
        <w:rPr>
          <w:rFonts w:ascii="Arial" w:hAnsi="Arial" w:cs="Arial"/>
          <w:sz w:val="16"/>
          <w:szCs w:val="16"/>
        </w:rPr>
        <w:t xml:space="preserve"> </w:t>
      </w:r>
      <w:r w:rsidR="000E0144" w:rsidRPr="00666DB6">
        <w:rPr>
          <w:rFonts w:ascii="Arial" w:hAnsi="Arial" w:cs="Arial"/>
          <w:sz w:val="16"/>
          <w:szCs w:val="16"/>
        </w:rPr>
        <w:t>tor</w:t>
      </w:r>
      <w:r w:rsidR="00993874" w:rsidRPr="00666DB6">
        <w:rPr>
          <w:rFonts w:ascii="Arial" w:hAnsi="Arial" w:cs="Arial"/>
          <w:sz w:val="16"/>
          <w:szCs w:val="16"/>
        </w:rPr>
        <w:t>na pública</w:t>
      </w:r>
      <w:r w:rsidR="000E0144" w:rsidRPr="00666DB6">
        <w:rPr>
          <w:rFonts w:ascii="Arial" w:hAnsi="Arial" w:cs="Arial"/>
          <w:sz w:val="16"/>
          <w:szCs w:val="16"/>
        </w:rPr>
        <w:t xml:space="preserve"> a abertura das inscrições e estabelece normas relativas à realização de Processo Seletivo Simplificado</w:t>
      </w:r>
      <w:r w:rsidR="00D44569" w:rsidRPr="00666DB6">
        <w:rPr>
          <w:rFonts w:ascii="Arial" w:hAnsi="Arial" w:cs="Arial"/>
          <w:sz w:val="16"/>
          <w:szCs w:val="16"/>
        </w:rPr>
        <w:t xml:space="preserve"> (PSS)</w:t>
      </w:r>
      <w:r w:rsidR="00CF31A8" w:rsidRPr="00666DB6">
        <w:rPr>
          <w:rFonts w:ascii="Arial" w:hAnsi="Arial" w:cs="Arial"/>
          <w:sz w:val="16"/>
          <w:szCs w:val="16"/>
        </w:rPr>
        <w:t xml:space="preserve"> para contratação temporária em postos de trabalho de nível </w:t>
      </w:r>
      <w:r w:rsidR="003A32DF" w:rsidRPr="00666DB6">
        <w:rPr>
          <w:rFonts w:ascii="Arial" w:hAnsi="Arial" w:cs="Arial"/>
          <w:sz w:val="16"/>
          <w:szCs w:val="16"/>
        </w:rPr>
        <w:t xml:space="preserve">fundamental, </w:t>
      </w:r>
      <w:r w:rsidR="00CF31A8" w:rsidRPr="00666DB6">
        <w:rPr>
          <w:rFonts w:ascii="Arial" w:hAnsi="Arial" w:cs="Arial"/>
          <w:sz w:val="16"/>
          <w:szCs w:val="16"/>
        </w:rPr>
        <w:t>médio e superior</w:t>
      </w:r>
      <w:r w:rsidR="00C82F9D" w:rsidRPr="00666DB6">
        <w:rPr>
          <w:rFonts w:ascii="Arial" w:hAnsi="Arial" w:cs="Arial"/>
          <w:sz w:val="16"/>
          <w:szCs w:val="16"/>
        </w:rPr>
        <w:t xml:space="preserve"> para </w:t>
      </w:r>
      <w:r w:rsidR="00F05E4E" w:rsidRPr="00666DB6">
        <w:rPr>
          <w:rFonts w:ascii="Arial" w:hAnsi="Arial" w:cs="Arial"/>
          <w:sz w:val="16"/>
          <w:szCs w:val="16"/>
        </w:rPr>
        <w:t>lotação n</w:t>
      </w:r>
      <w:r w:rsidR="00C82F9D" w:rsidRPr="00666DB6">
        <w:rPr>
          <w:rFonts w:ascii="Arial" w:hAnsi="Arial" w:cs="Arial"/>
          <w:sz w:val="16"/>
          <w:szCs w:val="16"/>
        </w:rPr>
        <w:t>a Secretaria Municipal de Saúde e Saneamento (SEMSA)</w:t>
      </w:r>
      <w:r w:rsidR="00876DD3" w:rsidRPr="00666DB6">
        <w:rPr>
          <w:rFonts w:ascii="Arial" w:hAnsi="Arial" w:cs="Arial"/>
          <w:sz w:val="16"/>
          <w:szCs w:val="16"/>
        </w:rPr>
        <w:t xml:space="preserve">, </w:t>
      </w:r>
      <w:r w:rsidR="00D44569" w:rsidRPr="00666DB6">
        <w:rPr>
          <w:rFonts w:ascii="Arial" w:hAnsi="Arial" w:cs="Arial"/>
          <w:sz w:val="16"/>
          <w:szCs w:val="16"/>
        </w:rPr>
        <w:t>mediante as condições especiais e</w:t>
      </w:r>
      <w:r w:rsidR="000E0144" w:rsidRPr="00666DB6">
        <w:rPr>
          <w:rFonts w:ascii="Arial" w:hAnsi="Arial" w:cs="Arial"/>
          <w:sz w:val="16"/>
          <w:szCs w:val="16"/>
        </w:rPr>
        <w:t xml:space="preserve"> normas estabelecidas neste Edital.</w:t>
      </w:r>
    </w:p>
    <w:p w14:paraId="2557C2AC" w14:textId="77777777" w:rsidR="000E0144" w:rsidRPr="00666DB6" w:rsidRDefault="000E0144" w:rsidP="000E0144">
      <w:pPr>
        <w:pStyle w:val="Header"/>
        <w:jc w:val="both"/>
        <w:rPr>
          <w:rFonts w:ascii="Arial" w:hAnsi="Arial" w:cs="Arial"/>
          <w:color w:val="FF0000"/>
          <w:sz w:val="16"/>
          <w:szCs w:val="16"/>
        </w:rPr>
      </w:pPr>
    </w:p>
    <w:p w14:paraId="32D416F4" w14:textId="77777777" w:rsidR="000E0144" w:rsidRPr="00666DB6" w:rsidRDefault="000E0144" w:rsidP="006657FC">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1. DAS DISPOSIÇÕES PRELIMINARES</w:t>
      </w:r>
    </w:p>
    <w:p w14:paraId="0D816526" w14:textId="77777777" w:rsidR="000E0144" w:rsidRPr="00666DB6" w:rsidRDefault="000E0144" w:rsidP="000E0144">
      <w:pPr>
        <w:pStyle w:val="Header"/>
        <w:jc w:val="both"/>
        <w:rPr>
          <w:rFonts w:ascii="Arial" w:hAnsi="Arial" w:cs="Arial"/>
          <w:sz w:val="16"/>
          <w:szCs w:val="16"/>
        </w:rPr>
      </w:pPr>
    </w:p>
    <w:p w14:paraId="38121E1C" w14:textId="77777777" w:rsidR="00D52C66" w:rsidRPr="00666DB6" w:rsidRDefault="000E0144" w:rsidP="000E0144">
      <w:pPr>
        <w:pStyle w:val="Header"/>
        <w:jc w:val="both"/>
        <w:rPr>
          <w:rFonts w:ascii="Arial" w:hAnsi="Arial" w:cs="Arial"/>
          <w:sz w:val="16"/>
          <w:szCs w:val="16"/>
        </w:rPr>
      </w:pPr>
      <w:r w:rsidRPr="00666DB6">
        <w:rPr>
          <w:rFonts w:ascii="Arial" w:hAnsi="Arial" w:cs="Arial"/>
          <w:sz w:val="16"/>
          <w:szCs w:val="16"/>
        </w:rPr>
        <w:t>1.1. O</w:t>
      </w:r>
      <w:r w:rsidR="00876DD3" w:rsidRPr="00666DB6">
        <w:rPr>
          <w:rFonts w:ascii="Arial" w:hAnsi="Arial" w:cs="Arial"/>
          <w:sz w:val="16"/>
          <w:szCs w:val="16"/>
        </w:rPr>
        <w:t xml:space="preserve"> Processo Seletivo Simplificado (PSS) /</w:t>
      </w:r>
      <w:r w:rsidR="00E82188" w:rsidRPr="00666DB6">
        <w:rPr>
          <w:rFonts w:ascii="Arial" w:hAnsi="Arial" w:cs="Arial"/>
          <w:sz w:val="16"/>
          <w:szCs w:val="16"/>
        </w:rPr>
        <w:t xml:space="preserve"> </w:t>
      </w:r>
      <w:r w:rsidR="008F026F" w:rsidRPr="00666DB6">
        <w:rPr>
          <w:rFonts w:ascii="Arial" w:hAnsi="Arial" w:cs="Arial"/>
          <w:sz w:val="16"/>
          <w:szCs w:val="16"/>
        </w:rPr>
        <w:t>SEMSA</w:t>
      </w:r>
      <w:r w:rsidR="00876DD3" w:rsidRPr="00666DB6">
        <w:rPr>
          <w:rFonts w:ascii="Arial" w:hAnsi="Arial" w:cs="Arial"/>
          <w:sz w:val="16"/>
          <w:szCs w:val="16"/>
        </w:rPr>
        <w:t xml:space="preserve"> - </w:t>
      </w:r>
      <w:r w:rsidR="008F026F" w:rsidRPr="00666DB6">
        <w:rPr>
          <w:rFonts w:ascii="Arial" w:hAnsi="Arial" w:cs="Arial"/>
          <w:sz w:val="16"/>
          <w:szCs w:val="16"/>
        </w:rPr>
        <w:t>Nº. 002</w:t>
      </w:r>
      <w:r w:rsidR="00CF31A8" w:rsidRPr="00666DB6">
        <w:rPr>
          <w:rFonts w:ascii="Arial" w:hAnsi="Arial" w:cs="Arial"/>
          <w:sz w:val="16"/>
          <w:szCs w:val="16"/>
        </w:rPr>
        <w:t>/2014</w:t>
      </w:r>
      <w:r w:rsidR="00BB36D9" w:rsidRPr="00666DB6">
        <w:rPr>
          <w:rFonts w:ascii="Arial" w:hAnsi="Arial" w:cs="Arial"/>
          <w:sz w:val="16"/>
          <w:szCs w:val="16"/>
        </w:rPr>
        <w:t>, em consonância com as normas ínsitas na Constituição Federal (artigo 37, inciso IX</w:t>
      </w:r>
      <w:r w:rsidR="002F2875" w:rsidRPr="00666DB6">
        <w:rPr>
          <w:rFonts w:ascii="Arial" w:hAnsi="Arial" w:cs="Arial"/>
          <w:sz w:val="16"/>
          <w:szCs w:val="16"/>
        </w:rPr>
        <w:t xml:space="preserve">), </w:t>
      </w:r>
      <w:r w:rsidR="009761D7" w:rsidRPr="00666DB6">
        <w:rPr>
          <w:rFonts w:ascii="Arial" w:hAnsi="Arial" w:cs="Arial"/>
          <w:sz w:val="16"/>
          <w:szCs w:val="16"/>
        </w:rPr>
        <w:t xml:space="preserve">o disposto na Lei </w:t>
      </w:r>
      <w:r w:rsidR="003A32DF" w:rsidRPr="00666DB6">
        <w:rPr>
          <w:rFonts w:ascii="Arial" w:hAnsi="Arial" w:cs="Arial"/>
          <w:sz w:val="16"/>
          <w:szCs w:val="16"/>
        </w:rPr>
        <w:t xml:space="preserve">Federal </w:t>
      </w:r>
      <w:r w:rsidR="009761D7" w:rsidRPr="00666DB6">
        <w:rPr>
          <w:rFonts w:ascii="Arial" w:hAnsi="Arial" w:cs="Arial"/>
          <w:sz w:val="16"/>
          <w:szCs w:val="16"/>
        </w:rPr>
        <w:t>nº</w:t>
      </w:r>
      <w:r w:rsidR="008F026F" w:rsidRPr="00666DB6">
        <w:rPr>
          <w:rFonts w:ascii="Arial" w:hAnsi="Arial" w:cs="Arial"/>
          <w:sz w:val="16"/>
          <w:szCs w:val="16"/>
        </w:rPr>
        <w:t>.</w:t>
      </w:r>
      <w:r w:rsidR="009761D7" w:rsidRPr="00666DB6">
        <w:rPr>
          <w:rFonts w:ascii="Arial" w:hAnsi="Arial" w:cs="Arial"/>
          <w:sz w:val="16"/>
          <w:szCs w:val="16"/>
        </w:rPr>
        <w:t xml:space="preserve"> 8.745, de 9 de dezembro de 1993, na </w:t>
      </w:r>
      <w:r w:rsidR="002F2875" w:rsidRPr="00666DB6">
        <w:rPr>
          <w:rFonts w:ascii="Arial" w:hAnsi="Arial" w:cs="Arial"/>
          <w:sz w:val="16"/>
          <w:szCs w:val="16"/>
        </w:rPr>
        <w:t>Constituição do Estado do Acre</w:t>
      </w:r>
      <w:r w:rsidR="00BB36D9" w:rsidRPr="00666DB6">
        <w:rPr>
          <w:rFonts w:ascii="Arial" w:hAnsi="Arial" w:cs="Arial"/>
          <w:sz w:val="16"/>
          <w:szCs w:val="16"/>
        </w:rPr>
        <w:t xml:space="preserve"> </w:t>
      </w:r>
      <w:r w:rsidR="002F2875" w:rsidRPr="00666DB6">
        <w:rPr>
          <w:rFonts w:ascii="Arial" w:hAnsi="Arial" w:cs="Arial"/>
          <w:sz w:val="16"/>
          <w:szCs w:val="16"/>
        </w:rPr>
        <w:t>(</w:t>
      </w:r>
      <w:r w:rsidR="00BB36D9" w:rsidRPr="00666DB6">
        <w:rPr>
          <w:rFonts w:ascii="Arial" w:hAnsi="Arial" w:cs="Arial"/>
          <w:sz w:val="16"/>
          <w:szCs w:val="16"/>
        </w:rPr>
        <w:t>artigo 27, inciso X</w:t>
      </w:r>
      <w:r w:rsidR="002F2875" w:rsidRPr="00666DB6">
        <w:rPr>
          <w:rFonts w:ascii="Arial" w:hAnsi="Arial" w:cs="Arial"/>
          <w:sz w:val="16"/>
          <w:szCs w:val="16"/>
        </w:rPr>
        <w:t>)</w:t>
      </w:r>
      <w:r w:rsidR="00BB36D9" w:rsidRPr="00666DB6">
        <w:rPr>
          <w:rFonts w:ascii="Arial" w:hAnsi="Arial" w:cs="Arial"/>
          <w:sz w:val="16"/>
          <w:szCs w:val="16"/>
        </w:rPr>
        <w:t xml:space="preserve"> e alterações </w:t>
      </w:r>
      <w:r w:rsidR="002F2875" w:rsidRPr="00666DB6">
        <w:rPr>
          <w:rFonts w:ascii="Arial" w:hAnsi="Arial" w:cs="Arial"/>
          <w:sz w:val="16"/>
          <w:szCs w:val="16"/>
        </w:rPr>
        <w:t xml:space="preserve">posteriores, Lei Complementar do Estado do Acre nº. 58, de 17 de julho de 1998 (artigos 1º e </w:t>
      </w:r>
      <w:r w:rsidR="00C05AB8" w:rsidRPr="00666DB6">
        <w:rPr>
          <w:rFonts w:ascii="Arial" w:hAnsi="Arial" w:cs="Arial"/>
          <w:sz w:val="16"/>
          <w:szCs w:val="16"/>
        </w:rPr>
        <w:t>2º</w:t>
      </w:r>
      <w:r w:rsidR="00E82188" w:rsidRPr="00666DB6">
        <w:rPr>
          <w:rFonts w:ascii="Arial" w:hAnsi="Arial" w:cs="Arial"/>
          <w:sz w:val="16"/>
          <w:szCs w:val="16"/>
        </w:rPr>
        <w:t xml:space="preserve"> </w:t>
      </w:r>
      <w:r w:rsidR="00C05AB8" w:rsidRPr="00666DB6">
        <w:rPr>
          <w:rFonts w:ascii="Arial" w:hAnsi="Arial" w:cs="Arial"/>
          <w:sz w:val="16"/>
          <w:szCs w:val="16"/>
        </w:rPr>
        <w:t xml:space="preserve">caput, </w:t>
      </w:r>
      <w:r w:rsidR="002F2875" w:rsidRPr="00666DB6">
        <w:rPr>
          <w:rFonts w:ascii="Arial" w:hAnsi="Arial" w:cs="Arial"/>
          <w:sz w:val="16"/>
          <w:szCs w:val="16"/>
        </w:rPr>
        <w:t>inciso</w:t>
      </w:r>
      <w:r w:rsidR="00C05AB8" w:rsidRPr="00666DB6">
        <w:rPr>
          <w:rFonts w:ascii="Arial" w:hAnsi="Arial" w:cs="Arial"/>
          <w:sz w:val="16"/>
          <w:szCs w:val="16"/>
        </w:rPr>
        <w:t xml:space="preserve"> VII</w:t>
      </w:r>
      <w:r w:rsidR="002F2875" w:rsidRPr="00666DB6">
        <w:rPr>
          <w:rFonts w:ascii="Arial" w:hAnsi="Arial" w:cs="Arial"/>
          <w:sz w:val="16"/>
          <w:szCs w:val="16"/>
        </w:rPr>
        <w:t>) e suas alterações posteriores</w:t>
      </w:r>
      <w:r w:rsidR="003A32DF" w:rsidRPr="00666DB6">
        <w:rPr>
          <w:rFonts w:ascii="Arial" w:hAnsi="Arial" w:cs="Arial"/>
          <w:sz w:val="16"/>
          <w:szCs w:val="16"/>
        </w:rPr>
        <w:t xml:space="preserve">, Lei Municipal nº. 184, de 24 de junho de 2003 </w:t>
      </w:r>
      <w:r w:rsidR="00BB36D9" w:rsidRPr="00666DB6">
        <w:rPr>
          <w:rFonts w:ascii="Arial" w:hAnsi="Arial" w:cs="Arial"/>
          <w:sz w:val="16"/>
          <w:szCs w:val="16"/>
        </w:rPr>
        <w:t>e demais leis que regem a espécie</w:t>
      </w:r>
      <w:r w:rsidR="003A32DF" w:rsidRPr="00666DB6">
        <w:rPr>
          <w:rFonts w:ascii="Arial" w:hAnsi="Arial" w:cs="Arial"/>
          <w:sz w:val="16"/>
          <w:szCs w:val="16"/>
        </w:rPr>
        <w:t>.</w:t>
      </w:r>
      <w:r w:rsidRPr="00666DB6">
        <w:rPr>
          <w:rFonts w:ascii="Arial" w:hAnsi="Arial" w:cs="Arial"/>
          <w:sz w:val="16"/>
          <w:szCs w:val="16"/>
        </w:rPr>
        <w:t xml:space="preserve"> </w:t>
      </w:r>
    </w:p>
    <w:p w14:paraId="2A19FC51" w14:textId="77777777" w:rsidR="00D52C66" w:rsidRPr="00666DB6" w:rsidRDefault="003A32DF" w:rsidP="000E0144">
      <w:pPr>
        <w:pStyle w:val="Header"/>
        <w:jc w:val="both"/>
        <w:rPr>
          <w:rFonts w:ascii="Arial" w:hAnsi="Arial" w:cs="Arial"/>
          <w:sz w:val="16"/>
          <w:szCs w:val="16"/>
        </w:rPr>
      </w:pPr>
      <w:r w:rsidRPr="00666DB6">
        <w:rPr>
          <w:rFonts w:ascii="Arial" w:hAnsi="Arial" w:cs="Arial"/>
          <w:sz w:val="16"/>
          <w:szCs w:val="16"/>
        </w:rPr>
        <w:t xml:space="preserve">1.2 </w:t>
      </w:r>
      <w:r w:rsidR="00D52C66" w:rsidRPr="00666DB6">
        <w:rPr>
          <w:rFonts w:ascii="Arial" w:hAnsi="Arial" w:cs="Arial"/>
          <w:sz w:val="16"/>
          <w:szCs w:val="16"/>
        </w:rPr>
        <w:t xml:space="preserve">O Processo Seletivo Simplificado (PSS) / </w:t>
      </w:r>
      <w:r w:rsidR="008F026F" w:rsidRPr="00666DB6">
        <w:rPr>
          <w:rFonts w:ascii="Arial" w:hAnsi="Arial" w:cs="Arial"/>
          <w:sz w:val="16"/>
          <w:szCs w:val="16"/>
        </w:rPr>
        <w:t>SEMSA</w:t>
      </w:r>
      <w:r w:rsidR="00D52C66" w:rsidRPr="00666DB6">
        <w:rPr>
          <w:rFonts w:ascii="Arial" w:hAnsi="Arial" w:cs="Arial"/>
          <w:sz w:val="16"/>
          <w:szCs w:val="16"/>
        </w:rPr>
        <w:t xml:space="preserve"> - </w:t>
      </w:r>
      <w:r w:rsidR="008F026F" w:rsidRPr="00666DB6">
        <w:rPr>
          <w:rFonts w:ascii="Arial" w:hAnsi="Arial" w:cs="Arial"/>
          <w:sz w:val="16"/>
          <w:szCs w:val="16"/>
        </w:rPr>
        <w:t>Nº. 002</w:t>
      </w:r>
      <w:r w:rsidR="00D52C66" w:rsidRPr="00666DB6">
        <w:rPr>
          <w:rFonts w:ascii="Arial" w:hAnsi="Arial" w:cs="Arial"/>
          <w:sz w:val="16"/>
          <w:szCs w:val="16"/>
        </w:rPr>
        <w:t>/2014 será regido por este Edital, por seus Anexos (e alterações posteriores).</w:t>
      </w:r>
    </w:p>
    <w:p w14:paraId="41F16D04" w14:textId="77777777" w:rsidR="00D83B9C" w:rsidRPr="00666DB6" w:rsidRDefault="00D83B9C" w:rsidP="00D83B9C">
      <w:pPr>
        <w:pStyle w:val="Header"/>
        <w:jc w:val="both"/>
        <w:rPr>
          <w:rFonts w:ascii="Arial" w:hAnsi="Arial" w:cs="Arial"/>
          <w:sz w:val="16"/>
          <w:szCs w:val="16"/>
        </w:rPr>
      </w:pPr>
      <w:r w:rsidRPr="00666DB6">
        <w:rPr>
          <w:rFonts w:ascii="Arial" w:hAnsi="Arial" w:cs="Arial"/>
          <w:sz w:val="16"/>
          <w:szCs w:val="16"/>
        </w:rPr>
        <w:t>1.3 A sua coordenação, supervisão e realização caberá à Comissão Especial do Processo Seletivo Simplificado será composta por três membros a serem designados por Decreto Municipal.</w:t>
      </w:r>
    </w:p>
    <w:p w14:paraId="65F01821" w14:textId="77777777" w:rsidR="00CF31A8" w:rsidRPr="00666DB6" w:rsidRDefault="00D52C66" w:rsidP="00297655">
      <w:pPr>
        <w:pStyle w:val="Header"/>
        <w:jc w:val="both"/>
        <w:rPr>
          <w:rFonts w:ascii="Arial" w:hAnsi="Arial" w:cs="Arial"/>
          <w:sz w:val="16"/>
          <w:szCs w:val="16"/>
        </w:rPr>
      </w:pPr>
      <w:r w:rsidRPr="00666DB6">
        <w:rPr>
          <w:rFonts w:ascii="Arial" w:hAnsi="Arial" w:cs="Arial"/>
          <w:sz w:val="16"/>
          <w:szCs w:val="16"/>
        </w:rPr>
        <w:t>1.4</w:t>
      </w:r>
      <w:r w:rsidR="00297655" w:rsidRPr="00666DB6">
        <w:rPr>
          <w:rFonts w:ascii="Arial" w:hAnsi="Arial" w:cs="Arial"/>
          <w:sz w:val="16"/>
          <w:szCs w:val="16"/>
        </w:rPr>
        <w:t xml:space="preserve"> A seleção para os postos de trabalho de que trata este Edital compreenderá provas objetivas, de caráter eliminatório e classificatório.</w:t>
      </w:r>
    </w:p>
    <w:p w14:paraId="46DA967C" w14:textId="77777777" w:rsidR="00297655" w:rsidRPr="00666DB6" w:rsidRDefault="00D52C66" w:rsidP="00E556C5">
      <w:pPr>
        <w:pStyle w:val="Header"/>
        <w:jc w:val="both"/>
        <w:rPr>
          <w:rFonts w:ascii="Arial" w:hAnsi="Arial" w:cs="Arial"/>
          <w:sz w:val="16"/>
          <w:szCs w:val="16"/>
        </w:rPr>
      </w:pPr>
      <w:r w:rsidRPr="00666DB6">
        <w:rPr>
          <w:rFonts w:ascii="Arial" w:hAnsi="Arial" w:cs="Arial"/>
          <w:sz w:val="16"/>
          <w:szCs w:val="16"/>
        </w:rPr>
        <w:t>1.5</w:t>
      </w:r>
      <w:r w:rsidR="00E556C5" w:rsidRPr="00666DB6">
        <w:rPr>
          <w:rFonts w:ascii="Arial" w:hAnsi="Arial" w:cs="Arial"/>
          <w:sz w:val="16"/>
          <w:szCs w:val="16"/>
        </w:rPr>
        <w:t xml:space="preserve"> Havendo indisponibilidade de locais suficientes ou adequados na localidade de </w:t>
      </w:r>
      <w:r w:rsidR="00564554" w:rsidRPr="00666DB6">
        <w:rPr>
          <w:rFonts w:ascii="Arial" w:hAnsi="Arial" w:cs="Arial"/>
          <w:sz w:val="16"/>
          <w:szCs w:val="16"/>
        </w:rPr>
        <w:t xml:space="preserve">realização </w:t>
      </w:r>
      <w:r w:rsidR="00E556C5" w:rsidRPr="00666DB6">
        <w:rPr>
          <w:rFonts w:ascii="Arial" w:hAnsi="Arial" w:cs="Arial"/>
          <w:sz w:val="16"/>
          <w:szCs w:val="16"/>
        </w:rPr>
        <w:t>das provas, estas poderão ser realizadas em outras localidades.</w:t>
      </w:r>
    </w:p>
    <w:p w14:paraId="4ACBED7C" w14:textId="77777777" w:rsidR="00297655" w:rsidRPr="00666DB6" w:rsidRDefault="00D52C66" w:rsidP="00564554">
      <w:pPr>
        <w:pStyle w:val="Header"/>
        <w:jc w:val="both"/>
        <w:rPr>
          <w:rFonts w:ascii="Arial" w:hAnsi="Arial" w:cs="Arial"/>
          <w:sz w:val="16"/>
          <w:szCs w:val="16"/>
        </w:rPr>
      </w:pPr>
      <w:r w:rsidRPr="00666DB6">
        <w:rPr>
          <w:rFonts w:ascii="Arial" w:hAnsi="Arial" w:cs="Arial"/>
          <w:sz w:val="16"/>
          <w:szCs w:val="16"/>
        </w:rPr>
        <w:t>1.6</w:t>
      </w:r>
      <w:r w:rsidR="00564554" w:rsidRPr="00666DB6">
        <w:rPr>
          <w:rFonts w:ascii="Arial" w:hAnsi="Arial" w:cs="Arial"/>
          <w:sz w:val="16"/>
          <w:szCs w:val="16"/>
        </w:rPr>
        <w:t xml:space="preserve"> Os candidatos contratados estarão subordinados às disposições da </w:t>
      </w:r>
      <w:r w:rsidR="003A32DF" w:rsidRPr="00666DB6">
        <w:rPr>
          <w:rFonts w:ascii="Arial" w:hAnsi="Arial" w:cs="Arial"/>
          <w:sz w:val="16"/>
          <w:szCs w:val="16"/>
        </w:rPr>
        <w:t>Lei Municipal nº. 184, de 24 de junho de 2003 e</w:t>
      </w:r>
      <w:r w:rsidRPr="00666DB6">
        <w:rPr>
          <w:rFonts w:ascii="Arial" w:hAnsi="Arial" w:cs="Arial"/>
          <w:sz w:val="16"/>
          <w:szCs w:val="16"/>
        </w:rPr>
        <w:t>,</w:t>
      </w:r>
      <w:r w:rsidR="008F026F" w:rsidRPr="00666DB6">
        <w:rPr>
          <w:rFonts w:ascii="Arial" w:hAnsi="Arial" w:cs="Arial"/>
          <w:sz w:val="16"/>
          <w:szCs w:val="16"/>
        </w:rPr>
        <w:t xml:space="preserve"> no que couber</w:t>
      </w:r>
      <w:r w:rsidR="003A32DF" w:rsidRPr="00666DB6">
        <w:rPr>
          <w:rFonts w:ascii="Arial" w:hAnsi="Arial" w:cs="Arial"/>
          <w:sz w:val="16"/>
          <w:szCs w:val="16"/>
        </w:rPr>
        <w:t xml:space="preserve">, </w:t>
      </w:r>
      <w:r w:rsidR="008F026F" w:rsidRPr="00666DB6">
        <w:rPr>
          <w:rFonts w:ascii="Arial" w:hAnsi="Arial" w:cs="Arial"/>
          <w:sz w:val="16"/>
          <w:szCs w:val="16"/>
        </w:rPr>
        <w:t>n</w:t>
      </w:r>
      <w:r w:rsidR="003A32DF" w:rsidRPr="00666DB6">
        <w:rPr>
          <w:rFonts w:ascii="Arial" w:hAnsi="Arial" w:cs="Arial"/>
          <w:sz w:val="16"/>
          <w:szCs w:val="16"/>
        </w:rPr>
        <w:t xml:space="preserve">a </w:t>
      </w:r>
      <w:r w:rsidR="00564554" w:rsidRPr="00666DB6">
        <w:rPr>
          <w:rFonts w:ascii="Arial" w:hAnsi="Arial" w:cs="Arial"/>
          <w:sz w:val="16"/>
          <w:szCs w:val="16"/>
        </w:rPr>
        <w:t xml:space="preserve">Lei </w:t>
      </w:r>
      <w:r w:rsidR="003A32DF" w:rsidRPr="00666DB6">
        <w:rPr>
          <w:rFonts w:ascii="Arial" w:hAnsi="Arial" w:cs="Arial"/>
          <w:sz w:val="16"/>
          <w:szCs w:val="16"/>
        </w:rPr>
        <w:t xml:space="preserve">Federal </w:t>
      </w:r>
      <w:r w:rsidR="00564554" w:rsidRPr="00666DB6">
        <w:rPr>
          <w:rFonts w:ascii="Arial" w:hAnsi="Arial" w:cs="Arial"/>
          <w:sz w:val="16"/>
          <w:szCs w:val="16"/>
        </w:rPr>
        <w:t>nº</w:t>
      </w:r>
      <w:r w:rsidR="00356926" w:rsidRPr="00666DB6">
        <w:rPr>
          <w:rFonts w:ascii="Arial" w:hAnsi="Arial" w:cs="Arial"/>
          <w:sz w:val="16"/>
          <w:szCs w:val="16"/>
        </w:rPr>
        <w:t>.</w:t>
      </w:r>
      <w:r w:rsidR="00564554" w:rsidRPr="00666DB6">
        <w:rPr>
          <w:rFonts w:ascii="Arial" w:hAnsi="Arial" w:cs="Arial"/>
          <w:sz w:val="16"/>
          <w:szCs w:val="16"/>
        </w:rPr>
        <w:t xml:space="preserve"> 8.745, de 9 de dezembro de 1993.</w:t>
      </w:r>
    </w:p>
    <w:p w14:paraId="0C62911B" w14:textId="77777777" w:rsidR="006657FC" w:rsidRPr="00666DB6" w:rsidRDefault="006657FC" w:rsidP="00564554">
      <w:pPr>
        <w:pStyle w:val="Header"/>
        <w:jc w:val="both"/>
        <w:rPr>
          <w:rFonts w:ascii="Arial" w:hAnsi="Arial" w:cs="Arial"/>
          <w:sz w:val="16"/>
          <w:szCs w:val="16"/>
        </w:rPr>
      </w:pPr>
    </w:p>
    <w:p w14:paraId="3C65713B" w14:textId="77777777" w:rsidR="00297655" w:rsidRPr="00666DB6" w:rsidRDefault="006657FC" w:rsidP="006657FC">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2. DOS POSTOS DE TRABALHO</w:t>
      </w:r>
    </w:p>
    <w:p w14:paraId="1AB5B5A9" w14:textId="77777777" w:rsidR="006657FC" w:rsidRPr="00666DB6" w:rsidRDefault="006657FC" w:rsidP="00297655">
      <w:pPr>
        <w:pStyle w:val="Header"/>
        <w:jc w:val="both"/>
        <w:rPr>
          <w:rFonts w:ascii="Arial" w:hAnsi="Arial" w:cs="Arial"/>
          <w:sz w:val="16"/>
          <w:szCs w:val="16"/>
        </w:rPr>
      </w:pPr>
    </w:p>
    <w:p w14:paraId="4806C3F9" w14:textId="77777777" w:rsidR="00297655" w:rsidRPr="00666DB6" w:rsidRDefault="006657FC" w:rsidP="00297655">
      <w:pPr>
        <w:pStyle w:val="Header"/>
        <w:jc w:val="both"/>
        <w:rPr>
          <w:rFonts w:ascii="Arial" w:hAnsi="Arial" w:cs="Arial"/>
          <w:sz w:val="16"/>
          <w:szCs w:val="16"/>
        </w:rPr>
      </w:pPr>
      <w:r w:rsidRPr="00666DB6">
        <w:rPr>
          <w:rFonts w:ascii="Arial" w:hAnsi="Arial" w:cs="Arial"/>
          <w:sz w:val="16"/>
          <w:szCs w:val="16"/>
        </w:rPr>
        <w:t>2.1</w:t>
      </w:r>
      <w:r w:rsidR="00524E91" w:rsidRPr="00666DB6">
        <w:rPr>
          <w:rFonts w:ascii="Arial" w:hAnsi="Arial" w:cs="Arial"/>
          <w:sz w:val="16"/>
          <w:szCs w:val="16"/>
        </w:rPr>
        <w:t xml:space="preserve"> NÍVEL FUNDAMENTAL</w:t>
      </w:r>
    </w:p>
    <w:p w14:paraId="46990E69" w14:textId="77777777" w:rsidR="00297655" w:rsidRPr="00666DB6" w:rsidRDefault="006657FC" w:rsidP="00297655">
      <w:pPr>
        <w:pStyle w:val="Header"/>
        <w:jc w:val="both"/>
        <w:rPr>
          <w:rFonts w:ascii="Arial" w:hAnsi="Arial" w:cs="Arial"/>
          <w:sz w:val="16"/>
          <w:szCs w:val="16"/>
        </w:rPr>
      </w:pPr>
      <w:r w:rsidRPr="00666DB6">
        <w:rPr>
          <w:rFonts w:ascii="Arial" w:hAnsi="Arial" w:cs="Arial"/>
          <w:sz w:val="16"/>
          <w:szCs w:val="16"/>
        </w:rPr>
        <w:t>2.1.</w:t>
      </w:r>
      <w:r w:rsidR="007134B2" w:rsidRPr="00666DB6">
        <w:rPr>
          <w:rFonts w:ascii="Arial" w:hAnsi="Arial" w:cs="Arial"/>
          <w:sz w:val="16"/>
          <w:szCs w:val="16"/>
        </w:rPr>
        <w:t xml:space="preserve">1 POSTO DE TRABALHO 1: Agente de </w:t>
      </w:r>
      <w:r w:rsidR="0010180C" w:rsidRPr="00666DB6">
        <w:rPr>
          <w:rFonts w:ascii="Arial" w:hAnsi="Arial" w:cs="Arial"/>
          <w:sz w:val="16"/>
          <w:szCs w:val="16"/>
        </w:rPr>
        <w:t xml:space="preserve">Combate as </w:t>
      </w:r>
      <w:r w:rsidR="007134B2" w:rsidRPr="00666DB6">
        <w:rPr>
          <w:rFonts w:ascii="Arial" w:hAnsi="Arial" w:cs="Arial"/>
          <w:sz w:val="16"/>
          <w:szCs w:val="16"/>
        </w:rPr>
        <w:t>Endemias</w:t>
      </w:r>
      <w:r w:rsidR="009D25DE" w:rsidRPr="00666DB6">
        <w:rPr>
          <w:rFonts w:ascii="Arial" w:hAnsi="Arial" w:cs="Arial"/>
          <w:sz w:val="16"/>
          <w:szCs w:val="16"/>
        </w:rPr>
        <w:t>.</w:t>
      </w:r>
    </w:p>
    <w:p w14:paraId="78CA9BA5" w14:textId="77777777" w:rsidR="006657FC" w:rsidRPr="00666DB6" w:rsidRDefault="006657FC" w:rsidP="00297655">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f</w:t>
      </w:r>
      <w:r w:rsidR="007134B2" w:rsidRPr="00666DB6">
        <w:rPr>
          <w:rFonts w:ascii="Arial" w:hAnsi="Arial" w:cs="Arial"/>
          <w:sz w:val="16"/>
          <w:szCs w:val="16"/>
        </w:rPr>
        <w:t>undamental</w:t>
      </w:r>
      <w:r w:rsidR="00092728" w:rsidRPr="00666DB6">
        <w:rPr>
          <w:rFonts w:ascii="Arial" w:hAnsi="Arial" w:cs="Arial"/>
          <w:sz w:val="16"/>
          <w:szCs w:val="16"/>
        </w:rPr>
        <w:t xml:space="preserve"> completo</w:t>
      </w:r>
      <w:r w:rsidR="009D25DE" w:rsidRPr="00666DB6">
        <w:rPr>
          <w:rFonts w:ascii="Arial" w:hAnsi="Arial" w:cs="Arial"/>
          <w:sz w:val="16"/>
          <w:szCs w:val="16"/>
        </w:rPr>
        <w:t>.</w:t>
      </w:r>
    </w:p>
    <w:p w14:paraId="0FC2106A" w14:textId="77777777" w:rsidR="006657FC" w:rsidRPr="00666DB6" w:rsidRDefault="006657FC" w:rsidP="00951328">
      <w:pPr>
        <w:pStyle w:val="Header"/>
        <w:jc w:val="both"/>
        <w:rPr>
          <w:rFonts w:ascii="Arial" w:hAnsi="Arial" w:cs="Arial"/>
          <w:sz w:val="16"/>
          <w:szCs w:val="16"/>
        </w:rPr>
      </w:pPr>
      <w:r w:rsidRPr="00666DB6">
        <w:rPr>
          <w:rFonts w:ascii="Arial" w:hAnsi="Arial" w:cs="Arial"/>
          <w:sz w:val="16"/>
          <w:szCs w:val="16"/>
        </w:rPr>
        <w:t>DESCRIÇÃO SUMÁRIA DAS ATIVIDADES:</w:t>
      </w:r>
      <w:r w:rsidR="00FF7D4D" w:rsidRPr="00666DB6">
        <w:rPr>
          <w:rFonts w:ascii="Arial" w:hAnsi="Arial" w:cs="Arial"/>
          <w:sz w:val="16"/>
          <w:szCs w:val="16"/>
        </w:rPr>
        <w:t xml:space="preserve"> </w:t>
      </w:r>
      <w:r w:rsidR="00951328" w:rsidRPr="00666DB6">
        <w:rPr>
          <w:rFonts w:ascii="Arial" w:hAnsi="Arial" w:cs="Arial"/>
          <w:sz w:val="16"/>
          <w:szCs w:val="16"/>
        </w:rPr>
        <w:t>Exercício de atividades de vigilância, prevenção e controle de doenças e promoção da saúde, desenvolvidas em conformidade com as diretrizes do SUS e sob supervisão do gestor.</w:t>
      </w:r>
    </w:p>
    <w:p w14:paraId="22FC7592" w14:textId="77777777" w:rsidR="006657FC" w:rsidRPr="00666DB6" w:rsidRDefault="006657FC" w:rsidP="00297655">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4A372B52" w14:textId="77777777" w:rsidR="006657FC" w:rsidRPr="00666DB6" w:rsidRDefault="006657FC" w:rsidP="00297655">
      <w:pPr>
        <w:pStyle w:val="Header"/>
        <w:jc w:val="both"/>
        <w:rPr>
          <w:rFonts w:ascii="Arial" w:hAnsi="Arial" w:cs="Arial"/>
          <w:sz w:val="16"/>
          <w:szCs w:val="16"/>
        </w:rPr>
      </w:pPr>
      <w:r w:rsidRPr="00666DB6">
        <w:rPr>
          <w:rFonts w:ascii="Arial" w:hAnsi="Arial" w:cs="Arial"/>
          <w:sz w:val="16"/>
          <w:szCs w:val="16"/>
        </w:rPr>
        <w:t>JORNADA DE TRABALHO:</w:t>
      </w:r>
      <w:r w:rsidR="007C48E8" w:rsidRPr="00666DB6">
        <w:rPr>
          <w:rFonts w:ascii="Arial" w:hAnsi="Arial" w:cs="Arial"/>
          <w:sz w:val="16"/>
          <w:szCs w:val="16"/>
        </w:rPr>
        <w:t xml:space="preserve"> 40 horas semanais.</w:t>
      </w:r>
    </w:p>
    <w:p w14:paraId="4185B4FE" w14:textId="77777777" w:rsidR="00745E89" w:rsidRPr="00666DB6" w:rsidRDefault="00745E89" w:rsidP="00297655">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5575CF" w:rsidRPr="00666DB6">
        <w:rPr>
          <w:rFonts w:ascii="Arial" w:hAnsi="Arial" w:cs="Arial"/>
          <w:sz w:val="16"/>
          <w:szCs w:val="16"/>
        </w:rPr>
        <w:t>_____________________________</w:t>
      </w:r>
    </w:p>
    <w:p w14:paraId="417D43B3" w14:textId="77777777" w:rsidR="00524E91" w:rsidRPr="00666DB6" w:rsidRDefault="00524E91" w:rsidP="00745E89">
      <w:pPr>
        <w:pStyle w:val="Header"/>
        <w:spacing w:before="120"/>
        <w:jc w:val="both"/>
        <w:rPr>
          <w:rFonts w:ascii="Arial" w:hAnsi="Arial" w:cs="Arial"/>
          <w:sz w:val="16"/>
          <w:szCs w:val="16"/>
        </w:rPr>
      </w:pPr>
      <w:r w:rsidRPr="00666DB6">
        <w:rPr>
          <w:rFonts w:ascii="Arial" w:hAnsi="Arial" w:cs="Arial"/>
          <w:sz w:val="16"/>
          <w:szCs w:val="16"/>
        </w:rPr>
        <w:t>2.2 NÍVEL MÉDIO</w:t>
      </w:r>
    </w:p>
    <w:p w14:paraId="7D9AF22E" w14:textId="77777777" w:rsidR="00524E91" w:rsidRPr="00666DB6" w:rsidRDefault="00524E91" w:rsidP="00524E91">
      <w:pPr>
        <w:pStyle w:val="Header"/>
        <w:jc w:val="both"/>
        <w:rPr>
          <w:rFonts w:ascii="Arial" w:hAnsi="Arial" w:cs="Arial"/>
          <w:sz w:val="16"/>
          <w:szCs w:val="16"/>
        </w:rPr>
      </w:pPr>
      <w:r w:rsidRPr="00666DB6">
        <w:rPr>
          <w:rFonts w:ascii="Arial" w:hAnsi="Arial" w:cs="Arial"/>
          <w:sz w:val="16"/>
          <w:szCs w:val="16"/>
        </w:rPr>
        <w:t>2.2.1 POSTO DE TRA</w:t>
      </w:r>
      <w:r w:rsidR="007134B2" w:rsidRPr="00666DB6">
        <w:rPr>
          <w:rFonts w:ascii="Arial" w:hAnsi="Arial" w:cs="Arial"/>
          <w:sz w:val="16"/>
          <w:szCs w:val="16"/>
        </w:rPr>
        <w:t>BALHO 1: Agente Comunitário de Saúde</w:t>
      </w:r>
      <w:r w:rsidR="009D25DE" w:rsidRPr="00666DB6">
        <w:rPr>
          <w:rFonts w:ascii="Arial" w:hAnsi="Arial" w:cs="Arial"/>
          <w:sz w:val="16"/>
          <w:szCs w:val="16"/>
        </w:rPr>
        <w:t>.</w:t>
      </w:r>
    </w:p>
    <w:p w14:paraId="3C49CBD7" w14:textId="77777777" w:rsidR="00524E91" w:rsidRPr="00666DB6" w:rsidRDefault="00524E91" w:rsidP="00524E91">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007134B2" w:rsidRPr="00666DB6">
        <w:rPr>
          <w:rFonts w:ascii="Arial" w:hAnsi="Arial" w:cs="Arial"/>
          <w:sz w:val="16"/>
          <w:szCs w:val="16"/>
        </w:rPr>
        <w:t>ompleto</w:t>
      </w:r>
      <w:r w:rsidR="009D25DE" w:rsidRPr="00666DB6">
        <w:rPr>
          <w:rFonts w:ascii="Arial" w:hAnsi="Arial" w:cs="Arial"/>
          <w:sz w:val="16"/>
          <w:szCs w:val="16"/>
        </w:rPr>
        <w:t>.</w:t>
      </w:r>
    </w:p>
    <w:p w14:paraId="761DDE21" w14:textId="77777777" w:rsidR="00524E91" w:rsidRPr="00666DB6" w:rsidRDefault="00524E91" w:rsidP="00995EA1">
      <w:pPr>
        <w:pStyle w:val="Header"/>
        <w:jc w:val="both"/>
        <w:rPr>
          <w:rFonts w:ascii="Arial" w:hAnsi="Arial" w:cs="Arial"/>
          <w:sz w:val="16"/>
          <w:szCs w:val="16"/>
        </w:rPr>
      </w:pPr>
      <w:r w:rsidRPr="00666DB6">
        <w:rPr>
          <w:rFonts w:ascii="Arial" w:hAnsi="Arial" w:cs="Arial"/>
          <w:sz w:val="16"/>
          <w:szCs w:val="16"/>
        </w:rPr>
        <w:t>DESCRIÇÃO SUMÁRIA DAS ATIVIDADES:</w:t>
      </w:r>
      <w:r w:rsidR="0094032E" w:rsidRPr="00666DB6">
        <w:rPr>
          <w:rFonts w:ascii="Arial" w:hAnsi="Arial" w:cs="Arial"/>
          <w:sz w:val="16"/>
          <w:szCs w:val="16"/>
        </w:rPr>
        <w:t xml:space="preserve"> </w:t>
      </w:r>
      <w:r w:rsidR="00995EA1" w:rsidRPr="00666DB6">
        <w:rPr>
          <w:rFonts w:ascii="Arial" w:hAnsi="Arial" w:cs="Arial"/>
          <w:sz w:val="16"/>
          <w:szCs w:val="16"/>
        </w:rPr>
        <w:t>Exercício e atividades de prevenção de doenças e promoção da saúde, mediante ações domiciliares ou comunitárias, individuais ou coletivas, desenvolvidas em conformidade com as diretrizes do SUS e sob supervisão do gestor municipal.</w:t>
      </w:r>
    </w:p>
    <w:p w14:paraId="72DF8ED2" w14:textId="77777777" w:rsidR="00524E91" w:rsidRPr="00666DB6" w:rsidRDefault="00524E91" w:rsidP="00524E91">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057711CB" w14:textId="77777777" w:rsidR="00524E91" w:rsidRPr="00666DB6" w:rsidRDefault="00524E91" w:rsidP="00297655">
      <w:pPr>
        <w:pStyle w:val="Header"/>
        <w:jc w:val="both"/>
        <w:rPr>
          <w:rFonts w:ascii="Arial" w:hAnsi="Arial" w:cs="Arial"/>
          <w:sz w:val="16"/>
          <w:szCs w:val="16"/>
        </w:rPr>
      </w:pPr>
      <w:r w:rsidRPr="00666DB6">
        <w:rPr>
          <w:rFonts w:ascii="Arial" w:hAnsi="Arial" w:cs="Arial"/>
          <w:sz w:val="16"/>
          <w:szCs w:val="16"/>
        </w:rPr>
        <w:t>JORNADA DE TRABALHO:</w:t>
      </w:r>
      <w:r w:rsidR="00711512" w:rsidRPr="00666DB6">
        <w:rPr>
          <w:rFonts w:ascii="Arial" w:hAnsi="Arial" w:cs="Arial"/>
          <w:sz w:val="16"/>
          <w:szCs w:val="16"/>
        </w:rPr>
        <w:t xml:space="preserve"> 40 horas semanais</w:t>
      </w:r>
    </w:p>
    <w:p w14:paraId="43F243D4" w14:textId="77777777" w:rsidR="00745E89" w:rsidRPr="00666DB6" w:rsidRDefault="00745E89" w:rsidP="00745E89">
      <w:pPr>
        <w:pStyle w:val="Header"/>
        <w:spacing w:before="120"/>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5575CF" w:rsidRPr="00666DB6">
        <w:rPr>
          <w:rFonts w:ascii="Arial" w:hAnsi="Arial" w:cs="Arial"/>
          <w:sz w:val="16"/>
          <w:szCs w:val="16"/>
        </w:rPr>
        <w:t>_____________________________</w:t>
      </w:r>
    </w:p>
    <w:p w14:paraId="402106DD" w14:textId="77777777" w:rsidR="00745E89" w:rsidRPr="00666DB6" w:rsidRDefault="00745E89" w:rsidP="00745E89">
      <w:pPr>
        <w:pStyle w:val="Header"/>
        <w:spacing w:before="120"/>
        <w:jc w:val="both"/>
        <w:rPr>
          <w:rFonts w:ascii="Arial" w:hAnsi="Arial" w:cs="Arial"/>
          <w:sz w:val="16"/>
          <w:szCs w:val="16"/>
        </w:rPr>
      </w:pPr>
      <w:r w:rsidRPr="00666DB6">
        <w:rPr>
          <w:rFonts w:ascii="Arial" w:hAnsi="Arial" w:cs="Arial"/>
          <w:sz w:val="16"/>
          <w:szCs w:val="16"/>
        </w:rPr>
        <w:t>2.2 NÍVEL MÉDIO</w:t>
      </w:r>
    </w:p>
    <w:p w14:paraId="4E1126DF"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2.2.2 POSTO DE TRABALHO 2: </w:t>
      </w:r>
      <w:r w:rsidR="00461F51" w:rsidRPr="00666DB6">
        <w:rPr>
          <w:rFonts w:ascii="Arial" w:hAnsi="Arial" w:cs="Arial"/>
          <w:sz w:val="16"/>
          <w:szCs w:val="16"/>
        </w:rPr>
        <w:t>Atendente de Consultório Dentário</w:t>
      </w:r>
      <w:r w:rsidR="009D25DE" w:rsidRPr="00666DB6">
        <w:rPr>
          <w:rFonts w:ascii="Arial" w:hAnsi="Arial" w:cs="Arial"/>
          <w:sz w:val="16"/>
          <w:szCs w:val="16"/>
        </w:rPr>
        <w:t>.</w:t>
      </w:r>
    </w:p>
    <w:p w14:paraId="030D2A02"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Pr="00666DB6">
        <w:rPr>
          <w:rFonts w:ascii="Arial" w:hAnsi="Arial" w:cs="Arial"/>
          <w:sz w:val="16"/>
          <w:szCs w:val="16"/>
        </w:rPr>
        <w:t>ompleto</w:t>
      </w:r>
      <w:r w:rsidR="009D25DE" w:rsidRPr="00666DB6">
        <w:rPr>
          <w:rFonts w:ascii="Arial" w:hAnsi="Arial" w:cs="Arial"/>
          <w:sz w:val="16"/>
          <w:szCs w:val="16"/>
        </w:rPr>
        <w:t>.</w:t>
      </w:r>
    </w:p>
    <w:p w14:paraId="2B113EE8" w14:textId="77777777" w:rsidR="000967CD" w:rsidRPr="00666DB6" w:rsidRDefault="007134B2" w:rsidP="007134B2">
      <w:pPr>
        <w:pStyle w:val="Header"/>
        <w:jc w:val="both"/>
        <w:rPr>
          <w:rFonts w:ascii="Arial" w:hAnsi="Arial" w:cs="Arial"/>
          <w:sz w:val="16"/>
          <w:szCs w:val="16"/>
        </w:rPr>
      </w:pPr>
      <w:r w:rsidRPr="00666DB6">
        <w:rPr>
          <w:rFonts w:ascii="Arial" w:hAnsi="Arial" w:cs="Arial"/>
          <w:sz w:val="16"/>
          <w:szCs w:val="16"/>
        </w:rPr>
        <w:t>DESCRIÇÃO SUMÁRIA DAS ATIVIDADES:</w:t>
      </w:r>
      <w:r w:rsidR="000967CD" w:rsidRPr="00666DB6">
        <w:rPr>
          <w:rFonts w:ascii="Arial" w:hAnsi="Arial" w:cs="Arial"/>
          <w:sz w:val="16"/>
          <w:szCs w:val="16"/>
        </w:rPr>
        <w:t xml:space="preserve"> Recepcionar e prestar serviços de apoio a profissionais da área da saúde, usuários e pacientes, prestar atendimento telefônico e fornecer informações em consultórios, hospitais e postos de saúde.</w:t>
      </w:r>
    </w:p>
    <w:p w14:paraId="4FA71C41"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58F3CF84"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1C6CD5FE" w14:textId="77777777" w:rsidR="00745E89" w:rsidRPr="00666DB6" w:rsidRDefault="00745E89" w:rsidP="007134B2">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5575CF" w:rsidRPr="00666DB6">
        <w:rPr>
          <w:rFonts w:ascii="Arial" w:hAnsi="Arial" w:cs="Arial"/>
          <w:sz w:val="16"/>
          <w:szCs w:val="16"/>
        </w:rPr>
        <w:t>_____________________________</w:t>
      </w:r>
    </w:p>
    <w:p w14:paraId="165A3F5A" w14:textId="77777777" w:rsidR="00745E89" w:rsidRPr="00666DB6" w:rsidRDefault="00745E89" w:rsidP="00745E89">
      <w:pPr>
        <w:pStyle w:val="Header"/>
        <w:spacing w:before="120"/>
        <w:jc w:val="both"/>
        <w:rPr>
          <w:rFonts w:ascii="Arial" w:hAnsi="Arial" w:cs="Arial"/>
          <w:sz w:val="16"/>
          <w:szCs w:val="16"/>
        </w:rPr>
      </w:pPr>
      <w:r w:rsidRPr="00666DB6">
        <w:rPr>
          <w:rFonts w:ascii="Arial" w:hAnsi="Arial" w:cs="Arial"/>
          <w:sz w:val="16"/>
          <w:szCs w:val="16"/>
        </w:rPr>
        <w:t>2.2 NÍVEL MÉDIO</w:t>
      </w:r>
    </w:p>
    <w:p w14:paraId="1F3D1D83"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2.2.3 POSTO DE TRABALHO 3: </w:t>
      </w:r>
      <w:r w:rsidR="00461F51" w:rsidRPr="00666DB6">
        <w:rPr>
          <w:rFonts w:ascii="Arial" w:hAnsi="Arial" w:cs="Arial"/>
          <w:sz w:val="16"/>
          <w:szCs w:val="16"/>
        </w:rPr>
        <w:t>Atendente de Farmácia</w:t>
      </w:r>
      <w:r w:rsidR="009D25DE" w:rsidRPr="00666DB6">
        <w:rPr>
          <w:rFonts w:ascii="Arial" w:hAnsi="Arial" w:cs="Arial"/>
          <w:sz w:val="16"/>
          <w:szCs w:val="16"/>
        </w:rPr>
        <w:t>.</w:t>
      </w:r>
    </w:p>
    <w:p w14:paraId="06A1FED0"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Pr="00666DB6">
        <w:rPr>
          <w:rFonts w:ascii="Arial" w:hAnsi="Arial" w:cs="Arial"/>
          <w:sz w:val="16"/>
          <w:szCs w:val="16"/>
        </w:rPr>
        <w:t>ompleto</w:t>
      </w:r>
      <w:r w:rsidR="009D25DE" w:rsidRPr="00666DB6">
        <w:rPr>
          <w:rFonts w:ascii="Arial" w:hAnsi="Arial" w:cs="Arial"/>
          <w:sz w:val="16"/>
          <w:szCs w:val="16"/>
        </w:rPr>
        <w:t>.</w:t>
      </w:r>
    </w:p>
    <w:p w14:paraId="0FB92B56" w14:textId="77777777" w:rsidR="007134B2" w:rsidRPr="00666DB6" w:rsidRDefault="007134B2" w:rsidP="00BF7468">
      <w:pPr>
        <w:pStyle w:val="Header"/>
        <w:jc w:val="both"/>
        <w:rPr>
          <w:rFonts w:ascii="Arial" w:hAnsi="Arial" w:cs="Arial"/>
          <w:sz w:val="16"/>
          <w:szCs w:val="16"/>
        </w:rPr>
      </w:pPr>
      <w:r w:rsidRPr="00666DB6">
        <w:rPr>
          <w:rFonts w:ascii="Arial" w:hAnsi="Arial" w:cs="Arial"/>
          <w:sz w:val="16"/>
          <w:szCs w:val="16"/>
        </w:rPr>
        <w:t>DESCRIÇÃO SUMÁRIA DAS ATIVIDADES:</w:t>
      </w:r>
      <w:r w:rsidR="00BF7468" w:rsidRPr="00666DB6">
        <w:rPr>
          <w:rFonts w:ascii="Arial" w:hAnsi="Arial" w:cs="Arial"/>
          <w:sz w:val="16"/>
          <w:szCs w:val="16"/>
        </w:rPr>
        <w:t xml:space="preserve"> Executar atividades rotineiras administrativas, como: distribuição de medicamentos, controle de estoque, operação de máquinas de escritório e desenvolvimento de atividades afins, visando contribuir para o perfeito andamento das rotinas de trabalho.</w:t>
      </w:r>
    </w:p>
    <w:p w14:paraId="4DC03771"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621BC28A"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5E0315D4" w14:textId="77777777" w:rsidR="00745E89" w:rsidRPr="00666DB6" w:rsidRDefault="00745E89" w:rsidP="007134B2">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5575CF" w:rsidRPr="00666DB6">
        <w:rPr>
          <w:rFonts w:ascii="Arial" w:hAnsi="Arial" w:cs="Arial"/>
          <w:sz w:val="16"/>
          <w:szCs w:val="16"/>
        </w:rPr>
        <w:t>_____________________________</w:t>
      </w:r>
    </w:p>
    <w:p w14:paraId="37693CDC" w14:textId="77777777" w:rsidR="00473568" w:rsidRPr="00666DB6" w:rsidRDefault="00473568" w:rsidP="007134B2">
      <w:pPr>
        <w:pStyle w:val="Header"/>
        <w:jc w:val="both"/>
        <w:rPr>
          <w:rFonts w:ascii="Arial" w:hAnsi="Arial" w:cs="Arial"/>
          <w:sz w:val="16"/>
          <w:szCs w:val="16"/>
        </w:rPr>
      </w:pPr>
    </w:p>
    <w:p w14:paraId="5B508B67" w14:textId="77777777" w:rsidR="00745E89" w:rsidRPr="00666DB6" w:rsidRDefault="00745E89" w:rsidP="007134B2">
      <w:pPr>
        <w:pStyle w:val="Header"/>
        <w:jc w:val="both"/>
        <w:rPr>
          <w:rFonts w:ascii="Arial" w:hAnsi="Arial" w:cs="Arial"/>
          <w:sz w:val="16"/>
          <w:szCs w:val="16"/>
        </w:rPr>
      </w:pPr>
      <w:r w:rsidRPr="00666DB6">
        <w:rPr>
          <w:rFonts w:ascii="Arial" w:hAnsi="Arial" w:cs="Arial"/>
          <w:sz w:val="16"/>
          <w:szCs w:val="16"/>
        </w:rPr>
        <w:t>2.2 NÍVEL MÉDIO</w:t>
      </w:r>
    </w:p>
    <w:p w14:paraId="3C00D332"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2.2.4 POSTO DE TRABALHO 4: </w:t>
      </w:r>
      <w:r w:rsidR="00461F51" w:rsidRPr="00666DB6">
        <w:rPr>
          <w:rFonts w:ascii="Arial" w:hAnsi="Arial" w:cs="Arial"/>
          <w:sz w:val="16"/>
          <w:szCs w:val="16"/>
        </w:rPr>
        <w:t>Motorista</w:t>
      </w:r>
      <w:r w:rsidR="009D25DE" w:rsidRPr="00666DB6">
        <w:rPr>
          <w:rFonts w:ascii="Arial" w:hAnsi="Arial" w:cs="Arial"/>
          <w:sz w:val="16"/>
          <w:szCs w:val="16"/>
        </w:rPr>
        <w:t>.</w:t>
      </w:r>
    </w:p>
    <w:p w14:paraId="06B30AC5"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Pr="00666DB6">
        <w:rPr>
          <w:rFonts w:ascii="Arial" w:hAnsi="Arial" w:cs="Arial"/>
          <w:sz w:val="16"/>
          <w:szCs w:val="16"/>
        </w:rPr>
        <w:t>ompleto</w:t>
      </w:r>
      <w:r w:rsidR="007C734F" w:rsidRPr="00666DB6">
        <w:rPr>
          <w:rFonts w:ascii="Arial" w:hAnsi="Arial" w:cs="Arial"/>
          <w:sz w:val="16"/>
          <w:szCs w:val="16"/>
        </w:rPr>
        <w:t>, CNH categoria “D” ou superior</w:t>
      </w:r>
      <w:r w:rsidR="009D25DE" w:rsidRPr="00666DB6">
        <w:rPr>
          <w:rFonts w:ascii="Arial" w:hAnsi="Arial" w:cs="Arial"/>
          <w:sz w:val="16"/>
          <w:szCs w:val="16"/>
        </w:rPr>
        <w:t>.</w:t>
      </w:r>
    </w:p>
    <w:p w14:paraId="1DB0E6BC" w14:textId="77777777" w:rsidR="007134B2" w:rsidRPr="00666DB6" w:rsidRDefault="007134B2" w:rsidP="003E3E3A">
      <w:pPr>
        <w:pStyle w:val="Header"/>
        <w:jc w:val="both"/>
        <w:rPr>
          <w:rFonts w:ascii="Arial" w:hAnsi="Arial" w:cs="Arial"/>
          <w:sz w:val="16"/>
          <w:szCs w:val="16"/>
        </w:rPr>
      </w:pPr>
      <w:r w:rsidRPr="00666DB6">
        <w:rPr>
          <w:rFonts w:ascii="Arial" w:hAnsi="Arial" w:cs="Arial"/>
          <w:sz w:val="16"/>
          <w:szCs w:val="16"/>
        </w:rPr>
        <w:t>DESCRIÇÃO SUMÁRIA DAS ATIVIDADES:</w:t>
      </w:r>
      <w:r w:rsidR="003E3E3A" w:rsidRPr="00666DB6">
        <w:rPr>
          <w:rFonts w:ascii="Arial" w:hAnsi="Arial" w:cs="Arial"/>
          <w:sz w:val="16"/>
          <w:szCs w:val="16"/>
        </w:rPr>
        <w:t xml:space="preserve"> </w:t>
      </w:r>
      <w:r w:rsidR="006F012E" w:rsidRPr="00666DB6">
        <w:rPr>
          <w:rFonts w:ascii="Arial" w:hAnsi="Arial" w:cs="Arial"/>
          <w:sz w:val="16"/>
          <w:szCs w:val="16"/>
        </w:rPr>
        <w:t xml:space="preserve">Dirige automóvel, ambulância, furgão, </w:t>
      </w:r>
      <w:r w:rsidR="003E3E3A" w:rsidRPr="00666DB6">
        <w:rPr>
          <w:rFonts w:ascii="Arial" w:hAnsi="Arial" w:cs="Arial"/>
          <w:sz w:val="16"/>
          <w:szCs w:val="16"/>
        </w:rPr>
        <w:t>ca</w:t>
      </w:r>
      <w:r w:rsidR="006F012E" w:rsidRPr="00666DB6">
        <w:rPr>
          <w:rFonts w:ascii="Arial" w:hAnsi="Arial" w:cs="Arial"/>
          <w:sz w:val="16"/>
          <w:szCs w:val="16"/>
        </w:rPr>
        <w:t xml:space="preserve">mioneta ou </w:t>
      </w:r>
      <w:r w:rsidR="003E3E3A" w:rsidRPr="00666DB6">
        <w:rPr>
          <w:rFonts w:ascii="Arial" w:hAnsi="Arial" w:cs="Arial"/>
          <w:sz w:val="16"/>
          <w:szCs w:val="16"/>
        </w:rPr>
        <w:t xml:space="preserve">veículo </w:t>
      </w:r>
      <w:r w:rsidR="006F012E" w:rsidRPr="00666DB6">
        <w:rPr>
          <w:rFonts w:ascii="Arial" w:hAnsi="Arial" w:cs="Arial"/>
          <w:sz w:val="16"/>
          <w:szCs w:val="16"/>
        </w:rPr>
        <w:t>similar, acionado os comandos de sua marcha e direção e conduzindo-o no</w:t>
      </w:r>
      <w:r w:rsidR="003E3E3A" w:rsidRPr="00666DB6">
        <w:rPr>
          <w:rFonts w:ascii="Arial" w:hAnsi="Arial" w:cs="Arial"/>
          <w:sz w:val="16"/>
          <w:szCs w:val="16"/>
        </w:rPr>
        <w:t xml:space="preserve"> trajeto indicado, segundo as regras de trânsito, para transportar passageiros, pequenas cargas, etc.</w:t>
      </w:r>
    </w:p>
    <w:p w14:paraId="2690727F"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0E852E75"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2653FA73" w14:textId="77777777" w:rsidR="00745E89" w:rsidRPr="00666DB6" w:rsidRDefault="00745E89" w:rsidP="007134B2">
      <w:pPr>
        <w:pStyle w:val="Header"/>
        <w:jc w:val="both"/>
        <w:rPr>
          <w:rFonts w:ascii="Arial" w:hAnsi="Arial" w:cs="Arial"/>
          <w:sz w:val="16"/>
          <w:szCs w:val="16"/>
        </w:rPr>
      </w:pPr>
      <w:r w:rsidRPr="00666DB6">
        <w:rPr>
          <w:rFonts w:ascii="Arial" w:hAnsi="Arial" w:cs="Arial"/>
          <w:sz w:val="16"/>
          <w:szCs w:val="16"/>
        </w:rPr>
        <w:lastRenderedPageBreak/>
        <w:t>____________________________________________________________________________</w:t>
      </w:r>
      <w:r w:rsidR="005575CF" w:rsidRPr="00666DB6">
        <w:rPr>
          <w:rFonts w:ascii="Arial" w:hAnsi="Arial" w:cs="Arial"/>
          <w:sz w:val="16"/>
          <w:szCs w:val="16"/>
        </w:rPr>
        <w:t>_____________________________</w:t>
      </w:r>
    </w:p>
    <w:p w14:paraId="7EBBCD3D" w14:textId="77777777" w:rsidR="00745E89" w:rsidRPr="00666DB6" w:rsidRDefault="00745E89" w:rsidP="00745E89">
      <w:pPr>
        <w:pStyle w:val="Header"/>
        <w:spacing w:before="120"/>
        <w:jc w:val="both"/>
        <w:rPr>
          <w:rFonts w:ascii="Arial" w:hAnsi="Arial" w:cs="Arial"/>
          <w:sz w:val="16"/>
          <w:szCs w:val="16"/>
        </w:rPr>
      </w:pPr>
      <w:r w:rsidRPr="00666DB6">
        <w:rPr>
          <w:rFonts w:ascii="Arial" w:hAnsi="Arial" w:cs="Arial"/>
          <w:sz w:val="16"/>
          <w:szCs w:val="16"/>
        </w:rPr>
        <w:t>2.2 NÍVEL MÉDIO</w:t>
      </w:r>
    </w:p>
    <w:p w14:paraId="05BD9799"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2.2.5 POSTO DE TRABALHO 5: </w:t>
      </w:r>
      <w:r w:rsidR="00461F51" w:rsidRPr="00666DB6">
        <w:rPr>
          <w:rFonts w:ascii="Arial" w:hAnsi="Arial" w:cs="Arial"/>
          <w:sz w:val="16"/>
          <w:szCs w:val="16"/>
        </w:rPr>
        <w:t>Recepcionista</w:t>
      </w:r>
      <w:r w:rsidR="009D25DE" w:rsidRPr="00666DB6">
        <w:rPr>
          <w:rFonts w:ascii="Arial" w:hAnsi="Arial" w:cs="Arial"/>
          <w:sz w:val="16"/>
          <w:szCs w:val="16"/>
        </w:rPr>
        <w:t>.</w:t>
      </w:r>
    </w:p>
    <w:p w14:paraId="556D7490"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Pr="00666DB6">
        <w:rPr>
          <w:rFonts w:ascii="Arial" w:hAnsi="Arial" w:cs="Arial"/>
          <w:sz w:val="16"/>
          <w:szCs w:val="16"/>
        </w:rPr>
        <w:t>ompleto</w:t>
      </w:r>
      <w:r w:rsidR="009D25DE" w:rsidRPr="00666DB6">
        <w:rPr>
          <w:rFonts w:ascii="Arial" w:hAnsi="Arial" w:cs="Arial"/>
          <w:sz w:val="16"/>
          <w:szCs w:val="16"/>
        </w:rPr>
        <w:t>.</w:t>
      </w:r>
    </w:p>
    <w:p w14:paraId="631DAA0D" w14:textId="77777777" w:rsidR="007134B2" w:rsidRPr="00666DB6" w:rsidRDefault="007134B2" w:rsidP="00021B3A">
      <w:pPr>
        <w:pStyle w:val="Header"/>
        <w:jc w:val="both"/>
        <w:rPr>
          <w:rFonts w:ascii="Arial" w:hAnsi="Arial" w:cs="Arial"/>
          <w:sz w:val="16"/>
          <w:szCs w:val="16"/>
        </w:rPr>
      </w:pPr>
      <w:r w:rsidRPr="00666DB6">
        <w:rPr>
          <w:rFonts w:ascii="Arial" w:hAnsi="Arial" w:cs="Arial"/>
          <w:sz w:val="16"/>
          <w:szCs w:val="16"/>
        </w:rPr>
        <w:t>DESCRIÇÃO SUMÁRIA DAS ATIVIDADES:</w:t>
      </w:r>
      <w:r w:rsidR="00021B3A" w:rsidRPr="00666DB6">
        <w:rPr>
          <w:rFonts w:ascii="Arial" w:hAnsi="Arial" w:cs="Arial"/>
          <w:sz w:val="16"/>
          <w:szCs w:val="16"/>
        </w:rPr>
        <w:t xml:space="preserve"> Recepciona clientes e visitantes da Secretaria Municipal de Saúde e Saneamento (SEMSA), procurando identificá-los, averiguando suas pretensões, para prestar-lhes </w:t>
      </w:r>
      <w:r w:rsidR="00745E89" w:rsidRPr="00666DB6">
        <w:rPr>
          <w:rFonts w:ascii="Arial" w:hAnsi="Arial" w:cs="Arial"/>
          <w:sz w:val="16"/>
          <w:szCs w:val="16"/>
        </w:rPr>
        <w:t xml:space="preserve">informações, </w:t>
      </w:r>
      <w:r w:rsidR="00021B3A" w:rsidRPr="00666DB6">
        <w:rPr>
          <w:rFonts w:ascii="Arial" w:hAnsi="Arial" w:cs="Arial"/>
          <w:sz w:val="16"/>
          <w:szCs w:val="16"/>
        </w:rPr>
        <w:t>marcar entrevistas, receber recados e encaminhá-los a pessoas ou setores procurados.</w:t>
      </w:r>
    </w:p>
    <w:p w14:paraId="0411AA97"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34CA0B9E"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462C7F0B" w14:textId="77777777" w:rsidR="00745E89" w:rsidRPr="00666DB6" w:rsidRDefault="00745E89" w:rsidP="007134B2">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D14AEE" w:rsidRPr="00666DB6">
        <w:rPr>
          <w:rFonts w:ascii="Arial" w:hAnsi="Arial" w:cs="Arial"/>
          <w:sz w:val="16"/>
          <w:szCs w:val="16"/>
        </w:rPr>
        <w:t>_____________________________</w:t>
      </w:r>
    </w:p>
    <w:p w14:paraId="3412B040" w14:textId="77777777" w:rsidR="00473568" w:rsidRPr="00666DB6" w:rsidRDefault="00473568" w:rsidP="007134B2">
      <w:pPr>
        <w:pStyle w:val="Header"/>
        <w:jc w:val="both"/>
        <w:rPr>
          <w:rFonts w:ascii="Arial" w:hAnsi="Arial" w:cs="Arial"/>
          <w:sz w:val="16"/>
          <w:szCs w:val="16"/>
        </w:rPr>
      </w:pPr>
    </w:p>
    <w:p w14:paraId="4C004644" w14:textId="77777777" w:rsidR="00745E89" w:rsidRPr="00666DB6" w:rsidRDefault="00745E89" w:rsidP="007134B2">
      <w:pPr>
        <w:pStyle w:val="Header"/>
        <w:jc w:val="both"/>
        <w:rPr>
          <w:rFonts w:ascii="Arial" w:hAnsi="Arial" w:cs="Arial"/>
          <w:sz w:val="16"/>
          <w:szCs w:val="16"/>
        </w:rPr>
      </w:pPr>
      <w:r w:rsidRPr="00666DB6">
        <w:rPr>
          <w:rFonts w:ascii="Arial" w:hAnsi="Arial" w:cs="Arial"/>
          <w:sz w:val="16"/>
          <w:szCs w:val="16"/>
        </w:rPr>
        <w:t>2.2 NÍVEL MÉDIO</w:t>
      </w:r>
    </w:p>
    <w:p w14:paraId="41946F54"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2.2.6 POSTO DE TRABALHO 6: </w:t>
      </w:r>
      <w:r w:rsidR="00461F51" w:rsidRPr="00666DB6">
        <w:rPr>
          <w:rFonts w:ascii="Arial" w:hAnsi="Arial" w:cs="Arial"/>
          <w:sz w:val="16"/>
          <w:szCs w:val="16"/>
        </w:rPr>
        <w:t>Técnico de Enfermagem</w:t>
      </w:r>
      <w:r w:rsidR="009D25DE" w:rsidRPr="00666DB6">
        <w:rPr>
          <w:rFonts w:ascii="Arial" w:hAnsi="Arial" w:cs="Arial"/>
          <w:sz w:val="16"/>
          <w:szCs w:val="16"/>
        </w:rPr>
        <w:t>.</w:t>
      </w:r>
    </w:p>
    <w:p w14:paraId="767FAE12"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Pr="00666DB6">
        <w:rPr>
          <w:rFonts w:ascii="Arial" w:hAnsi="Arial" w:cs="Arial"/>
          <w:sz w:val="16"/>
          <w:szCs w:val="16"/>
        </w:rPr>
        <w:t>ompleto</w:t>
      </w:r>
      <w:r w:rsidR="00934E7A" w:rsidRPr="00666DB6">
        <w:rPr>
          <w:rFonts w:ascii="Arial" w:hAnsi="Arial" w:cs="Arial"/>
          <w:sz w:val="16"/>
          <w:szCs w:val="16"/>
        </w:rPr>
        <w:t xml:space="preserve"> (Curso técnico em enfermagem e conselho da classe)</w:t>
      </w:r>
      <w:r w:rsidR="009D25DE" w:rsidRPr="00666DB6">
        <w:rPr>
          <w:rFonts w:ascii="Arial" w:hAnsi="Arial" w:cs="Arial"/>
          <w:sz w:val="16"/>
          <w:szCs w:val="16"/>
        </w:rPr>
        <w:t>.</w:t>
      </w:r>
    </w:p>
    <w:p w14:paraId="1B45F076" w14:textId="77777777" w:rsidR="007134B2" w:rsidRPr="00666DB6" w:rsidRDefault="007134B2" w:rsidP="000967CD">
      <w:pPr>
        <w:pStyle w:val="Header"/>
        <w:jc w:val="both"/>
        <w:rPr>
          <w:rFonts w:ascii="Arial" w:hAnsi="Arial" w:cs="Arial"/>
          <w:sz w:val="16"/>
          <w:szCs w:val="16"/>
        </w:rPr>
      </w:pPr>
      <w:r w:rsidRPr="00666DB6">
        <w:rPr>
          <w:rFonts w:ascii="Arial" w:hAnsi="Arial" w:cs="Arial"/>
          <w:sz w:val="16"/>
          <w:szCs w:val="16"/>
        </w:rPr>
        <w:t>DESCRIÇÃO SUMÁRIA DAS ATIVIDADES:</w:t>
      </w:r>
      <w:r w:rsidR="000967CD" w:rsidRPr="00666DB6">
        <w:rPr>
          <w:rFonts w:ascii="Arial" w:hAnsi="Arial" w:cs="Arial"/>
          <w:sz w:val="16"/>
          <w:szCs w:val="16"/>
        </w:rPr>
        <w:t xml:space="preserve"> Desempenhar atividades técnicas de </w:t>
      </w:r>
      <w:r w:rsidR="005575CF" w:rsidRPr="00666DB6">
        <w:rPr>
          <w:rFonts w:ascii="Arial" w:hAnsi="Arial" w:cs="Arial"/>
          <w:sz w:val="16"/>
          <w:szCs w:val="16"/>
        </w:rPr>
        <w:t xml:space="preserve">enfermagem em hospitais, clínicas </w:t>
      </w:r>
      <w:r w:rsidR="000967CD" w:rsidRPr="00666DB6">
        <w:rPr>
          <w:rFonts w:ascii="Arial" w:hAnsi="Arial" w:cs="Arial"/>
          <w:sz w:val="16"/>
          <w:szCs w:val="16"/>
        </w:rPr>
        <w:t>e outros e</w:t>
      </w:r>
      <w:r w:rsidR="005575CF" w:rsidRPr="00666DB6">
        <w:rPr>
          <w:rFonts w:ascii="Arial" w:hAnsi="Arial" w:cs="Arial"/>
          <w:sz w:val="16"/>
          <w:szCs w:val="16"/>
        </w:rPr>
        <w:t xml:space="preserve">stabelecimentos de assistência médica, embarcações e domicílios; atuar em cirurgia, terapia, puericultura, </w:t>
      </w:r>
      <w:r w:rsidR="000967CD" w:rsidRPr="00666DB6">
        <w:rPr>
          <w:rFonts w:ascii="Arial" w:hAnsi="Arial" w:cs="Arial"/>
          <w:sz w:val="16"/>
          <w:szCs w:val="16"/>
        </w:rPr>
        <w:t>pediatria, psiquiatria,  obstetrícia,  saúde  ocupacional  e  outras;  prestar  assistência  ao  paciente,  atuando  sob supervisão de enfermeiro; organizar ambiente de trabalho. Trabalhar em conformidade às boas práticas, normas e procedimentos de biossegurança. Assessorar em atividades de ensino, pesquisa e extensão. Executar outras tarefas de mesma natureza e nível de complexidade associadas ao ambiente organizacional.</w:t>
      </w:r>
    </w:p>
    <w:p w14:paraId="6526A586"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16A8EA89"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693A4FFA" w14:textId="77777777" w:rsidR="008669DA" w:rsidRPr="00666DB6" w:rsidRDefault="008669DA" w:rsidP="007134B2">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D14AEE" w:rsidRPr="00666DB6">
        <w:rPr>
          <w:rFonts w:ascii="Arial" w:hAnsi="Arial" w:cs="Arial"/>
          <w:sz w:val="16"/>
          <w:szCs w:val="16"/>
        </w:rPr>
        <w:t>_____________________________</w:t>
      </w:r>
    </w:p>
    <w:p w14:paraId="7D1B0B39" w14:textId="77777777" w:rsidR="008669DA" w:rsidRPr="00666DB6" w:rsidRDefault="008669DA" w:rsidP="008669DA">
      <w:pPr>
        <w:pStyle w:val="Header"/>
        <w:spacing w:before="120"/>
        <w:jc w:val="both"/>
        <w:rPr>
          <w:rFonts w:ascii="Arial" w:hAnsi="Arial" w:cs="Arial"/>
          <w:sz w:val="16"/>
          <w:szCs w:val="16"/>
        </w:rPr>
      </w:pPr>
      <w:r w:rsidRPr="00666DB6">
        <w:rPr>
          <w:rFonts w:ascii="Arial" w:hAnsi="Arial" w:cs="Arial"/>
          <w:sz w:val="16"/>
          <w:szCs w:val="16"/>
        </w:rPr>
        <w:t>2.2 NÍVEL MÉDIO</w:t>
      </w:r>
    </w:p>
    <w:p w14:paraId="118A8F02"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2.2.7 POSTO DE TRABALHO 7: </w:t>
      </w:r>
      <w:r w:rsidR="00461F51" w:rsidRPr="00666DB6">
        <w:rPr>
          <w:rFonts w:ascii="Arial" w:hAnsi="Arial" w:cs="Arial"/>
          <w:sz w:val="16"/>
          <w:szCs w:val="16"/>
        </w:rPr>
        <w:t>Técnico de Laboratório</w:t>
      </w:r>
      <w:r w:rsidR="009D25DE" w:rsidRPr="00666DB6">
        <w:rPr>
          <w:rFonts w:ascii="Arial" w:hAnsi="Arial" w:cs="Arial"/>
          <w:sz w:val="16"/>
          <w:szCs w:val="16"/>
        </w:rPr>
        <w:t>.</w:t>
      </w:r>
    </w:p>
    <w:p w14:paraId="0B9CF89A"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médio c</w:t>
      </w:r>
      <w:r w:rsidRPr="00666DB6">
        <w:rPr>
          <w:rFonts w:ascii="Arial" w:hAnsi="Arial" w:cs="Arial"/>
          <w:sz w:val="16"/>
          <w:szCs w:val="16"/>
        </w:rPr>
        <w:t>ompleto</w:t>
      </w:r>
      <w:r w:rsidR="0042369C" w:rsidRPr="00666DB6">
        <w:rPr>
          <w:rFonts w:ascii="Arial" w:hAnsi="Arial" w:cs="Arial"/>
          <w:sz w:val="16"/>
          <w:szCs w:val="16"/>
        </w:rPr>
        <w:t xml:space="preserve"> (Curso técnico em laboratório)</w:t>
      </w:r>
      <w:r w:rsidR="009D25DE" w:rsidRPr="00666DB6">
        <w:rPr>
          <w:rFonts w:ascii="Arial" w:hAnsi="Arial" w:cs="Arial"/>
          <w:sz w:val="16"/>
          <w:szCs w:val="16"/>
        </w:rPr>
        <w:t>.</w:t>
      </w:r>
    </w:p>
    <w:p w14:paraId="1FF9DA41"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DESCRIÇÃO SUMÁRIA DAS ATIVIDADES:</w:t>
      </w:r>
      <w:r w:rsidR="00E82525" w:rsidRPr="00666DB6">
        <w:rPr>
          <w:rFonts w:ascii="Arial" w:hAnsi="Arial" w:cs="Arial"/>
          <w:sz w:val="16"/>
          <w:szCs w:val="16"/>
        </w:rPr>
        <w:t xml:space="preserve"> Executar trabalhos técnico de laboratório relacionados com a área de atuação, realizando ou orientando coleta, análise e registros de material e substâncias através de métodos específicos.</w:t>
      </w:r>
    </w:p>
    <w:p w14:paraId="4F36ACD4" w14:textId="77777777" w:rsidR="007134B2" w:rsidRPr="00666DB6" w:rsidRDefault="007134B2" w:rsidP="007134B2">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R$ 724,00.</w:t>
      </w:r>
    </w:p>
    <w:p w14:paraId="7F912A36" w14:textId="77777777" w:rsidR="007134B2" w:rsidRPr="00666DB6" w:rsidRDefault="007134B2" w:rsidP="00297655">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7F0D5AB7" w14:textId="77777777" w:rsidR="008669DA" w:rsidRPr="00666DB6" w:rsidRDefault="008669DA" w:rsidP="00297655">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D14AEE" w:rsidRPr="00666DB6">
        <w:rPr>
          <w:rFonts w:ascii="Arial" w:hAnsi="Arial" w:cs="Arial"/>
          <w:sz w:val="16"/>
          <w:szCs w:val="16"/>
        </w:rPr>
        <w:t>_____________________________</w:t>
      </w:r>
    </w:p>
    <w:p w14:paraId="3E5E1D7C" w14:textId="77777777" w:rsidR="00473568" w:rsidRPr="00666DB6" w:rsidRDefault="00473568" w:rsidP="00297655">
      <w:pPr>
        <w:pStyle w:val="Header"/>
        <w:jc w:val="both"/>
        <w:rPr>
          <w:rFonts w:ascii="Arial" w:hAnsi="Arial" w:cs="Arial"/>
          <w:sz w:val="16"/>
          <w:szCs w:val="16"/>
        </w:rPr>
      </w:pPr>
    </w:p>
    <w:p w14:paraId="3B9DF364" w14:textId="77777777" w:rsidR="006657FC" w:rsidRPr="00666DB6" w:rsidRDefault="00524E91" w:rsidP="00297655">
      <w:pPr>
        <w:pStyle w:val="Header"/>
        <w:jc w:val="both"/>
        <w:rPr>
          <w:rFonts w:ascii="Arial" w:hAnsi="Arial" w:cs="Arial"/>
          <w:sz w:val="16"/>
          <w:szCs w:val="16"/>
        </w:rPr>
      </w:pPr>
      <w:r w:rsidRPr="00666DB6">
        <w:rPr>
          <w:rFonts w:ascii="Arial" w:hAnsi="Arial" w:cs="Arial"/>
          <w:sz w:val="16"/>
          <w:szCs w:val="16"/>
        </w:rPr>
        <w:t>2.3</w:t>
      </w:r>
      <w:r w:rsidR="006657FC" w:rsidRPr="00666DB6">
        <w:rPr>
          <w:rFonts w:ascii="Arial" w:hAnsi="Arial" w:cs="Arial"/>
          <w:sz w:val="16"/>
          <w:szCs w:val="16"/>
        </w:rPr>
        <w:t xml:space="preserve"> NÍVEL SUPERIOR</w:t>
      </w:r>
    </w:p>
    <w:p w14:paraId="358F18E6" w14:textId="77777777" w:rsidR="006657FC" w:rsidRPr="00666DB6" w:rsidRDefault="00524E91" w:rsidP="00297655">
      <w:pPr>
        <w:pStyle w:val="Header"/>
        <w:jc w:val="both"/>
        <w:rPr>
          <w:rFonts w:ascii="Arial" w:hAnsi="Arial" w:cs="Arial"/>
          <w:sz w:val="16"/>
          <w:szCs w:val="16"/>
        </w:rPr>
      </w:pPr>
      <w:r w:rsidRPr="00666DB6">
        <w:rPr>
          <w:rFonts w:ascii="Arial" w:hAnsi="Arial" w:cs="Arial"/>
          <w:sz w:val="16"/>
          <w:szCs w:val="16"/>
        </w:rPr>
        <w:t>2.3.1</w:t>
      </w:r>
      <w:r w:rsidR="00092728" w:rsidRPr="00666DB6">
        <w:rPr>
          <w:rFonts w:ascii="Arial" w:hAnsi="Arial" w:cs="Arial"/>
          <w:sz w:val="16"/>
          <w:szCs w:val="16"/>
        </w:rPr>
        <w:t xml:space="preserve"> POSTO DE TRABALHO 1: Bioquímico</w:t>
      </w:r>
      <w:r w:rsidR="009D25DE" w:rsidRPr="00666DB6">
        <w:rPr>
          <w:rFonts w:ascii="Arial" w:hAnsi="Arial" w:cs="Arial"/>
          <w:sz w:val="16"/>
          <w:szCs w:val="16"/>
        </w:rPr>
        <w:t>.</w:t>
      </w:r>
    </w:p>
    <w:p w14:paraId="4DBAF3AA" w14:textId="77777777" w:rsidR="006657FC" w:rsidRPr="00666DB6" w:rsidRDefault="006657FC" w:rsidP="006657FC">
      <w:pPr>
        <w:pStyle w:val="Header"/>
        <w:jc w:val="both"/>
        <w:rPr>
          <w:rFonts w:ascii="Arial" w:hAnsi="Arial" w:cs="Arial"/>
          <w:sz w:val="16"/>
          <w:szCs w:val="16"/>
        </w:rPr>
      </w:pPr>
      <w:r w:rsidRPr="00666DB6">
        <w:rPr>
          <w:rFonts w:ascii="Arial" w:hAnsi="Arial" w:cs="Arial"/>
          <w:sz w:val="16"/>
          <w:szCs w:val="16"/>
        </w:rPr>
        <w:t>REQUISITO:</w:t>
      </w:r>
      <w:r w:rsidR="00092728" w:rsidRPr="00666DB6">
        <w:rPr>
          <w:rFonts w:ascii="Arial" w:hAnsi="Arial" w:cs="Arial"/>
          <w:sz w:val="16"/>
          <w:szCs w:val="16"/>
        </w:rPr>
        <w:t xml:space="preserve"> Nível superior completo</w:t>
      </w:r>
      <w:r w:rsidR="002834A7" w:rsidRPr="00666DB6">
        <w:rPr>
          <w:rFonts w:ascii="Arial" w:hAnsi="Arial" w:cs="Arial"/>
          <w:sz w:val="16"/>
          <w:szCs w:val="16"/>
        </w:rPr>
        <w:t>, (falta especificação)</w:t>
      </w:r>
      <w:r w:rsidR="009D25DE" w:rsidRPr="00666DB6">
        <w:rPr>
          <w:rFonts w:ascii="Arial" w:hAnsi="Arial" w:cs="Arial"/>
          <w:sz w:val="16"/>
          <w:szCs w:val="16"/>
        </w:rPr>
        <w:t>.</w:t>
      </w:r>
    </w:p>
    <w:p w14:paraId="18229EDF" w14:textId="77777777" w:rsidR="006657FC" w:rsidRPr="00666DB6" w:rsidRDefault="006657FC" w:rsidP="00A301C3">
      <w:pPr>
        <w:pStyle w:val="Header"/>
        <w:jc w:val="both"/>
        <w:rPr>
          <w:rFonts w:ascii="Arial" w:hAnsi="Arial" w:cs="Arial"/>
          <w:sz w:val="16"/>
          <w:szCs w:val="16"/>
        </w:rPr>
      </w:pPr>
      <w:r w:rsidRPr="00666DB6">
        <w:rPr>
          <w:rFonts w:ascii="Arial" w:hAnsi="Arial" w:cs="Arial"/>
          <w:sz w:val="16"/>
          <w:szCs w:val="16"/>
        </w:rPr>
        <w:t>DESCRIÇÃO SUMÁRIA DAS ATIVIDADES:</w:t>
      </w:r>
      <w:r w:rsidR="00A301C3" w:rsidRPr="00666DB6">
        <w:rPr>
          <w:rFonts w:ascii="Arial" w:hAnsi="Arial" w:cs="Arial"/>
          <w:sz w:val="16"/>
          <w:szCs w:val="16"/>
        </w:rPr>
        <w:t xml:space="preserve"> Executa tarefas diversas relacionadas com a composição e fornecimento de medicamentos e outros preparados semelhantes, a análise de toxinas, de substâncias de origem animal e vegetal, de matérias-primas e de produtos acabados, valendo-se de técnicas e aparelhos especiais e baseando-se em fórmulas estabelecidas, para atender a receitas médicas, odontológicas e veterinárias e a outros propósitos.</w:t>
      </w:r>
    </w:p>
    <w:p w14:paraId="033589E3" w14:textId="77777777" w:rsidR="006657FC" w:rsidRPr="00666DB6" w:rsidRDefault="006657FC" w:rsidP="006657FC">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R$ 1.200,00 + R$ 300,00/Gratificação.</w:t>
      </w:r>
    </w:p>
    <w:p w14:paraId="37F777C5" w14:textId="77777777" w:rsidR="006657FC" w:rsidRPr="00666DB6" w:rsidRDefault="006657FC" w:rsidP="006657FC">
      <w:pPr>
        <w:pStyle w:val="Header"/>
        <w:jc w:val="both"/>
        <w:rPr>
          <w:rFonts w:ascii="Arial" w:hAnsi="Arial" w:cs="Arial"/>
          <w:sz w:val="16"/>
          <w:szCs w:val="16"/>
        </w:rPr>
      </w:pPr>
      <w:r w:rsidRPr="00666DB6">
        <w:rPr>
          <w:rFonts w:ascii="Arial" w:hAnsi="Arial" w:cs="Arial"/>
          <w:sz w:val="16"/>
          <w:szCs w:val="16"/>
        </w:rPr>
        <w:t>JORNADA DE TRABALHO:</w:t>
      </w:r>
      <w:r w:rsidR="00A301C3" w:rsidRPr="00666DB6">
        <w:rPr>
          <w:rFonts w:ascii="Arial" w:hAnsi="Arial" w:cs="Arial"/>
          <w:sz w:val="16"/>
          <w:szCs w:val="16"/>
        </w:rPr>
        <w:t xml:space="preserve"> 40 horas semanais.</w:t>
      </w:r>
    </w:p>
    <w:p w14:paraId="2BBAA426" w14:textId="77777777" w:rsidR="008669DA" w:rsidRPr="00666DB6" w:rsidRDefault="008669DA" w:rsidP="006657FC">
      <w:pPr>
        <w:pStyle w:val="Header"/>
        <w:jc w:val="both"/>
        <w:rPr>
          <w:rFonts w:ascii="Arial" w:hAnsi="Arial" w:cs="Arial"/>
          <w:sz w:val="16"/>
          <w:szCs w:val="16"/>
        </w:rPr>
      </w:pP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r>
      <w:r w:rsidRPr="00666DB6">
        <w:rPr>
          <w:rFonts w:ascii="Arial" w:hAnsi="Arial" w:cs="Arial"/>
          <w:sz w:val="16"/>
          <w:szCs w:val="16"/>
        </w:rPr>
        <w:softHyphen/>
        <w:t>____________________________________________________________________________</w:t>
      </w:r>
      <w:r w:rsidR="00D14AEE" w:rsidRPr="00666DB6">
        <w:rPr>
          <w:rFonts w:ascii="Arial" w:hAnsi="Arial" w:cs="Arial"/>
          <w:sz w:val="16"/>
          <w:szCs w:val="16"/>
        </w:rPr>
        <w:t>_____________________________</w:t>
      </w:r>
    </w:p>
    <w:p w14:paraId="32381FA5" w14:textId="77777777" w:rsidR="008669DA" w:rsidRPr="00666DB6" w:rsidRDefault="008669DA" w:rsidP="008669DA">
      <w:pPr>
        <w:pStyle w:val="Header"/>
        <w:spacing w:before="120"/>
        <w:jc w:val="both"/>
        <w:rPr>
          <w:rFonts w:ascii="Arial" w:hAnsi="Arial" w:cs="Arial"/>
          <w:sz w:val="16"/>
          <w:szCs w:val="16"/>
        </w:rPr>
      </w:pPr>
      <w:r w:rsidRPr="00666DB6">
        <w:rPr>
          <w:rFonts w:ascii="Arial" w:hAnsi="Arial" w:cs="Arial"/>
          <w:sz w:val="16"/>
          <w:szCs w:val="16"/>
        </w:rPr>
        <w:t>2.3 NÍVEL SUPERIOR</w:t>
      </w:r>
    </w:p>
    <w:p w14:paraId="2E22CE9D"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2.3.2 POSTO DE TRABALHO 2: Enfermeiro</w:t>
      </w:r>
      <w:r w:rsidR="009D25DE" w:rsidRPr="00666DB6">
        <w:rPr>
          <w:rFonts w:ascii="Arial" w:hAnsi="Arial" w:cs="Arial"/>
          <w:sz w:val="16"/>
          <w:szCs w:val="16"/>
        </w:rPr>
        <w:t>.</w:t>
      </w:r>
    </w:p>
    <w:p w14:paraId="085D366E"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REQUISITO: Nível superior completo</w:t>
      </w:r>
      <w:r w:rsidR="002834A7" w:rsidRPr="00666DB6">
        <w:rPr>
          <w:rFonts w:ascii="Arial" w:hAnsi="Arial" w:cs="Arial"/>
          <w:sz w:val="16"/>
          <w:szCs w:val="16"/>
        </w:rPr>
        <w:t xml:space="preserve"> (falta especificação)</w:t>
      </w:r>
      <w:r w:rsidR="009D25DE" w:rsidRPr="00666DB6">
        <w:rPr>
          <w:rFonts w:ascii="Arial" w:hAnsi="Arial" w:cs="Arial"/>
          <w:sz w:val="16"/>
          <w:szCs w:val="16"/>
        </w:rPr>
        <w:t>.</w:t>
      </w:r>
    </w:p>
    <w:p w14:paraId="7AFDC1D2"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DESCRIÇÃO SUMÁRIA DAS ATIVIDADES:</w:t>
      </w:r>
      <w:r w:rsidR="00A301C3" w:rsidRPr="00666DB6">
        <w:rPr>
          <w:rFonts w:ascii="Arial" w:hAnsi="Arial" w:cs="Arial"/>
          <w:sz w:val="16"/>
          <w:szCs w:val="16"/>
        </w:rPr>
        <w:t xml:space="preserve"> Planeja, organiza, supervisiona e executa serviços de enfermagem, empregando processos de rotina e/ou específicos, para possibilitar a </w:t>
      </w:r>
      <w:r w:rsidR="008669DA" w:rsidRPr="00666DB6">
        <w:rPr>
          <w:rFonts w:ascii="Arial" w:hAnsi="Arial" w:cs="Arial"/>
          <w:sz w:val="16"/>
          <w:szCs w:val="16"/>
        </w:rPr>
        <w:t xml:space="preserve">proteção e </w:t>
      </w:r>
      <w:r w:rsidR="00A301C3" w:rsidRPr="00666DB6">
        <w:rPr>
          <w:rFonts w:ascii="Arial" w:hAnsi="Arial" w:cs="Arial"/>
          <w:sz w:val="16"/>
          <w:szCs w:val="16"/>
        </w:rPr>
        <w:t>a recuperação da saúde individual ou coletiva.</w:t>
      </w:r>
    </w:p>
    <w:p w14:paraId="74018767"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R$ 1.200,00 + R$ 300,00/Gratificação.</w:t>
      </w:r>
    </w:p>
    <w:p w14:paraId="79B46CD5"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19C00F4F" w14:textId="77777777" w:rsidR="008669DA" w:rsidRPr="00666DB6" w:rsidRDefault="008669DA" w:rsidP="00092728">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D14AEE" w:rsidRPr="00666DB6">
        <w:rPr>
          <w:rFonts w:ascii="Arial" w:hAnsi="Arial" w:cs="Arial"/>
          <w:sz w:val="16"/>
          <w:szCs w:val="16"/>
        </w:rPr>
        <w:t>_____________________________</w:t>
      </w:r>
    </w:p>
    <w:p w14:paraId="7817FAC6" w14:textId="77777777" w:rsidR="008669DA" w:rsidRPr="00666DB6" w:rsidRDefault="008669DA" w:rsidP="008669DA">
      <w:pPr>
        <w:pStyle w:val="Header"/>
        <w:spacing w:before="120"/>
        <w:jc w:val="both"/>
        <w:rPr>
          <w:rFonts w:ascii="Arial" w:hAnsi="Arial" w:cs="Arial"/>
          <w:sz w:val="16"/>
          <w:szCs w:val="16"/>
        </w:rPr>
      </w:pPr>
      <w:r w:rsidRPr="00666DB6">
        <w:rPr>
          <w:rFonts w:ascii="Arial" w:hAnsi="Arial" w:cs="Arial"/>
          <w:sz w:val="16"/>
          <w:szCs w:val="16"/>
        </w:rPr>
        <w:t>2.3 NÍVEL SUPERIOR</w:t>
      </w:r>
    </w:p>
    <w:p w14:paraId="4AFC7D28"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2.3.3 POSTO DE TRABALHO 3: Fisioterapeuta</w:t>
      </w:r>
      <w:r w:rsidR="009D25DE" w:rsidRPr="00666DB6">
        <w:rPr>
          <w:rFonts w:ascii="Arial" w:hAnsi="Arial" w:cs="Arial"/>
          <w:sz w:val="16"/>
          <w:szCs w:val="16"/>
        </w:rPr>
        <w:t>.</w:t>
      </w:r>
    </w:p>
    <w:p w14:paraId="535A51DB"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REQUISITO: Nível superior completo</w:t>
      </w:r>
      <w:r w:rsidR="002834A7" w:rsidRPr="00666DB6">
        <w:rPr>
          <w:rFonts w:ascii="Arial" w:hAnsi="Arial" w:cs="Arial"/>
          <w:sz w:val="16"/>
          <w:szCs w:val="16"/>
        </w:rPr>
        <w:t xml:space="preserve"> (falta especificação)</w:t>
      </w:r>
      <w:r w:rsidR="009D25DE" w:rsidRPr="00666DB6">
        <w:rPr>
          <w:rFonts w:ascii="Arial" w:hAnsi="Arial" w:cs="Arial"/>
          <w:sz w:val="16"/>
          <w:szCs w:val="16"/>
        </w:rPr>
        <w:t>.</w:t>
      </w:r>
    </w:p>
    <w:p w14:paraId="4B030EBB"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DESCRIÇÃO SUMÁRIA DAS ATIVIDADES:</w:t>
      </w:r>
      <w:r w:rsidR="00874775" w:rsidRPr="00666DB6">
        <w:rPr>
          <w:rFonts w:ascii="Arial" w:hAnsi="Arial" w:cs="Arial"/>
          <w:sz w:val="16"/>
          <w:szCs w:val="16"/>
        </w:rPr>
        <w:t xml:space="preserve"> Executar métodos e técnicas fisioterápicos com a finalidade de restaurar, desenvolver e conservar a capacidade física do paciente. Atender pacientes para prevenção, habilitação e reabilitação, utilizando protocolos e procedimentos específicos de </w:t>
      </w:r>
      <w:r w:rsidR="00874775" w:rsidRPr="00666DB6">
        <w:rPr>
          <w:rStyle w:val="Strong"/>
          <w:rFonts w:ascii="Arial" w:hAnsi="Arial" w:cs="Arial"/>
          <w:b w:val="0"/>
          <w:sz w:val="16"/>
          <w:szCs w:val="16"/>
        </w:rPr>
        <w:t>fisioterapia</w:t>
      </w:r>
      <w:r w:rsidR="00874775" w:rsidRPr="00666DB6">
        <w:rPr>
          <w:rFonts w:ascii="Arial" w:hAnsi="Arial" w:cs="Arial"/>
          <w:sz w:val="16"/>
          <w:szCs w:val="16"/>
        </w:rPr>
        <w:t>; habilitar pacientes; realizar diagnósticos específicos; analisar condições dos pacientes; desenvolver programas de prevenção, promoção de saúde e qualidade de vida.</w:t>
      </w:r>
    </w:p>
    <w:p w14:paraId="4F590369"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R$ 1.200,00 + R$ 300,00/Gratificação.</w:t>
      </w:r>
    </w:p>
    <w:p w14:paraId="24E4A711"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72E9FB6F" w14:textId="77777777" w:rsidR="008669DA" w:rsidRPr="00666DB6" w:rsidRDefault="008669DA" w:rsidP="00092728">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D14AEE" w:rsidRPr="00666DB6">
        <w:rPr>
          <w:rFonts w:ascii="Arial" w:hAnsi="Arial" w:cs="Arial"/>
          <w:sz w:val="16"/>
          <w:szCs w:val="16"/>
        </w:rPr>
        <w:t>_____________________________</w:t>
      </w:r>
    </w:p>
    <w:p w14:paraId="155FBD60" w14:textId="77777777" w:rsidR="008669DA" w:rsidRPr="00666DB6" w:rsidRDefault="008669DA" w:rsidP="008669DA">
      <w:pPr>
        <w:pStyle w:val="Header"/>
        <w:spacing w:before="120"/>
        <w:jc w:val="both"/>
        <w:rPr>
          <w:rFonts w:ascii="Arial" w:hAnsi="Arial" w:cs="Arial"/>
          <w:sz w:val="16"/>
          <w:szCs w:val="16"/>
        </w:rPr>
      </w:pPr>
      <w:r w:rsidRPr="00666DB6">
        <w:rPr>
          <w:rFonts w:ascii="Arial" w:hAnsi="Arial" w:cs="Arial"/>
          <w:sz w:val="16"/>
          <w:szCs w:val="16"/>
        </w:rPr>
        <w:t>2.3 NÍVEL SUPERIOR</w:t>
      </w:r>
    </w:p>
    <w:p w14:paraId="14F0BCA8"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2.3.4 POSTO DE TRABALHO 4: Médico</w:t>
      </w:r>
      <w:r w:rsidR="00364A90" w:rsidRPr="00666DB6">
        <w:rPr>
          <w:rFonts w:ascii="Arial" w:hAnsi="Arial" w:cs="Arial"/>
          <w:sz w:val="16"/>
          <w:szCs w:val="16"/>
        </w:rPr>
        <w:t xml:space="preserve"> – Clínico Geral.</w:t>
      </w:r>
    </w:p>
    <w:p w14:paraId="72823605"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REQUISITO: Nível superior completo</w:t>
      </w:r>
      <w:r w:rsidR="002834A7" w:rsidRPr="00666DB6">
        <w:rPr>
          <w:rFonts w:ascii="Arial" w:hAnsi="Arial" w:cs="Arial"/>
          <w:sz w:val="16"/>
          <w:szCs w:val="16"/>
        </w:rPr>
        <w:t xml:space="preserve"> (falta especificação)</w:t>
      </w:r>
      <w:r w:rsidR="009D25DE" w:rsidRPr="00666DB6">
        <w:rPr>
          <w:rFonts w:ascii="Arial" w:hAnsi="Arial" w:cs="Arial"/>
          <w:sz w:val="16"/>
          <w:szCs w:val="16"/>
        </w:rPr>
        <w:t>.</w:t>
      </w:r>
    </w:p>
    <w:p w14:paraId="085F587A" w14:textId="77777777" w:rsidR="00092728" w:rsidRPr="00666DB6" w:rsidRDefault="00092728" w:rsidP="00364A90">
      <w:pPr>
        <w:pStyle w:val="Header"/>
        <w:jc w:val="both"/>
        <w:rPr>
          <w:rFonts w:ascii="Arial" w:hAnsi="Arial" w:cs="Arial"/>
          <w:sz w:val="16"/>
          <w:szCs w:val="16"/>
        </w:rPr>
      </w:pPr>
      <w:r w:rsidRPr="00666DB6">
        <w:rPr>
          <w:rFonts w:ascii="Arial" w:hAnsi="Arial" w:cs="Arial"/>
          <w:sz w:val="16"/>
          <w:szCs w:val="16"/>
        </w:rPr>
        <w:t>DESCRIÇÃO SUMÁRIA DAS ATIVIDADES:</w:t>
      </w:r>
      <w:r w:rsidR="00F26748" w:rsidRPr="00666DB6">
        <w:rPr>
          <w:rFonts w:ascii="Arial" w:hAnsi="Arial" w:cs="Arial"/>
          <w:sz w:val="16"/>
          <w:szCs w:val="16"/>
        </w:rPr>
        <w:t xml:space="preserve"> </w:t>
      </w:r>
      <w:r w:rsidR="00364A90" w:rsidRPr="00666DB6">
        <w:rPr>
          <w:rFonts w:ascii="Arial" w:hAnsi="Arial" w:cs="Arial"/>
          <w:sz w:val="16"/>
          <w:szCs w:val="16"/>
        </w:rPr>
        <w:t>Prestar atendimento de Urgência e Emergência a pacientes em demanda espontânea, responsabilizando-se integralmente pelo tratamento dos mesmos, o que pode incluir procedimentos tais como: suturas, drenagens e passagem de cateteres; Realizar triagem dos casos clínicos identificando os que requerem maior atenção da equipe de saúde; integrar a equipe multiprofissional de trabalho, respeitando e colaborando no aperfeiçoamento de normas e procedimentos operacionais; Contatar a Central de Regulação Médica para colaborar com a organização e regulação do sistema de atenção à urgências; Participar das reuniões necessárias ao desenvolvimento técnico científico da Unidade de Urgência e Emergência; Promover incremento na qualidade do atendimento médico, melhorando a relação médico-paciente e observando preceitos éticos.</w:t>
      </w:r>
    </w:p>
    <w:p w14:paraId="4CD20122"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R$ 1.200,00 + R$ 2.300,00/Gratificação.</w:t>
      </w:r>
    </w:p>
    <w:p w14:paraId="2F8253C3"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35D43496" w14:textId="77777777" w:rsidR="008669DA" w:rsidRPr="00666DB6" w:rsidRDefault="008669DA" w:rsidP="00092728">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D14AEE" w:rsidRPr="00666DB6">
        <w:rPr>
          <w:rFonts w:ascii="Arial" w:hAnsi="Arial" w:cs="Arial"/>
          <w:sz w:val="16"/>
          <w:szCs w:val="16"/>
        </w:rPr>
        <w:t>_____________________________</w:t>
      </w:r>
    </w:p>
    <w:p w14:paraId="28F222AE" w14:textId="77777777" w:rsidR="008669DA" w:rsidRPr="00666DB6" w:rsidRDefault="008669DA" w:rsidP="008669DA">
      <w:pPr>
        <w:pStyle w:val="Header"/>
        <w:spacing w:before="120"/>
        <w:jc w:val="both"/>
        <w:rPr>
          <w:rFonts w:ascii="Arial" w:hAnsi="Arial" w:cs="Arial"/>
          <w:sz w:val="16"/>
          <w:szCs w:val="16"/>
        </w:rPr>
      </w:pPr>
      <w:r w:rsidRPr="00666DB6">
        <w:rPr>
          <w:rFonts w:ascii="Arial" w:hAnsi="Arial" w:cs="Arial"/>
          <w:sz w:val="16"/>
          <w:szCs w:val="16"/>
        </w:rPr>
        <w:lastRenderedPageBreak/>
        <w:t>2.3 NÍVEL SUPERIOR</w:t>
      </w:r>
    </w:p>
    <w:p w14:paraId="6C292BEC"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2.3.5 POSTO DE TRABALHO 5: Odontólogo</w:t>
      </w:r>
      <w:r w:rsidR="009D25DE" w:rsidRPr="00666DB6">
        <w:rPr>
          <w:rFonts w:ascii="Arial" w:hAnsi="Arial" w:cs="Arial"/>
          <w:sz w:val="16"/>
          <w:szCs w:val="16"/>
        </w:rPr>
        <w:t>.</w:t>
      </w:r>
    </w:p>
    <w:p w14:paraId="0286FE37"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REQUISITO: Nível superior completo</w:t>
      </w:r>
      <w:r w:rsidR="00C54C09" w:rsidRPr="00666DB6">
        <w:rPr>
          <w:rFonts w:ascii="Arial" w:hAnsi="Arial" w:cs="Arial"/>
          <w:sz w:val="16"/>
          <w:szCs w:val="16"/>
        </w:rPr>
        <w:t xml:space="preserve"> (falta especificação)</w:t>
      </w:r>
      <w:r w:rsidR="009D25DE" w:rsidRPr="00666DB6">
        <w:rPr>
          <w:rFonts w:ascii="Arial" w:hAnsi="Arial" w:cs="Arial"/>
          <w:sz w:val="16"/>
          <w:szCs w:val="16"/>
        </w:rPr>
        <w:t>.</w:t>
      </w:r>
    </w:p>
    <w:p w14:paraId="0FD332AA" w14:textId="77777777" w:rsidR="00D3205E" w:rsidRPr="00666DB6" w:rsidRDefault="00092728" w:rsidP="00B17E2C">
      <w:pPr>
        <w:pStyle w:val="Header"/>
        <w:jc w:val="both"/>
        <w:rPr>
          <w:rFonts w:ascii="Arial" w:hAnsi="Arial" w:cs="Arial"/>
          <w:sz w:val="16"/>
          <w:szCs w:val="16"/>
        </w:rPr>
      </w:pPr>
      <w:r w:rsidRPr="00666DB6">
        <w:rPr>
          <w:rFonts w:ascii="Arial" w:hAnsi="Arial" w:cs="Arial"/>
          <w:sz w:val="16"/>
          <w:szCs w:val="16"/>
        </w:rPr>
        <w:t>DESCRIÇÃO SUMÁRIA DAS ATIVIDADES:</w:t>
      </w:r>
      <w:r w:rsidR="00B17E2C" w:rsidRPr="00666DB6">
        <w:rPr>
          <w:rFonts w:ascii="Arial" w:hAnsi="Arial" w:cs="Arial"/>
          <w:sz w:val="16"/>
          <w:szCs w:val="16"/>
        </w:rPr>
        <w:t xml:space="preserve"> Atender e orientar pacientes e executar tratamento odontológico, realizando, entre outras atividades, radiografias e ajuste </w:t>
      </w:r>
      <w:proofErr w:type="spellStart"/>
      <w:r w:rsidR="00B17E2C" w:rsidRPr="00666DB6">
        <w:rPr>
          <w:rFonts w:ascii="Arial" w:hAnsi="Arial" w:cs="Arial"/>
          <w:sz w:val="16"/>
          <w:szCs w:val="16"/>
        </w:rPr>
        <w:t>oclusal</w:t>
      </w:r>
      <w:proofErr w:type="spellEnd"/>
      <w:r w:rsidR="00B17E2C" w:rsidRPr="00666DB6">
        <w:rPr>
          <w:rFonts w:ascii="Arial" w:hAnsi="Arial" w:cs="Arial"/>
          <w:sz w:val="16"/>
          <w:szCs w:val="16"/>
        </w:rPr>
        <w:t xml:space="preserve">, aplicação de anestesia, extração de dentes, tratamento de doenças gengivais e canais, cirurgias </w:t>
      </w:r>
      <w:proofErr w:type="spellStart"/>
      <w:r w:rsidR="00B17E2C" w:rsidRPr="00666DB6">
        <w:rPr>
          <w:rFonts w:ascii="Arial" w:hAnsi="Arial" w:cs="Arial"/>
          <w:sz w:val="16"/>
          <w:szCs w:val="16"/>
        </w:rPr>
        <w:t>bucomaxilofaciais</w:t>
      </w:r>
      <w:proofErr w:type="spellEnd"/>
      <w:r w:rsidR="00B17E2C" w:rsidRPr="00666DB6">
        <w:rPr>
          <w:rFonts w:ascii="Arial" w:hAnsi="Arial" w:cs="Arial"/>
          <w:sz w:val="16"/>
          <w:szCs w:val="16"/>
        </w:rPr>
        <w:t>, implantes, tratamentos estéticos e de reabilitação oral, confecção de prótese oral e extra-oral.  Diagnosticar  e  avaliar  pacientes  e  planejar tratamento.</w:t>
      </w:r>
      <w:r w:rsidR="00D3205E" w:rsidRPr="00666DB6">
        <w:rPr>
          <w:rFonts w:ascii="Arial" w:hAnsi="Arial" w:cs="Arial"/>
          <w:sz w:val="16"/>
          <w:szCs w:val="16"/>
        </w:rPr>
        <w:t xml:space="preserve"> Administrar o local e condições de trabalho, adotando medidas de precaução universal de biossegurança.</w:t>
      </w:r>
    </w:p>
    <w:p w14:paraId="344B5D75" w14:textId="77777777" w:rsidR="00092728" w:rsidRPr="00666DB6" w:rsidRDefault="00092728" w:rsidP="00092728">
      <w:pPr>
        <w:pStyle w:val="Header"/>
        <w:jc w:val="both"/>
        <w:rPr>
          <w:rFonts w:ascii="Arial" w:hAnsi="Arial" w:cs="Arial"/>
          <w:sz w:val="16"/>
          <w:szCs w:val="16"/>
        </w:rPr>
      </w:pPr>
      <w:r w:rsidRPr="00666DB6">
        <w:rPr>
          <w:rFonts w:ascii="Arial" w:hAnsi="Arial" w:cs="Arial"/>
          <w:sz w:val="16"/>
          <w:szCs w:val="16"/>
        </w:rPr>
        <w:t xml:space="preserve">REMUNERAÇÃO: </w:t>
      </w:r>
      <w:r w:rsidR="007C48E8" w:rsidRPr="00666DB6">
        <w:rPr>
          <w:rFonts w:ascii="Arial" w:hAnsi="Arial" w:cs="Arial"/>
          <w:sz w:val="16"/>
          <w:szCs w:val="16"/>
        </w:rPr>
        <w:t>R$ 1.200,00 + R$ 1.300,00/Gratificação.</w:t>
      </w:r>
    </w:p>
    <w:p w14:paraId="4A4D16BD" w14:textId="77777777" w:rsidR="00F20649" w:rsidRPr="00666DB6" w:rsidRDefault="00092728" w:rsidP="00092728">
      <w:pPr>
        <w:pStyle w:val="Header"/>
        <w:jc w:val="both"/>
        <w:rPr>
          <w:rFonts w:ascii="Arial" w:hAnsi="Arial" w:cs="Arial"/>
          <w:sz w:val="16"/>
          <w:szCs w:val="16"/>
        </w:rPr>
      </w:pPr>
      <w:r w:rsidRPr="00666DB6">
        <w:rPr>
          <w:rFonts w:ascii="Arial" w:hAnsi="Arial" w:cs="Arial"/>
          <w:sz w:val="16"/>
          <w:szCs w:val="16"/>
        </w:rPr>
        <w:t>JORNADA DE TRABALHO:</w:t>
      </w:r>
      <w:r w:rsidR="00D66C0D" w:rsidRPr="00666DB6">
        <w:rPr>
          <w:rFonts w:ascii="Arial" w:hAnsi="Arial" w:cs="Arial"/>
          <w:sz w:val="16"/>
          <w:szCs w:val="16"/>
        </w:rPr>
        <w:t xml:space="preserve"> 40 horas semanais.</w:t>
      </w:r>
    </w:p>
    <w:p w14:paraId="0A6E2435" w14:textId="77777777" w:rsidR="002F6D15" w:rsidRPr="00666DB6" w:rsidRDefault="002F6D15" w:rsidP="00092728">
      <w:pPr>
        <w:pStyle w:val="Header"/>
        <w:jc w:val="both"/>
        <w:rPr>
          <w:rFonts w:ascii="Arial" w:hAnsi="Arial" w:cs="Arial"/>
          <w:sz w:val="16"/>
          <w:szCs w:val="16"/>
        </w:rPr>
      </w:pPr>
    </w:p>
    <w:p w14:paraId="3E6FCD09"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6219AC8E" w14:textId="77777777" w:rsidR="002F6D15" w:rsidRPr="00666DB6" w:rsidRDefault="002F6D15" w:rsidP="002F6D15">
      <w:pPr>
        <w:pStyle w:val="Header"/>
        <w:spacing w:before="120"/>
        <w:jc w:val="both"/>
        <w:rPr>
          <w:rFonts w:ascii="Arial" w:hAnsi="Arial" w:cs="Arial"/>
          <w:sz w:val="16"/>
          <w:szCs w:val="16"/>
        </w:rPr>
      </w:pPr>
      <w:r w:rsidRPr="00666DB6">
        <w:rPr>
          <w:rFonts w:ascii="Arial" w:hAnsi="Arial" w:cs="Arial"/>
          <w:sz w:val="16"/>
          <w:szCs w:val="16"/>
        </w:rPr>
        <w:t>2.3 NÍVEL SUPERIOR</w:t>
      </w:r>
    </w:p>
    <w:p w14:paraId="0DFDBF12"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2.3.6 POSTO DE TRABALHO 6: Assistente Social.</w:t>
      </w:r>
    </w:p>
    <w:p w14:paraId="5A97D633"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REQUISITO: Nível superior completo</w:t>
      </w:r>
      <w:r w:rsidR="004417F7" w:rsidRPr="00666DB6">
        <w:rPr>
          <w:rFonts w:ascii="Arial" w:hAnsi="Arial" w:cs="Arial"/>
          <w:sz w:val="16"/>
          <w:szCs w:val="16"/>
        </w:rPr>
        <w:t xml:space="preserve"> (falta especificação)</w:t>
      </w:r>
      <w:r w:rsidRPr="00666DB6">
        <w:rPr>
          <w:rFonts w:ascii="Arial" w:hAnsi="Arial" w:cs="Arial"/>
          <w:sz w:val="16"/>
          <w:szCs w:val="16"/>
        </w:rPr>
        <w:t>.</w:t>
      </w:r>
    </w:p>
    <w:p w14:paraId="0E01595E"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DESCRIÇÃO SUMÁRIA DAS ATIVIDADES: Prestar serviços sociais orientando indivíduos, famílias, comunidade e instituições sobre direitos e deveres (normas, códigos e legislação), serviços e recursos sociais e programas de educação. Planejar, coordenar e avaliar planos, programas e projetos sociais em diferentes áreas de atuação profissional (seguridade, educação, trabalho, jurídica, habitação, saúde e outras).</w:t>
      </w:r>
    </w:p>
    <w:p w14:paraId="64CE21C5"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REMUNERAÇÃO: R$ 1.200,00 + R$ 300,00/Gratificação.</w:t>
      </w:r>
    </w:p>
    <w:p w14:paraId="52F26C5D"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 xml:space="preserve">JORNADA DE TRABALHO: </w:t>
      </w:r>
      <w:r w:rsidR="00DB21EF" w:rsidRPr="00666DB6">
        <w:rPr>
          <w:rFonts w:ascii="Arial" w:hAnsi="Arial" w:cs="Arial"/>
          <w:sz w:val="16"/>
          <w:szCs w:val="16"/>
        </w:rPr>
        <w:t>30</w:t>
      </w:r>
      <w:r w:rsidRPr="00666DB6">
        <w:rPr>
          <w:rFonts w:ascii="Arial" w:hAnsi="Arial" w:cs="Arial"/>
          <w:sz w:val="16"/>
          <w:szCs w:val="16"/>
        </w:rPr>
        <w:t xml:space="preserve"> horas semanais.</w:t>
      </w:r>
    </w:p>
    <w:p w14:paraId="393417E8" w14:textId="77777777" w:rsidR="002F6D15" w:rsidRPr="00666DB6" w:rsidRDefault="002F6D15" w:rsidP="002F6D15">
      <w:pPr>
        <w:pStyle w:val="Header"/>
        <w:jc w:val="both"/>
        <w:rPr>
          <w:rFonts w:ascii="Arial" w:hAnsi="Arial" w:cs="Arial"/>
          <w:sz w:val="16"/>
          <w:szCs w:val="16"/>
        </w:rPr>
      </w:pPr>
    </w:p>
    <w:p w14:paraId="1E85FD3E"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155104D3" w14:textId="77777777" w:rsidR="002F6D15" w:rsidRPr="00666DB6" w:rsidRDefault="002F6D15" w:rsidP="002F6D15">
      <w:pPr>
        <w:pStyle w:val="Header"/>
        <w:spacing w:before="120"/>
        <w:jc w:val="both"/>
        <w:rPr>
          <w:rFonts w:ascii="Arial" w:hAnsi="Arial" w:cs="Arial"/>
          <w:sz w:val="16"/>
          <w:szCs w:val="16"/>
        </w:rPr>
      </w:pPr>
      <w:r w:rsidRPr="00666DB6">
        <w:rPr>
          <w:rFonts w:ascii="Arial" w:hAnsi="Arial" w:cs="Arial"/>
          <w:sz w:val="16"/>
          <w:szCs w:val="16"/>
        </w:rPr>
        <w:t>2.3 NÍVEL SUPERIOR</w:t>
      </w:r>
    </w:p>
    <w:p w14:paraId="6032C933"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2.3.7 POSTO DE TRABALHO 7: Psicólogo.</w:t>
      </w:r>
    </w:p>
    <w:p w14:paraId="175D8C5C"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REQUISITO: Nível superior completo.</w:t>
      </w:r>
    </w:p>
    <w:p w14:paraId="7ADE6F4C"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 xml:space="preserve">DESCRIÇÃO SUMÁRIA DAS ATIVIDADES: Estudar, pesquisar e avaliam o  desenvolvimento  emocional  e  os  processos mentais  </w:t>
      </w:r>
      <w:bookmarkStart w:id="0" w:name="_GoBack"/>
      <w:r w:rsidRPr="00666DB6">
        <w:rPr>
          <w:rFonts w:ascii="Arial" w:hAnsi="Arial" w:cs="Arial"/>
          <w:sz w:val="16"/>
          <w:szCs w:val="16"/>
        </w:rPr>
        <w:t xml:space="preserve">e sociais de indivíduos, grupos e instituições. Diagnosticar e avaliar distúrbios emocionais e mentais e de adaptação social. </w:t>
      </w:r>
      <w:bookmarkEnd w:id="0"/>
      <w:r w:rsidRPr="00666DB6">
        <w:rPr>
          <w:rFonts w:ascii="Arial" w:hAnsi="Arial" w:cs="Arial"/>
          <w:sz w:val="16"/>
          <w:szCs w:val="16"/>
        </w:rPr>
        <w:t xml:space="preserve">Planejar estratégias no contexto de gestão de pessoas. Acompanhar cliente durante o processo de tratamento ou cura.  </w:t>
      </w:r>
    </w:p>
    <w:p w14:paraId="4260BA8F"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REMUNERAÇÃO: R$ 1.200,00 + R$ 300,00/Gratificação.</w:t>
      </w:r>
    </w:p>
    <w:p w14:paraId="13E1D4D9"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JORNADA DE TRABALHO: 40 horas semanais.</w:t>
      </w:r>
    </w:p>
    <w:p w14:paraId="59AF3497" w14:textId="77777777" w:rsidR="002F6D15" w:rsidRPr="00666DB6" w:rsidRDefault="002F6D15" w:rsidP="002F6D15">
      <w:pPr>
        <w:pStyle w:val="Header"/>
        <w:jc w:val="both"/>
        <w:rPr>
          <w:rFonts w:ascii="Arial" w:hAnsi="Arial" w:cs="Arial"/>
          <w:sz w:val="16"/>
          <w:szCs w:val="16"/>
        </w:rPr>
      </w:pPr>
    </w:p>
    <w:p w14:paraId="318161B1"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4B8D9F2A" w14:textId="77777777" w:rsidR="002F6D15" w:rsidRPr="00666DB6" w:rsidRDefault="002F6D15" w:rsidP="002F6D15">
      <w:pPr>
        <w:pStyle w:val="Header"/>
        <w:spacing w:before="120"/>
        <w:jc w:val="both"/>
        <w:rPr>
          <w:rFonts w:ascii="Arial" w:hAnsi="Arial" w:cs="Arial"/>
          <w:sz w:val="16"/>
          <w:szCs w:val="16"/>
        </w:rPr>
      </w:pPr>
      <w:r w:rsidRPr="00666DB6">
        <w:rPr>
          <w:rFonts w:ascii="Arial" w:hAnsi="Arial" w:cs="Arial"/>
          <w:sz w:val="16"/>
          <w:szCs w:val="16"/>
        </w:rPr>
        <w:t>2.3 NÍVEL SUPERIOR</w:t>
      </w:r>
    </w:p>
    <w:p w14:paraId="131FDC43"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2.3.8 POSTO DE TRABALHO 8: Pedagogo.</w:t>
      </w:r>
    </w:p>
    <w:p w14:paraId="4851AD30"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REQUISITO: Nível superior completo</w:t>
      </w:r>
      <w:r w:rsidR="00DD1A65" w:rsidRPr="00666DB6">
        <w:rPr>
          <w:rFonts w:ascii="Arial" w:hAnsi="Arial" w:cs="Arial"/>
          <w:sz w:val="16"/>
          <w:szCs w:val="16"/>
        </w:rPr>
        <w:t xml:space="preserve"> (falta especificação)</w:t>
      </w:r>
      <w:r w:rsidRPr="00666DB6">
        <w:rPr>
          <w:rFonts w:ascii="Arial" w:hAnsi="Arial" w:cs="Arial"/>
          <w:sz w:val="16"/>
          <w:szCs w:val="16"/>
        </w:rPr>
        <w:t>.</w:t>
      </w:r>
    </w:p>
    <w:p w14:paraId="006DE2C8"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DESCRIÇÃO SUMÁRIA DAS ATIVIDADES: Implementar  a  execução,  avaliar  e  coordenar  a  construção  ou  reconstrução  do  projeto pedagógico  de  educação  básica.  No desenvolvimento das atividades, viabilizar o trabalho pedagógico coletivo e facilitar o processo comunicativo da comunidade escolar e de associações a ela vinculadas. Elaborar projetos pedagógicos especiais.</w:t>
      </w:r>
    </w:p>
    <w:p w14:paraId="12A1CC0E"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REMUNERAÇÃO: R$ 1.200,00.</w:t>
      </w:r>
    </w:p>
    <w:p w14:paraId="641DEDCE"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JORNADA DE TRABALHO: 40 horas semanais.</w:t>
      </w:r>
    </w:p>
    <w:p w14:paraId="6B38F06E" w14:textId="77777777" w:rsidR="002F6D15" w:rsidRPr="00666DB6" w:rsidRDefault="002F6D15" w:rsidP="002F6D15">
      <w:pPr>
        <w:pStyle w:val="Header"/>
        <w:jc w:val="both"/>
        <w:rPr>
          <w:rFonts w:ascii="Arial" w:hAnsi="Arial" w:cs="Arial"/>
          <w:sz w:val="16"/>
          <w:szCs w:val="16"/>
        </w:rPr>
      </w:pPr>
    </w:p>
    <w:p w14:paraId="026CA666"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1D38430A" w14:textId="77777777" w:rsidR="002F6D15" w:rsidRPr="00666DB6" w:rsidRDefault="002F6D15" w:rsidP="002F6D15">
      <w:pPr>
        <w:pStyle w:val="Header"/>
        <w:spacing w:before="120"/>
        <w:jc w:val="both"/>
        <w:rPr>
          <w:rFonts w:ascii="Arial" w:hAnsi="Arial" w:cs="Arial"/>
          <w:sz w:val="16"/>
          <w:szCs w:val="16"/>
        </w:rPr>
      </w:pPr>
      <w:r w:rsidRPr="00666DB6">
        <w:rPr>
          <w:rFonts w:ascii="Arial" w:hAnsi="Arial" w:cs="Arial"/>
          <w:sz w:val="16"/>
          <w:szCs w:val="16"/>
        </w:rPr>
        <w:t>2.3 NÍVEL SUPERIOR</w:t>
      </w:r>
    </w:p>
    <w:p w14:paraId="1270A204"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2.3.9 POSTO DE TRABALHO 9: Instrutor de Práticas Esportivas.</w:t>
      </w:r>
    </w:p>
    <w:p w14:paraId="06043398"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REQUISITO: Nível superior completo</w:t>
      </w:r>
      <w:r w:rsidR="00DD1A65" w:rsidRPr="00666DB6">
        <w:rPr>
          <w:rFonts w:ascii="Arial" w:hAnsi="Arial" w:cs="Arial"/>
          <w:sz w:val="16"/>
          <w:szCs w:val="16"/>
        </w:rPr>
        <w:t xml:space="preserve"> (falta especificação)</w:t>
      </w:r>
      <w:r w:rsidRPr="00666DB6">
        <w:rPr>
          <w:rFonts w:ascii="Arial" w:hAnsi="Arial" w:cs="Arial"/>
          <w:sz w:val="16"/>
          <w:szCs w:val="16"/>
        </w:rPr>
        <w:t>.</w:t>
      </w:r>
    </w:p>
    <w:p w14:paraId="6A3C1446"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 xml:space="preserve">DESCRIÇÃO SUMÁRIA DAS ATIVIDADES: </w:t>
      </w:r>
      <w:r w:rsidRPr="00666DB6">
        <w:rPr>
          <w:rFonts w:ascii="Arial" w:hAnsi="Arial" w:cs="Arial"/>
          <w:color w:val="333333"/>
          <w:sz w:val="16"/>
          <w:szCs w:val="16"/>
        </w:rPr>
        <w:t xml:space="preserve">Planejar, executar e coordenar atividades de desenvolvimento de políticas integradas </w:t>
      </w:r>
      <w:r w:rsidRPr="00666DB6">
        <w:rPr>
          <w:rFonts w:ascii="Arial" w:hAnsi="Arial" w:cs="Arial"/>
          <w:sz w:val="16"/>
          <w:szCs w:val="16"/>
        </w:rPr>
        <w:t>sócio-desportivo-educativas de inclusão, melhoria de qualidade de vida, de prevenção à saúde e de cidadania do público que utiliza os equipamentos municipais de lazer e esportes.</w:t>
      </w:r>
    </w:p>
    <w:p w14:paraId="1DE2BB44"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REMUNERAÇÃO: R$ 1.200,00.</w:t>
      </w:r>
    </w:p>
    <w:p w14:paraId="1E36E085" w14:textId="77777777" w:rsidR="002F6D15" w:rsidRPr="00666DB6" w:rsidRDefault="002F6D15" w:rsidP="002F6D15">
      <w:pPr>
        <w:pStyle w:val="Header"/>
        <w:jc w:val="both"/>
        <w:rPr>
          <w:rFonts w:ascii="Arial" w:hAnsi="Arial" w:cs="Arial"/>
          <w:sz w:val="16"/>
          <w:szCs w:val="16"/>
        </w:rPr>
      </w:pPr>
      <w:r w:rsidRPr="00666DB6">
        <w:rPr>
          <w:rFonts w:ascii="Arial" w:hAnsi="Arial" w:cs="Arial"/>
          <w:sz w:val="16"/>
          <w:szCs w:val="16"/>
        </w:rPr>
        <w:t>JORNADA DE TRABALHO: 40 horas semanais.</w:t>
      </w:r>
    </w:p>
    <w:p w14:paraId="3A50065D" w14:textId="77777777" w:rsidR="002F6D15" w:rsidRPr="00666DB6" w:rsidRDefault="002F6D15" w:rsidP="00092728">
      <w:pPr>
        <w:pStyle w:val="Header"/>
        <w:jc w:val="both"/>
        <w:rPr>
          <w:rFonts w:ascii="Arial" w:hAnsi="Arial" w:cs="Arial"/>
          <w:sz w:val="16"/>
          <w:szCs w:val="16"/>
        </w:rPr>
      </w:pPr>
    </w:p>
    <w:p w14:paraId="2B10F288" w14:textId="77777777" w:rsidR="00BF0FA4" w:rsidRPr="00666DB6" w:rsidRDefault="00BF0FA4" w:rsidP="006657FC">
      <w:pPr>
        <w:pStyle w:val="Header"/>
        <w:jc w:val="both"/>
        <w:rPr>
          <w:rFonts w:ascii="Arial" w:hAnsi="Arial" w:cs="Arial"/>
          <w:sz w:val="16"/>
          <w:szCs w:val="16"/>
        </w:rPr>
      </w:pPr>
    </w:p>
    <w:p w14:paraId="44350F97" w14:textId="77777777" w:rsidR="00CF76C2" w:rsidRPr="00666DB6" w:rsidRDefault="00CF76C2" w:rsidP="00CF76C2">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3. DOS REQUISITOS BÁSICOS PARA CONTRATAÇÃO</w:t>
      </w:r>
    </w:p>
    <w:p w14:paraId="42A3F8EF" w14:textId="77777777" w:rsidR="00CF76C2" w:rsidRPr="00666DB6" w:rsidRDefault="00CF76C2" w:rsidP="006657FC">
      <w:pPr>
        <w:pStyle w:val="Header"/>
        <w:jc w:val="both"/>
        <w:rPr>
          <w:rFonts w:ascii="Arial" w:hAnsi="Arial" w:cs="Arial"/>
          <w:sz w:val="16"/>
          <w:szCs w:val="16"/>
        </w:rPr>
      </w:pPr>
    </w:p>
    <w:p w14:paraId="2791C3F0"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3.1 Ser aprovado n</w:t>
      </w:r>
      <w:r w:rsidR="00EB3070" w:rsidRPr="00666DB6">
        <w:rPr>
          <w:rFonts w:ascii="Arial" w:hAnsi="Arial" w:cs="Arial"/>
          <w:sz w:val="16"/>
          <w:szCs w:val="16"/>
        </w:rPr>
        <w:t>o Processo Seletivo Simplificado</w:t>
      </w:r>
      <w:r w:rsidR="00ED53C6" w:rsidRPr="00666DB6">
        <w:rPr>
          <w:rFonts w:ascii="Arial" w:hAnsi="Arial" w:cs="Arial"/>
          <w:sz w:val="16"/>
          <w:szCs w:val="16"/>
        </w:rPr>
        <w:t xml:space="preserve"> (PSS) / SEMSA</w:t>
      </w:r>
      <w:r w:rsidR="00EB3070" w:rsidRPr="00666DB6">
        <w:rPr>
          <w:rFonts w:ascii="Arial" w:hAnsi="Arial" w:cs="Arial"/>
          <w:sz w:val="16"/>
          <w:szCs w:val="16"/>
        </w:rPr>
        <w:t xml:space="preserve"> - </w:t>
      </w:r>
      <w:r w:rsidR="00ED53C6" w:rsidRPr="00666DB6">
        <w:rPr>
          <w:rFonts w:ascii="Arial" w:hAnsi="Arial" w:cs="Arial"/>
          <w:sz w:val="16"/>
          <w:szCs w:val="16"/>
        </w:rPr>
        <w:t>Nº. 002</w:t>
      </w:r>
      <w:r w:rsidR="00EB3070" w:rsidRPr="00666DB6">
        <w:rPr>
          <w:rFonts w:ascii="Arial" w:hAnsi="Arial" w:cs="Arial"/>
          <w:sz w:val="16"/>
          <w:szCs w:val="16"/>
        </w:rPr>
        <w:t>/2014</w:t>
      </w:r>
      <w:r w:rsidRPr="00666DB6">
        <w:rPr>
          <w:rFonts w:ascii="Arial" w:hAnsi="Arial" w:cs="Arial"/>
          <w:sz w:val="16"/>
          <w:szCs w:val="16"/>
        </w:rPr>
        <w:t xml:space="preserve">. </w:t>
      </w:r>
    </w:p>
    <w:p w14:paraId="1E16A33C" w14:textId="77777777" w:rsidR="00CF76C2" w:rsidRPr="00666DB6" w:rsidRDefault="00EB3070" w:rsidP="00CF76C2">
      <w:pPr>
        <w:pStyle w:val="Header"/>
        <w:jc w:val="both"/>
        <w:rPr>
          <w:rFonts w:ascii="Arial" w:hAnsi="Arial" w:cs="Arial"/>
          <w:sz w:val="16"/>
          <w:szCs w:val="16"/>
        </w:rPr>
      </w:pPr>
      <w:r w:rsidRPr="00666DB6">
        <w:rPr>
          <w:rFonts w:ascii="Arial" w:hAnsi="Arial" w:cs="Arial"/>
          <w:sz w:val="16"/>
          <w:szCs w:val="16"/>
        </w:rPr>
        <w:t xml:space="preserve">3.2 Ter a nacionalidade brasileira ou portuguesa e, no caso de nacionalidade portuguesa, </w:t>
      </w:r>
      <w:r w:rsidR="00CF76C2" w:rsidRPr="00666DB6">
        <w:rPr>
          <w:rFonts w:ascii="Arial" w:hAnsi="Arial" w:cs="Arial"/>
          <w:sz w:val="16"/>
          <w:szCs w:val="16"/>
        </w:rPr>
        <w:t xml:space="preserve">estar amparado pelo estatuto de igualdade entre brasileiros e portugueses, com reconhecimento do gozo dos direitos políticos, nos termos do § 1º do artigo 12 da Constituição Federal. </w:t>
      </w:r>
    </w:p>
    <w:p w14:paraId="6580EE7D"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 xml:space="preserve">3.3 Estar em gozo dos direitos políticos. </w:t>
      </w:r>
    </w:p>
    <w:p w14:paraId="1E4A2C5F"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 xml:space="preserve">3.4 Estar quite com as obrigações militares, em caso de candidato do sexo masculino. </w:t>
      </w:r>
    </w:p>
    <w:p w14:paraId="1E94EEC3"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 xml:space="preserve">3.5 Estar quite com as obrigações eleitorais. </w:t>
      </w:r>
    </w:p>
    <w:p w14:paraId="529875CC" w14:textId="77777777" w:rsidR="00CF76C2" w:rsidRPr="00666DB6" w:rsidRDefault="00EB3070" w:rsidP="00CF76C2">
      <w:pPr>
        <w:pStyle w:val="Header"/>
        <w:jc w:val="both"/>
        <w:rPr>
          <w:rFonts w:ascii="Arial" w:hAnsi="Arial" w:cs="Arial"/>
          <w:sz w:val="16"/>
          <w:szCs w:val="16"/>
        </w:rPr>
      </w:pPr>
      <w:r w:rsidRPr="00666DB6">
        <w:rPr>
          <w:rFonts w:ascii="Arial" w:hAnsi="Arial" w:cs="Arial"/>
          <w:sz w:val="16"/>
          <w:szCs w:val="16"/>
        </w:rPr>
        <w:t xml:space="preserve">3.6 Possuir os requisitos de </w:t>
      </w:r>
      <w:r w:rsidR="00CF76C2" w:rsidRPr="00666DB6">
        <w:rPr>
          <w:rFonts w:ascii="Arial" w:hAnsi="Arial" w:cs="Arial"/>
          <w:sz w:val="16"/>
          <w:szCs w:val="16"/>
        </w:rPr>
        <w:t>formação e experiência profissional exigidos para o exercício do posto de trabalho, conform</w:t>
      </w:r>
      <w:r w:rsidRPr="00666DB6">
        <w:rPr>
          <w:rFonts w:ascii="Arial" w:hAnsi="Arial" w:cs="Arial"/>
          <w:sz w:val="16"/>
          <w:szCs w:val="16"/>
        </w:rPr>
        <w:t>e item 2 deste E</w:t>
      </w:r>
      <w:r w:rsidR="00CF76C2" w:rsidRPr="00666DB6">
        <w:rPr>
          <w:rFonts w:ascii="Arial" w:hAnsi="Arial" w:cs="Arial"/>
          <w:sz w:val="16"/>
          <w:szCs w:val="16"/>
        </w:rPr>
        <w:t xml:space="preserve">dital. </w:t>
      </w:r>
    </w:p>
    <w:p w14:paraId="3DEBED79"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 xml:space="preserve">3.6.1 O tempo de experiência profissional deverá ser comprovado mediante uma das seguintes opções: </w:t>
      </w:r>
    </w:p>
    <w:p w14:paraId="1F02170C" w14:textId="77777777" w:rsidR="00CF76C2" w:rsidRPr="00666DB6" w:rsidRDefault="00EB3070" w:rsidP="00CF76C2">
      <w:pPr>
        <w:pStyle w:val="Header"/>
        <w:jc w:val="both"/>
        <w:rPr>
          <w:rFonts w:ascii="Arial" w:hAnsi="Arial" w:cs="Arial"/>
          <w:sz w:val="16"/>
          <w:szCs w:val="16"/>
        </w:rPr>
      </w:pPr>
      <w:r w:rsidRPr="00666DB6">
        <w:rPr>
          <w:rFonts w:ascii="Arial" w:hAnsi="Arial" w:cs="Arial"/>
          <w:sz w:val="16"/>
          <w:szCs w:val="16"/>
        </w:rPr>
        <w:t xml:space="preserve">a) cópia da Carteira de Trabalho e Previdência Social, acrescida de declaração do empregador </w:t>
      </w:r>
      <w:r w:rsidR="00CF76C2" w:rsidRPr="00666DB6">
        <w:rPr>
          <w:rFonts w:ascii="Arial" w:hAnsi="Arial" w:cs="Arial"/>
          <w:sz w:val="16"/>
          <w:szCs w:val="16"/>
        </w:rPr>
        <w:t>que informe o período (com início e fim, se for o caso) e a espécie do serviço realizado, com a descrição das atividades desenvolvidas, qua</w:t>
      </w:r>
      <w:r w:rsidRPr="00666DB6">
        <w:rPr>
          <w:rFonts w:ascii="Arial" w:hAnsi="Arial" w:cs="Arial"/>
          <w:sz w:val="16"/>
          <w:szCs w:val="16"/>
        </w:rPr>
        <w:t xml:space="preserve">ndo realizado na área privada; </w:t>
      </w:r>
    </w:p>
    <w:p w14:paraId="2E3AE3E7"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b) c</w:t>
      </w:r>
      <w:r w:rsidR="00EB3070" w:rsidRPr="00666DB6">
        <w:rPr>
          <w:rFonts w:ascii="Arial" w:hAnsi="Arial" w:cs="Arial"/>
          <w:sz w:val="16"/>
          <w:szCs w:val="16"/>
        </w:rPr>
        <w:t xml:space="preserve">ertidão de tempo de serviço que informe o período (com </w:t>
      </w:r>
      <w:r w:rsidRPr="00666DB6">
        <w:rPr>
          <w:rFonts w:ascii="Arial" w:hAnsi="Arial" w:cs="Arial"/>
          <w:sz w:val="16"/>
          <w:szCs w:val="16"/>
        </w:rPr>
        <w:t>início e fim, se for o caso) e a espécie do serviço realizado, com a descrição das atividades desenvolvidas, quand</w:t>
      </w:r>
      <w:r w:rsidR="00EB3070" w:rsidRPr="00666DB6">
        <w:rPr>
          <w:rFonts w:ascii="Arial" w:hAnsi="Arial" w:cs="Arial"/>
          <w:sz w:val="16"/>
          <w:szCs w:val="16"/>
        </w:rPr>
        <w:t xml:space="preserve">o se tratar de esfera pública; </w:t>
      </w:r>
    </w:p>
    <w:p w14:paraId="2445E5C5" w14:textId="77777777" w:rsidR="00CF76C2" w:rsidRPr="00666DB6" w:rsidRDefault="00EB3070" w:rsidP="00CF76C2">
      <w:pPr>
        <w:pStyle w:val="Header"/>
        <w:jc w:val="both"/>
        <w:rPr>
          <w:rFonts w:ascii="Arial" w:hAnsi="Arial" w:cs="Arial"/>
          <w:sz w:val="16"/>
          <w:szCs w:val="16"/>
        </w:rPr>
      </w:pPr>
      <w:r w:rsidRPr="00666DB6">
        <w:rPr>
          <w:rFonts w:ascii="Arial" w:hAnsi="Arial" w:cs="Arial"/>
          <w:sz w:val="16"/>
          <w:szCs w:val="16"/>
        </w:rPr>
        <w:t xml:space="preserve">c) contrato de prestação de serviços ou Recibo de Pagamento de Autônomo (RPA), acrescido </w:t>
      </w:r>
      <w:r w:rsidR="00CF76C2" w:rsidRPr="00666DB6">
        <w:rPr>
          <w:rFonts w:ascii="Arial" w:hAnsi="Arial" w:cs="Arial"/>
          <w:sz w:val="16"/>
          <w:szCs w:val="16"/>
        </w:rPr>
        <w:t xml:space="preserve">de declaração do empregador que informe o período (com início e fim, se for o caso) e a espécie do serviço realizado, no caso de serviço prestado como autônomo. </w:t>
      </w:r>
    </w:p>
    <w:p w14:paraId="288C69AB" w14:textId="77777777" w:rsidR="00CF76C2" w:rsidRPr="00666DB6" w:rsidRDefault="00CF76C2" w:rsidP="00CF76C2">
      <w:pPr>
        <w:pStyle w:val="Header"/>
        <w:jc w:val="both"/>
        <w:rPr>
          <w:rFonts w:ascii="Arial" w:hAnsi="Arial" w:cs="Arial"/>
          <w:sz w:val="16"/>
          <w:szCs w:val="16"/>
        </w:rPr>
      </w:pPr>
      <w:r w:rsidRPr="00666DB6">
        <w:rPr>
          <w:rFonts w:ascii="Arial" w:hAnsi="Arial" w:cs="Arial"/>
          <w:sz w:val="16"/>
          <w:szCs w:val="16"/>
        </w:rPr>
        <w:t>3.6.2 Não serão computados como experiência profissional o tempo de estágio, monitoria ou bolsa de estudo.</w:t>
      </w:r>
    </w:p>
    <w:p w14:paraId="2DBE9A51" w14:textId="77777777" w:rsidR="009761D7" w:rsidRPr="00666DB6" w:rsidRDefault="009761D7" w:rsidP="009761D7">
      <w:pPr>
        <w:pStyle w:val="Header"/>
        <w:jc w:val="both"/>
        <w:rPr>
          <w:rFonts w:ascii="Arial" w:hAnsi="Arial" w:cs="Arial"/>
          <w:sz w:val="16"/>
          <w:szCs w:val="16"/>
        </w:rPr>
      </w:pPr>
      <w:r w:rsidRPr="00666DB6">
        <w:rPr>
          <w:rFonts w:ascii="Arial" w:hAnsi="Arial" w:cs="Arial"/>
          <w:sz w:val="16"/>
          <w:szCs w:val="16"/>
        </w:rPr>
        <w:lastRenderedPageBreak/>
        <w:t xml:space="preserve">3.7 Ter idade mínima de </w:t>
      </w:r>
      <w:r w:rsidR="003544A3" w:rsidRPr="00666DB6">
        <w:rPr>
          <w:rFonts w:ascii="Arial" w:hAnsi="Arial" w:cs="Arial"/>
          <w:sz w:val="16"/>
          <w:szCs w:val="16"/>
        </w:rPr>
        <w:t>18 (</w:t>
      </w:r>
      <w:r w:rsidRPr="00666DB6">
        <w:rPr>
          <w:rFonts w:ascii="Arial" w:hAnsi="Arial" w:cs="Arial"/>
          <w:sz w:val="16"/>
          <w:szCs w:val="16"/>
        </w:rPr>
        <w:t>dezoito</w:t>
      </w:r>
      <w:r w:rsidR="003544A3" w:rsidRPr="00666DB6">
        <w:rPr>
          <w:rFonts w:ascii="Arial" w:hAnsi="Arial" w:cs="Arial"/>
          <w:sz w:val="16"/>
          <w:szCs w:val="16"/>
        </w:rPr>
        <w:t>)</w:t>
      </w:r>
      <w:r w:rsidRPr="00666DB6">
        <w:rPr>
          <w:rFonts w:ascii="Arial" w:hAnsi="Arial" w:cs="Arial"/>
          <w:sz w:val="16"/>
          <w:szCs w:val="16"/>
        </w:rPr>
        <w:t xml:space="preserve"> anos completos na data da contratação. </w:t>
      </w:r>
    </w:p>
    <w:p w14:paraId="0432DD10" w14:textId="77777777" w:rsidR="009761D7" w:rsidRPr="00666DB6" w:rsidRDefault="009761D7" w:rsidP="009761D7">
      <w:pPr>
        <w:pStyle w:val="Header"/>
        <w:jc w:val="both"/>
        <w:rPr>
          <w:rFonts w:ascii="Arial" w:hAnsi="Arial" w:cs="Arial"/>
          <w:sz w:val="16"/>
          <w:szCs w:val="16"/>
        </w:rPr>
      </w:pPr>
      <w:r w:rsidRPr="00666DB6">
        <w:rPr>
          <w:rFonts w:ascii="Arial" w:hAnsi="Arial" w:cs="Arial"/>
          <w:sz w:val="16"/>
          <w:szCs w:val="16"/>
        </w:rPr>
        <w:t xml:space="preserve">3.8 Ter aptidão física e mental para o exercício das atribuições do posto de trabalho.  </w:t>
      </w:r>
    </w:p>
    <w:p w14:paraId="2E5754CD" w14:textId="77777777" w:rsidR="009761D7" w:rsidRPr="00666DB6" w:rsidRDefault="009761D7" w:rsidP="009761D7">
      <w:pPr>
        <w:pStyle w:val="Header"/>
        <w:jc w:val="both"/>
        <w:rPr>
          <w:rFonts w:ascii="Arial" w:hAnsi="Arial" w:cs="Arial"/>
          <w:sz w:val="16"/>
          <w:szCs w:val="16"/>
        </w:rPr>
      </w:pPr>
      <w:r w:rsidRPr="00666DB6">
        <w:rPr>
          <w:rFonts w:ascii="Arial" w:hAnsi="Arial" w:cs="Arial"/>
          <w:sz w:val="16"/>
          <w:szCs w:val="16"/>
        </w:rPr>
        <w:t xml:space="preserve">3.9 Não ter sido contratado com fundamento na </w:t>
      </w:r>
      <w:r w:rsidR="003544A3" w:rsidRPr="00666DB6">
        <w:rPr>
          <w:rFonts w:ascii="Arial" w:hAnsi="Arial" w:cs="Arial"/>
          <w:sz w:val="16"/>
          <w:szCs w:val="16"/>
        </w:rPr>
        <w:t>Lei Municipal nº. 184, de 24 de junho de 2003 e a na Lei Federal nº. 8.745, de 9 de dezembro de 1993</w:t>
      </w:r>
      <w:r w:rsidRPr="00666DB6">
        <w:rPr>
          <w:rFonts w:ascii="Arial" w:hAnsi="Arial" w:cs="Arial"/>
          <w:sz w:val="16"/>
          <w:szCs w:val="16"/>
        </w:rPr>
        <w:t xml:space="preserve">, e suas alterações, nos últimos vinte e quatro meses. </w:t>
      </w:r>
    </w:p>
    <w:p w14:paraId="675D19D5" w14:textId="77777777" w:rsidR="009761D7" w:rsidRPr="00666DB6" w:rsidRDefault="009761D7" w:rsidP="009761D7">
      <w:pPr>
        <w:pStyle w:val="Header"/>
        <w:jc w:val="both"/>
        <w:rPr>
          <w:rFonts w:ascii="Arial" w:hAnsi="Arial" w:cs="Arial"/>
          <w:sz w:val="16"/>
          <w:szCs w:val="16"/>
        </w:rPr>
      </w:pPr>
      <w:r w:rsidRPr="00666DB6">
        <w:rPr>
          <w:rFonts w:ascii="Arial" w:hAnsi="Arial" w:cs="Arial"/>
          <w:sz w:val="16"/>
          <w:szCs w:val="16"/>
        </w:rPr>
        <w:t xml:space="preserve">3.10 Não ser servidor da Administração direta ou indireta da União, dos estados, do Distrito Federal, e dos municípios, nem empregado ou servidor de suas subsidiárias e controladas. </w:t>
      </w:r>
    </w:p>
    <w:p w14:paraId="79B4E6A7" w14:textId="77777777" w:rsidR="009761D7" w:rsidRPr="00666DB6" w:rsidRDefault="00F26362" w:rsidP="009761D7">
      <w:pPr>
        <w:pStyle w:val="Header"/>
        <w:jc w:val="both"/>
        <w:rPr>
          <w:rFonts w:ascii="Arial" w:hAnsi="Arial" w:cs="Arial"/>
          <w:sz w:val="16"/>
          <w:szCs w:val="16"/>
        </w:rPr>
      </w:pPr>
      <w:r w:rsidRPr="00666DB6">
        <w:rPr>
          <w:rFonts w:ascii="Arial" w:hAnsi="Arial" w:cs="Arial"/>
          <w:sz w:val="16"/>
          <w:szCs w:val="16"/>
        </w:rPr>
        <w:t xml:space="preserve">3.11 Não participar de gerência ou administração de sociedade privada, personificada ou </w:t>
      </w:r>
      <w:r w:rsidR="009761D7" w:rsidRPr="00666DB6">
        <w:rPr>
          <w:rFonts w:ascii="Arial" w:hAnsi="Arial" w:cs="Arial"/>
          <w:sz w:val="16"/>
          <w:szCs w:val="16"/>
        </w:rPr>
        <w:t xml:space="preserve">não personificada, exercer o comércio, exceto na qualidade de acionista, cotista ou comanditário, nos termos do inciso X, do artigo 117, da Lei </w:t>
      </w:r>
      <w:r w:rsidR="003544A3" w:rsidRPr="00666DB6">
        <w:rPr>
          <w:rFonts w:ascii="Arial" w:hAnsi="Arial" w:cs="Arial"/>
          <w:sz w:val="16"/>
          <w:szCs w:val="16"/>
        </w:rPr>
        <w:t xml:space="preserve">Federal </w:t>
      </w:r>
      <w:r w:rsidR="009761D7" w:rsidRPr="00666DB6">
        <w:rPr>
          <w:rFonts w:ascii="Arial" w:hAnsi="Arial" w:cs="Arial"/>
          <w:sz w:val="16"/>
          <w:szCs w:val="16"/>
        </w:rPr>
        <w:t>nº</w:t>
      </w:r>
      <w:r w:rsidRPr="00666DB6">
        <w:rPr>
          <w:rFonts w:ascii="Arial" w:hAnsi="Arial" w:cs="Arial"/>
          <w:sz w:val="16"/>
          <w:szCs w:val="16"/>
        </w:rPr>
        <w:t>.</w:t>
      </w:r>
      <w:r w:rsidR="009761D7" w:rsidRPr="00666DB6">
        <w:rPr>
          <w:rFonts w:ascii="Arial" w:hAnsi="Arial" w:cs="Arial"/>
          <w:sz w:val="16"/>
          <w:szCs w:val="16"/>
        </w:rPr>
        <w:t xml:space="preserve"> 8.112/1990, com nova redação dada pela Lei</w:t>
      </w:r>
      <w:r w:rsidR="003544A3" w:rsidRPr="00666DB6">
        <w:rPr>
          <w:rFonts w:ascii="Arial" w:hAnsi="Arial" w:cs="Arial"/>
          <w:sz w:val="16"/>
          <w:szCs w:val="16"/>
        </w:rPr>
        <w:t xml:space="preserve"> Federal</w:t>
      </w:r>
      <w:r w:rsidR="009761D7" w:rsidRPr="00666DB6">
        <w:rPr>
          <w:rFonts w:ascii="Arial" w:hAnsi="Arial" w:cs="Arial"/>
          <w:sz w:val="16"/>
          <w:szCs w:val="16"/>
        </w:rPr>
        <w:t xml:space="preserve"> nº</w:t>
      </w:r>
      <w:r w:rsidRPr="00666DB6">
        <w:rPr>
          <w:rFonts w:ascii="Arial" w:hAnsi="Arial" w:cs="Arial"/>
          <w:sz w:val="16"/>
          <w:szCs w:val="16"/>
        </w:rPr>
        <w:t>.</w:t>
      </w:r>
      <w:r w:rsidR="009761D7" w:rsidRPr="00666DB6">
        <w:rPr>
          <w:rFonts w:ascii="Arial" w:hAnsi="Arial" w:cs="Arial"/>
          <w:sz w:val="16"/>
          <w:szCs w:val="16"/>
        </w:rPr>
        <w:t xml:space="preserve"> 11.784/2008. </w:t>
      </w:r>
    </w:p>
    <w:p w14:paraId="2C01928D" w14:textId="77777777" w:rsidR="00111D35" w:rsidRPr="00666DB6" w:rsidRDefault="00F26362" w:rsidP="009761D7">
      <w:pPr>
        <w:pStyle w:val="Header"/>
        <w:jc w:val="both"/>
        <w:rPr>
          <w:rFonts w:ascii="Arial" w:hAnsi="Arial" w:cs="Arial"/>
          <w:sz w:val="16"/>
          <w:szCs w:val="16"/>
        </w:rPr>
      </w:pPr>
      <w:r w:rsidRPr="00666DB6">
        <w:rPr>
          <w:rFonts w:ascii="Arial" w:hAnsi="Arial" w:cs="Arial"/>
          <w:sz w:val="16"/>
          <w:szCs w:val="16"/>
        </w:rPr>
        <w:t>3.12 O candidato deverá</w:t>
      </w:r>
      <w:r w:rsidR="009761D7" w:rsidRPr="00666DB6">
        <w:rPr>
          <w:rFonts w:ascii="Arial" w:hAnsi="Arial" w:cs="Arial"/>
          <w:sz w:val="16"/>
          <w:szCs w:val="16"/>
        </w:rPr>
        <w:t xml:space="preserve"> d</w:t>
      </w:r>
      <w:r w:rsidR="00111D35" w:rsidRPr="00666DB6">
        <w:rPr>
          <w:rFonts w:ascii="Arial" w:hAnsi="Arial" w:cs="Arial"/>
          <w:sz w:val="16"/>
          <w:szCs w:val="16"/>
        </w:rPr>
        <w:t>eclarar, no ato da</w:t>
      </w:r>
      <w:r w:rsidRPr="00666DB6">
        <w:rPr>
          <w:rFonts w:ascii="Arial" w:hAnsi="Arial" w:cs="Arial"/>
          <w:sz w:val="16"/>
          <w:szCs w:val="16"/>
        </w:rPr>
        <w:t xml:space="preserve"> solicitação de inscrição, que tem ciência e aceita que, </w:t>
      </w:r>
      <w:r w:rsidR="009761D7" w:rsidRPr="00666DB6">
        <w:rPr>
          <w:rFonts w:ascii="Arial" w:hAnsi="Arial" w:cs="Arial"/>
          <w:sz w:val="16"/>
          <w:szCs w:val="16"/>
        </w:rPr>
        <w:t xml:space="preserve">caso </w:t>
      </w:r>
      <w:r w:rsidRPr="00666DB6">
        <w:rPr>
          <w:rFonts w:ascii="Arial" w:hAnsi="Arial" w:cs="Arial"/>
          <w:sz w:val="16"/>
          <w:szCs w:val="16"/>
        </w:rPr>
        <w:t xml:space="preserve">aprovado, deverá entregar os documentos comprobatórios dos requisitos exigidos para o posto </w:t>
      </w:r>
      <w:r w:rsidR="009761D7" w:rsidRPr="00666DB6">
        <w:rPr>
          <w:rFonts w:ascii="Arial" w:hAnsi="Arial" w:cs="Arial"/>
          <w:sz w:val="16"/>
          <w:szCs w:val="16"/>
        </w:rPr>
        <w:t>de trabalho por ocasião da contratação.</w:t>
      </w:r>
    </w:p>
    <w:p w14:paraId="535FE4B1" w14:textId="77777777" w:rsidR="00CF31A8" w:rsidRPr="00666DB6" w:rsidRDefault="009761D7" w:rsidP="009761D7">
      <w:pPr>
        <w:pStyle w:val="Header"/>
        <w:jc w:val="both"/>
        <w:rPr>
          <w:rFonts w:ascii="Arial" w:hAnsi="Arial" w:cs="Arial"/>
          <w:sz w:val="16"/>
          <w:szCs w:val="16"/>
        </w:rPr>
      </w:pPr>
      <w:r w:rsidRPr="00666DB6">
        <w:rPr>
          <w:rFonts w:ascii="Arial" w:hAnsi="Arial" w:cs="Arial"/>
          <w:sz w:val="16"/>
          <w:szCs w:val="16"/>
        </w:rPr>
        <w:t>3.13 Cumprir as determinações deste Edital.</w:t>
      </w:r>
    </w:p>
    <w:p w14:paraId="20D5405B" w14:textId="77777777" w:rsidR="00F51149" w:rsidRPr="00666DB6" w:rsidRDefault="00F51149" w:rsidP="009761D7">
      <w:pPr>
        <w:pStyle w:val="Header"/>
        <w:jc w:val="both"/>
        <w:rPr>
          <w:rFonts w:ascii="Arial" w:hAnsi="Arial" w:cs="Arial"/>
          <w:sz w:val="16"/>
          <w:szCs w:val="16"/>
        </w:rPr>
      </w:pPr>
    </w:p>
    <w:p w14:paraId="3012A5AC" w14:textId="77777777" w:rsidR="009761D7" w:rsidRPr="00666DB6" w:rsidRDefault="00F51149" w:rsidP="00F51149">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4</w:t>
      </w:r>
      <w:r w:rsidR="008B7A4D" w:rsidRPr="00666DB6">
        <w:rPr>
          <w:rFonts w:ascii="Arial" w:hAnsi="Arial" w:cs="Arial"/>
          <w:sz w:val="16"/>
          <w:szCs w:val="16"/>
        </w:rPr>
        <w:t>.</w:t>
      </w:r>
      <w:r w:rsidRPr="00666DB6">
        <w:rPr>
          <w:rFonts w:ascii="Arial" w:hAnsi="Arial" w:cs="Arial"/>
          <w:sz w:val="16"/>
          <w:szCs w:val="16"/>
        </w:rPr>
        <w:t xml:space="preserve"> DAS VAGAS</w:t>
      </w:r>
    </w:p>
    <w:p w14:paraId="566A7D51" w14:textId="77777777" w:rsidR="009F29EE" w:rsidRPr="00666DB6" w:rsidRDefault="009F29EE" w:rsidP="00722E49">
      <w:pPr>
        <w:spacing w:after="0"/>
        <w:rPr>
          <w:sz w:val="16"/>
          <w:szCs w:val="16"/>
        </w:rPr>
      </w:pPr>
    </w:p>
    <w:tbl>
      <w:tblPr>
        <w:tblStyle w:val="TableGrid"/>
        <w:tblW w:w="0" w:type="auto"/>
        <w:tblLayout w:type="fixed"/>
        <w:tblLook w:val="04A0" w:firstRow="1" w:lastRow="0" w:firstColumn="1" w:lastColumn="0" w:noHBand="0" w:noVBand="1"/>
      </w:tblPr>
      <w:tblGrid>
        <w:gridCol w:w="1548"/>
        <w:gridCol w:w="3870"/>
        <w:gridCol w:w="990"/>
        <w:gridCol w:w="990"/>
        <w:gridCol w:w="1350"/>
        <w:gridCol w:w="748"/>
      </w:tblGrid>
      <w:tr w:rsidR="009F29EE" w:rsidRPr="00666DB6" w14:paraId="77C9571C" w14:textId="77777777" w:rsidTr="00BF7468">
        <w:trPr>
          <w:trHeight w:val="210"/>
        </w:trPr>
        <w:tc>
          <w:tcPr>
            <w:tcW w:w="1548" w:type="dxa"/>
            <w:vMerge w:val="restart"/>
          </w:tcPr>
          <w:p w14:paraId="4E56715B" w14:textId="77777777" w:rsidR="009F29EE" w:rsidRPr="00666DB6" w:rsidRDefault="009F29EE" w:rsidP="00990D0C">
            <w:pPr>
              <w:pStyle w:val="Header"/>
              <w:spacing w:before="360"/>
              <w:jc w:val="center"/>
              <w:rPr>
                <w:rFonts w:ascii="Arial" w:hAnsi="Arial" w:cs="Arial"/>
                <w:sz w:val="16"/>
                <w:szCs w:val="16"/>
              </w:rPr>
            </w:pPr>
            <w:r w:rsidRPr="00666DB6">
              <w:rPr>
                <w:rFonts w:ascii="Arial" w:hAnsi="Arial" w:cs="Arial"/>
                <w:sz w:val="16"/>
                <w:szCs w:val="16"/>
              </w:rPr>
              <w:t>Classificação</w:t>
            </w:r>
          </w:p>
          <w:p w14:paraId="65477D3C" w14:textId="77777777" w:rsidR="009F29EE" w:rsidRPr="00666DB6" w:rsidRDefault="009F29EE" w:rsidP="00BF7468">
            <w:pPr>
              <w:pStyle w:val="Header"/>
              <w:jc w:val="center"/>
              <w:rPr>
                <w:rFonts w:ascii="Arial" w:hAnsi="Arial" w:cs="Arial"/>
                <w:sz w:val="16"/>
                <w:szCs w:val="16"/>
              </w:rPr>
            </w:pPr>
            <w:r w:rsidRPr="00666DB6">
              <w:rPr>
                <w:rFonts w:ascii="Arial" w:hAnsi="Arial" w:cs="Arial"/>
                <w:sz w:val="16"/>
                <w:szCs w:val="16"/>
              </w:rPr>
              <w:t>da Atividade</w:t>
            </w:r>
          </w:p>
        </w:tc>
        <w:tc>
          <w:tcPr>
            <w:tcW w:w="3870" w:type="dxa"/>
            <w:vMerge w:val="restart"/>
          </w:tcPr>
          <w:p w14:paraId="029C4416" w14:textId="77777777" w:rsidR="009F29EE" w:rsidRPr="00666DB6" w:rsidRDefault="009F29EE" w:rsidP="00990D0C">
            <w:pPr>
              <w:pStyle w:val="Header"/>
              <w:spacing w:before="480"/>
              <w:jc w:val="center"/>
              <w:rPr>
                <w:rFonts w:ascii="Arial" w:hAnsi="Arial" w:cs="Arial"/>
                <w:sz w:val="16"/>
                <w:szCs w:val="16"/>
              </w:rPr>
            </w:pPr>
            <w:r w:rsidRPr="00666DB6">
              <w:rPr>
                <w:rFonts w:ascii="Arial" w:hAnsi="Arial" w:cs="Arial"/>
                <w:sz w:val="16"/>
                <w:szCs w:val="16"/>
              </w:rPr>
              <w:t>Postos de Trabalho</w:t>
            </w:r>
          </w:p>
        </w:tc>
        <w:tc>
          <w:tcPr>
            <w:tcW w:w="4078" w:type="dxa"/>
            <w:gridSpan w:val="4"/>
          </w:tcPr>
          <w:p w14:paraId="3FECB8F0" w14:textId="77777777" w:rsidR="009F29EE" w:rsidRPr="00666DB6" w:rsidRDefault="009F29EE" w:rsidP="009F29EE">
            <w:pPr>
              <w:pStyle w:val="Header"/>
              <w:spacing w:before="120"/>
              <w:jc w:val="center"/>
              <w:rPr>
                <w:rFonts w:ascii="Arial" w:hAnsi="Arial" w:cs="Arial"/>
                <w:sz w:val="16"/>
                <w:szCs w:val="16"/>
              </w:rPr>
            </w:pPr>
            <w:r w:rsidRPr="00666DB6">
              <w:rPr>
                <w:rFonts w:ascii="Arial" w:hAnsi="Arial" w:cs="Arial"/>
                <w:sz w:val="16"/>
                <w:szCs w:val="16"/>
              </w:rPr>
              <w:t>Nº de Vagas Oferecidas</w:t>
            </w:r>
          </w:p>
          <w:p w14:paraId="777FAAD3" w14:textId="77777777" w:rsidR="009F29EE" w:rsidRPr="00666DB6" w:rsidRDefault="009F29EE" w:rsidP="00BF7468">
            <w:pPr>
              <w:pStyle w:val="Header"/>
              <w:jc w:val="center"/>
              <w:rPr>
                <w:rFonts w:ascii="Arial" w:hAnsi="Arial" w:cs="Arial"/>
                <w:sz w:val="16"/>
                <w:szCs w:val="16"/>
              </w:rPr>
            </w:pPr>
          </w:p>
        </w:tc>
      </w:tr>
      <w:tr w:rsidR="009F29EE" w:rsidRPr="00666DB6" w14:paraId="6CE215AD" w14:textId="77777777" w:rsidTr="00BF7468">
        <w:trPr>
          <w:trHeight w:val="210"/>
        </w:trPr>
        <w:tc>
          <w:tcPr>
            <w:tcW w:w="1548" w:type="dxa"/>
            <w:vMerge/>
          </w:tcPr>
          <w:p w14:paraId="021FD41F" w14:textId="77777777" w:rsidR="009F29EE" w:rsidRPr="00666DB6" w:rsidRDefault="009F29EE" w:rsidP="00BF7468">
            <w:pPr>
              <w:pStyle w:val="Header"/>
              <w:spacing w:before="120"/>
              <w:jc w:val="center"/>
              <w:rPr>
                <w:rFonts w:ascii="Arial" w:hAnsi="Arial" w:cs="Arial"/>
                <w:sz w:val="16"/>
                <w:szCs w:val="16"/>
              </w:rPr>
            </w:pPr>
          </w:p>
        </w:tc>
        <w:tc>
          <w:tcPr>
            <w:tcW w:w="3870" w:type="dxa"/>
            <w:vMerge/>
          </w:tcPr>
          <w:p w14:paraId="1A1961FC" w14:textId="77777777" w:rsidR="009F29EE" w:rsidRPr="00666DB6" w:rsidRDefault="009F29EE" w:rsidP="00BF7468">
            <w:pPr>
              <w:pStyle w:val="Header"/>
              <w:spacing w:before="240"/>
              <w:jc w:val="center"/>
              <w:rPr>
                <w:rFonts w:ascii="Arial" w:hAnsi="Arial" w:cs="Arial"/>
                <w:sz w:val="16"/>
                <w:szCs w:val="16"/>
              </w:rPr>
            </w:pPr>
          </w:p>
        </w:tc>
        <w:tc>
          <w:tcPr>
            <w:tcW w:w="990" w:type="dxa"/>
          </w:tcPr>
          <w:p w14:paraId="5AD0C748" w14:textId="77777777" w:rsidR="009F29EE" w:rsidRPr="00666DB6" w:rsidRDefault="009F29EE" w:rsidP="00BF7468">
            <w:pPr>
              <w:pStyle w:val="Header"/>
              <w:spacing w:before="240"/>
              <w:jc w:val="center"/>
              <w:rPr>
                <w:rFonts w:ascii="Arial" w:hAnsi="Arial" w:cs="Arial"/>
                <w:sz w:val="16"/>
                <w:szCs w:val="16"/>
              </w:rPr>
            </w:pPr>
            <w:proofErr w:type="spellStart"/>
            <w:r w:rsidRPr="00666DB6">
              <w:rPr>
                <w:rFonts w:ascii="Arial" w:hAnsi="Arial" w:cs="Arial"/>
                <w:sz w:val="16"/>
                <w:szCs w:val="16"/>
              </w:rPr>
              <w:t>Cód</w:t>
            </w:r>
            <w:proofErr w:type="spellEnd"/>
          </w:p>
        </w:tc>
        <w:tc>
          <w:tcPr>
            <w:tcW w:w="990" w:type="dxa"/>
          </w:tcPr>
          <w:p w14:paraId="1679F19F" w14:textId="77777777" w:rsidR="009F29EE" w:rsidRPr="00666DB6" w:rsidRDefault="009F29EE" w:rsidP="00BF7468">
            <w:pPr>
              <w:pStyle w:val="Header"/>
              <w:spacing w:before="240"/>
              <w:jc w:val="center"/>
              <w:rPr>
                <w:rFonts w:ascii="Arial" w:hAnsi="Arial" w:cs="Arial"/>
                <w:sz w:val="16"/>
                <w:szCs w:val="16"/>
              </w:rPr>
            </w:pPr>
            <w:r w:rsidRPr="00666DB6">
              <w:rPr>
                <w:rFonts w:ascii="Arial" w:hAnsi="Arial" w:cs="Arial"/>
                <w:sz w:val="16"/>
                <w:szCs w:val="16"/>
              </w:rPr>
              <w:t>Geral</w:t>
            </w:r>
          </w:p>
        </w:tc>
        <w:tc>
          <w:tcPr>
            <w:tcW w:w="1350" w:type="dxa"/>
          </w:tcPr>
          <w:p w14:paraId="5F3719C8" w14:textId="77777777" w:rsidR="009F29EE" w:rsidRPr="00666DB6" w:rsidRDefault="009F29EE" w:rsidP="00BF7468">
            <w:pPr>
              <w:pStyle w:val="Header"/>
              <w:jc w:val="center"/>
              <w:rPr>
                <w:rFonts w:ascii="Arial" w:hAnsi="Arial" w:cs="Arial"/>
                <w:sz w:val="16"/>
                <w:szCs w:val="16"/>
              </w:rPr>
            </w:pPr>
            <w:r w:rsidRPr="00666DB6">
              <w:rPr>
                <w:rFonts w:ascii="Arial" w:hAnsi="Arial" w:cs="Arial"/>
                <w:sz w:val="16"/>
                <w:szCs w:val="16"/>
              </w:rPr>
              <w:t>Candidatos com Deficiência</w:t>
            </w:r>
          </w:p>
        </w:tc>
        <w:tc>
          <w:tcPr>
            <w:tcW w:w="748" w:type="dxa"/>
          </w:tcPr>
          <w:p w14:paraId="5FE4F043" w14:textId="77777777" w:rsidR="009F29EE" w:rsidRPr="00666DB6" w:rsidRDefault="009F29EE" w:rsidP="00BF7468">
            <w:pPr>
              <w:pStyle w:val="Header"/>
              <w:spacing w:before="240"/>
              <w:jc w:val="center"/>
              <w:rPr>
                <w:rFonts w:ascii="Arial" w:hAnsi="Arial" w:cs="Arial"/>
                <w:sz w:val="16"/>
                <w:szCs w:val="16"/>
              </w:rPr>
            </w:pPr>
            <w:r w:rsidRPr="00666DB6">
              <w:rPr>
                <w:rFonts w:ascii="Arial" w:hAnsi="Arial" w:cs="Arial"/>
                <w:sz w:val="16"/>
                <w:szCs w:val="16"/>
              </w:rPr>
              <w:t>Total</w:t>
            </w:r>
          </w:p>
        </w:tc>
      </w:tr>
      <w:tr w:rsidR="005A2D72" w:rsidRPr="00666DB6" w14:paraId="6FBC0F74" w14:textId="77777777" w:rsidTr="00BF7468">
        <w:tc>
          <w:tcPr>
            <w:tcW w:w="1548" w:type="dxa"/>
            <w:vMerge w:val="restart"/>
          </w:tcPr>
          <w:p w14:paraId="386677CC" w14:textId="77777777" w:rsidR="005A2D72" w:rsidRPr="00666DB6" w:rsidRDefault="005A2D72" w:rsidP="00A421C6">
            <w:pPr>
              <w:pStyle w:val="Header"/>
              <w:jc w:val="center"/>
              <w:rPr>
                <w:rFonts w:ascii="Arial" w:hAnsi="Arial" w:cs="Arial"/>
                <w:sz w:val="16"/>
                <w:szCs w:val="16"/>
              </w:rPr>
            </w:pPr>
            <w:r w:rsidRPr="00666DB6">
              <w:rPr>
                <w:rFonts w:ascii="Arial" w:hAnsi="Arial" w:cs="Arial"/>
                <w:sz w:val="16"/>
                <w:szCs w:val="16"/>
              </w:rPr>
              <w:t>Nível Fundamental</w:t>
            </w:r>
          </w:p>
        </w:tc>
        <w:tc>
          <w:tcPr>
            <w:tcW w:w="3870" w:type="dxa"/>
          </w:tcPr>
          <w:p w14:paraId="4E0EA0F4" w14:textId="77777777" w:rsidR="005A2D72" w:rsidRPr="00666DB6" w:rsidRDefault="005A2D72" w:rsidP="00132A2E">
            <w:pPr>
              <w:pStyle w:val="Header"/>
              <w:rPr>
                <w:rFonts w:ascii="Arial" w:hAnsi="Arial" w:cs="Arial"/>
                <w:sz w:val="16"/>
                <w:szCs w:val="16"/>
              </w:rPr>
            </w:pPr>
            <w:r w:rsidRPr="00666DB6">
              <w:rPr>
                <w:rFonts w:ascii="Arial" w:hAnsi="Arial" w:cs="Arial"/>
                <w:sz w:val="16"/>
                <w:szCs w:val="16"/>
              </w:rPr>
              <w:t>Posto de Trabalho 1: Agente de Combate às Endemias</w:t>
            </w:r>
          </w:p>
        </w:tc>
        <w:tc>
          <w:tcPr>
            <w:tcW w:w="990" w:type="dxa"/>
          </w:tcPr>
          <w:p w14:paraId="2241944C"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0517</w:t>
            </w:r>
          </w:p>
        </w:tc>
        <w:tc>
          <w:tcPr>
            <w:tcW w:w="990" w:type="dxa"/>
          </w:tcPr>
          <w:p w14:paraId="48E2F16A"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05</w:t>
            </w:r>
          </w:p>
        </w:tc>
        <w:tc>
          <w:tcPr>
            <w:tcW w:w="1350" w:type="dxa"/>
          </w:tcPr>
          <w:p w14:paraId="45544620"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4D131290"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05</w:t>
            </w:r>
          </w:p>
        </w:tc>
      </w:tr>
      <w:tr w:rsidR="005A2D72" w:rsidRPr="00666DB6" w14:paraId="50E0E799" w14:textId="77777777" w:rsidTr="00BF7468">
        <w:tc>
          <w:tcPr>
            <w:tcW w:w="1548" w:type="dxa"/>
            <w:vMerge/>
          </w:tcPr>
          <w:p w14:paraId="1CA9B99F" w14:textId="77777777" w:rsidR="005A2D72" w:rsidRPr="00666DB6" w:rsidRDefault="005A2D72" w:rsidP="00A421C6">
            <w:pPr>
              <w:pStyle w:val="Header"/>
              <w:jc w:val="center"/>
              <w:rPr>
                <w:rFonts w:ascii="Arial" w:hAnsi="Arial" w:cs="Arial"/>
                <w:sz w:val="16"/>
                <w:szCs w:val="16"/>
              </w:rPr>
            </w:pPr>
          </w:p>
        </w:tc>
        <w:tc>
          <w:tcPr>
            <w:tcW w:w="3870" w:type="dxa"/>
          </w:tcPr>
          <w:p w14:paraId="3642D291" w14:textId="77777777" w:rsidR="005A2D72" w:rsidRPr="00666DB6" w:rsidRDefault="005A2D72" w:rsidP="005A2D72">
            <w:pPr>
              <w:pStyle w:val="Header"/>
              <w:rPr>
                <w:rFonts w:ascii="Arial" w:hAnsi="Arial" w:cs="Arial"/>
                <w:sz w:val="16"/>
                <w:szCs w:val="16"/>
              </w:rPr>
            </w:pPr>
            <w:r w:rsidRPr="00666DB6">
              <w:rPr>
                <w:rFonts w:ascii="Arial" w:hAnsi="Arial" w:cs="Arial"/>
                <w:sz w:val="16"/>
                <w:szCs w:val="16"/>
              </w:rPr>
              <w:t>Posto de Trabalho 2: Vigia</w:t>
            </w:r>
          </w:p>
        </w:tc>
        <w:tc>
          <w:tcPr>
            <w:tcW w:w="990" w:type="dxa"/>
          </w:tcPr>
          <w:p w14:paraId="3C94DB4B" w14:textId="77777777" w:rsidR="005A2D72" w:rsidRPr="00666DB6" w:rsidRDefault="005E25C5" w:rsidP="00B52EC0">
            <w:pPr>
              <w:pStyle w:val="Header"/>
              <w:spacing w:before="120"/>
              <w:jc w:val="center"/>
              <w:rPr>
                <w:rFonts w:ascii="Arial" w:hAnsi="Arial" w:cs="Arial"/>
                <w:sz w:val="16"/>
                <w:szCs w:val="16"/>
              </w:rPr>
            </w:pPr>
            <w:r w:rsidRPr="00666DB6">
              <w:rPr>
                <w:rFonts w:ascii="Arial" w:hAnsi="Arial" w:cs="Arial"/>
                <w:sz w:val="16"/>
                <w:szCs w:val="16"/>
              </w:rPr>
              <w:t>0519</w:t>
            </w:r>
          </w:p>
        </w:tc>
        <w:tc>
          <w:tcPr>
            <w:tcW w:w="990" w:type="dxa"/>
          </w:tcPr>
          <w:p w14:paraId="35ADA530"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02</w:t>
            </w:r>
          </w:p>
        </w:tc>
        <w:tc>
          <w:tcPr>
            <w:tcW w:w="1350" w:type="dxa"/>
          </w:tcPr>
          <w:p w14:paraId="61A6ED37"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5BE73B75"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02</w:t>
            </w:r>
          </w:p>
        </w:tc>
      </w:tr>
      <w:tr w:rsidR="005A2D72" w:rsidRPr="00666DB6" w14:paraId="362B1FF0" w14:textId="77777777" w:rsidTr="00BF7468">
        <w:tc>
          <w:tcPr>
            <w:tcW w:w="1548" w:type="dxa"/>
            <w:vMerge/>
          </w:tcPr>
          <w:p w14:paraId="5F21A83B" w14:textId="77777777" w:rsidR="005A2D72" w:rsidRPr="00666DB6" w:rsidRDefault="005A2D72" w:rsidP="00A421C6">
            <w:pPr>
              <w:pStyle w:val="Header"/>
              <w:jc w:val="center"/>
              <w:rPr>
                <w:rFonts w:ascii="Arial" w:hAnsi="Arial" w:cs="Arial"/>
                <w:sz w:val="16"/>
                <w:szCs w:val="16"/>
              </w:rPr>
            </w:pPr>
          </w:p>
        </w:tc>
        <w:tc>
          <w:tcPr>
            <w:tcW w:w="3870" w:type="dxa"/>
          </w:tcPr>
          <w:p w14:paraId="293FBC7F" w14:textId="77777777" w:rsidR="005A2D72" w:rsidRPr="00666DB6" w:rsidRDefault="005A2D72" w:rsidP="005A2D72">
            <w:pPr>
              <w:pStyle w:val="Header"/>
              <w:rPr>
                <w:rFonts w:ascii="Arial" w:hAnsi="Arial" w:cs="Arial"/>
                <w:sz w:val="16"/>
                <w:szCs w:val="16"/>
              </w:rPr>
            </w:pPr>
            <w:r w:rsidRPr="00666DB6">
              <w:rPr>
                <w:rFonts w:ascii="Arial" w:hAnsi="Arial" w:cs="Arial"/>
                <w:sz w:val="16"/>
                <w:szCs w:val="16"/>
              </w:rPr>
              <w:t>Posto de Trabalho 3: Agente de Serviços Gerais</w:t>
            </w:r>
          </w:p>
        </w:tc>
        <w:tc>
          <w:tcPr>
            <w:tcW w:w="990" w:type="dxa"/>
          </w:tcPr>
          <w:p w14:paraId="0D2F1E8B" w14:textId="77777777" w:rsidR="005A2D72" w:rsidRPr="00666DB6" w:rsidRDefault="005E25C5" w:rsidP="00B52EC0">
            <w:pPr>
              <w:pStyle w:val="Header"/>
              <w:spacing w:before="120"/>
              <w:jc w:val="center"/>
              <w:rPr>
                <w:rFonts w:ascii="Arial" w:hAnsi="Arial" w:cs="Arial"/>
                <w:sz w:val="16"/>
                <w:szCs w:val="16"/>
              </w:rPr>
            </w:pPr>
            <w:r w:rsidRPr="00666DB6">
              <w:rPr>
                <w:rFonts w:ascii="Arial" w:hAnsi="Arial" w:cs="Arial"/>
                <w:sz w:val="16"/>
                <w:szCs w:val="16"/>
              </w:rPr>
              <w:t>0521</w:t>
            </w:r>
          </w:p>
        </w:tc>
        <w:tc>
          <w:tcPr>
            <w:tcW w:w="990" w:type="dxa"/>
          </w:tcPr>
          <w:p w14:paraId="63B37C22"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02</w:t>
            </w:r>
          </w:p>
        </w:tc>
        <w:tc>
          <w:tcPr>
            <w:tcW w:w="1350" w:type="dxa"/>
          </w:tcPr>
          <w:p w14:paraId="77AE02AF"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69A9E7B6" w14:textId="77777777" w:rsidR="005A2D72" w:rsidRPr="00666DB6" w:rsidRDefault="005A2D72" w:rsidP="00B52EC0">
            <w:pPr>
              <w:pStyle w:val="Header"/>
              <w:spacing w:before="120"/>
              <w:jc w:val="center"/>
              <w:rPr>
                <w:rFonts w:ascii="Arial" w:hAnsi="Arial" w:cs="Arial"/>
                <w:sz w:val="16"/>
                <w:szCs w:val="16"/>
              </w:rPr>
            </w:pPr>
            <w:r w:rsidRPr="00666DB6">
              <w:rPr>
                <w:rFonts w:ascii="Arial" w:hAnsi="Arial" w:cs="Arial"/>
                <w:sz w:val="16"/>
                <w:szCs w:val="16"/>
              </w:rPr>
              <w:t>02</w:t>
            </w:r>
          </w:p>
        </w:tc>
      </w:tr>
      <w:tr w:rsidR="009F29EE" w:rsidRPr="00666DB6" w14:paraId="2D72602B" w14:textId="77777777" w:rsidTr="00BF7468">
        <w:trPr>
          <w:trHeight w:val="26"/>
        </w:trPr>
        <w:tc>
          <w:tcPr>
            <w:tcW w:w="1548" w:type="dxa"/>
            <w:vMerge w:val="restart"/>
          </w:tcPr>
          <w:p w14:paraId="2F750677" w14:textId="77777777" w:rsidR="00990D0C" w:rsidRPr="00666DB6" w:rsidRDefault="00990D0C" w:rsidP="00A421C6">
            <w:pPr>
              <w:pStyle w:val="Header"/>
              <w:jc w:val="center"/>
              <w:rPr>
                <w:rFonts w:ascii="Arial" w:hAnsi="Arial" w:cs="Arial"/>
                <w:sz w:val="16"/>
                <w:szCs w:val="16"/>
              </w:rPr>
            </w:pPr>
          </w:p>
          <w:p w14:paraId="3785D9A0" w14:textId="77777777" w:rsidR="00990D0C" w:rsidRPr="00666DB6" w:rsidRDefault="00990D0C" w:rsidP="00A421C6">
            <w:pPr>
              <w:pStyle w:val="Header"/>
              <w:jc w:val="center"/>
              <w:rPr>
                <w:rFonts w:ascii="Arial" w:hAnsi="Arial" w:cs="Arial"/>
                <w:sz w:val="16"/>
                <w:szCs w:val="16"/>
              </w:rPr>
            </w:pPr>
          </w:p>
          <w:p w14:paraId="24FA9329" w14:textId="77777777" w:rsidR="00990D0C" w:rsidRPr="00666DB6" w:rsidRDefault="00990D0C" w:rsidP="00A421C6">
            <w:pPr>
              <w:pStyle w:val="Header"/>
              <w:jc w:val="center"/>
              <w:rPr>
                <w:rFonts w:ascii="Arial" w:hAnsi="Arial" w:cs="Arial"/>
                <w:sz w:val="16"/>
                <w:szCs w:val="16"/>
              </w:rPr>
            </w:pPr>
          </w:p>
          <w:p w14:paraId="3BEC6309" w14:textId="77777777" w:rsidR="00990D0C" w:rsidRPr="00666DB6" w:rsidRDefault="00990D0C" w:rsidP="00A421C6">
            <w:pPr>
              <w:pStyle w:val="Header"/>
              <w:jc w:val="center"/>
              <w:rPr>
                <w:rFonts w:ascii="Arial" w:hAnsi="Arial" w:cs="Arial"/>
                <w:sz w:val="16"/>
                <w:szCs w:val="16"/>
              </w:rPr>
            </w:pPr>
          </w:p>
          <w:p w14:paraId="76A0339F" w14:textId="77777777" w:rsidR="009F29EE" w:rsidRPr="00666DB6" w:rsidRDefault="009F29EE" w:rsidP="00A421C6">
            <w:pPr>
              <w:pStyle w:val="Header"/>
              <w:jc w:val="center"/>
              <w:rPr>
                <w:rFonts w:ascii="Arial" w:hAnsi="Arial" w:cs="Arial"/>
                <w:sz w:val="16"/>
                <w:szCs w:val="16"/>
              </w:rPr>
            </w:pPr>
            <w:r w:rsidRPr="00666DB6">
              <w:rPr>
                <w:rFonts w:ascii="Arial" w:hAnsi="Arial" w:cs="Arial"/>
                <w:sz w:val="16"/>
                <w:szCs w:val="16"/>
              </w:rPr>
              <w:t>Nível Médio</w:t>
            </w:r>
          </w:p>
        </w:tc>
        <w:tc>
          <w:tcPr>
            <w:tcW w:w="3870" w:type="dxa"/>
          </w:tcPr>
          <w:p w14:paraId="7AE9556B"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1: Agente Comunitário de Saúde</w:t>
            </w:r>
          </w:p>
        </w:tc>
        <w:tc>
          <w:tcPr>
            <w:tcW w:w="990" w:type="dxa"/>
          </w:tcPr>
          <w:p w14:paraId="647ED10C" w14:textId="77777777" w:rsidR="009F29EE" w:rsidRPr="00666DB6" w:rsidRDefault="00021994" w:rsidP="00B52EC0">
            <w:pPr>
              <w:pStyle w:val="Header"/>
              <w:spacing w:before="120"/>
              <w:jc w:val="center"/>
              <w:rPr>
                <w:rFonts w:ascii="Arial" w:hAnsi="Arial" w:cs="Arial"/>
                <w:sz w:val="16"/>
                <w:szCs w:val="16"/>
              </w:rPr>
            </w:pPr>
            <w:r w:rsidRPr="00666DB6">
              <w:rPr>
                <w:rFonts w:ascii="Arial" w:hAnsi="Arial" w:cs="Arial"/>
                <w:sz w:val="16"/>
                <w:szCs w:val="16"/>
              </w:rPr>
              <w:t>0600</w:t>
            </w:r>
          </w:p>
        </w:tc>
        <w:tc>
          <w:tcPr>
            <w:tcW w:w="990" w:type="dxa"/>
          </w:tcPr>
          <w:p w14:paraId="702697D7"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03</w:t>
            </w:r>
          </w:p>
        </w:tc>
        <w:tc>
          <w:tcPr>
            <w:tcW w:w="1350" w:type="dxa"/>
          </w:tcPr>
          <w:p w14:paraId="139C152F"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65E56C23"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03</w:t>
            </w:r>
          </w:p>
        </w:tc>
      </w:tr>
      <w:tr w:rsidR="009F29EE" w:rsidRPr="00666DB6" w14:paraId="53E6A222" w14:textId="77777777" w:rsidTr="00BF7468">
        <w:trPr>
          <w:trHeight w:val="24"/>
        </w:trPr>
        <w:tc>
          <w:tcPr>
            <w:tcW w:w="1548" w:type="dxa"/>
            <w:vMerge/>
          </w:tcPr>
          <w:p w14:paraId="17E02937" w14:textId="77777777" w:rsidR="009F29EE" w:rsidRPr="00666DB6" w:rsidRDefault="009F29EE" w:rsidP="00A421C6">
            <w:pPr>
              <w:pStyle w:val="Header"/>
              <w:jc w:val="center"/>
              <w:rPr>
                <w:rFonts w:ascii="Arial" w:hAnsi="Arial" w:cs="Arial"/>
                <w:sz w:val="16"/>
                <w:szCs w:val="16"/>
              </w:rPr>
            </w:pPr>
          </w:p>
        </w:tc>
        <w:tc>
          <w:tcPr>
            <w:tcW w:w="3870" w:type="dxa"/>
          </w:tcPr>
          <w:p w14:paraId="0D99E36C"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2: Atendente de Consultório Dentário</w:t>
            </w:r>
          </w:p>
        </w:tc>
        <w:tc>
          <w:tcPr>
            <w:tcW w:w="990" w:type="dxa"/>
          </w:tcPr>
          <w:p w14:paraId="63B661CD" w14:textId="77777777" w:rsidR="009F29EE" w:rsidRPr="00666DB6" w:rsidRDefault="00021994" w:rsidP="00B52EC0">
            <w:pPr>
              <w:pStyle w:val="Header"/>
              <w:spacing w:before="120"/>
              <w:jc w:val="center"/>
              <w:rPr>
                <w:rFonts w:ascii="Arial" w:hAnsi="Arial" w:cs="Arial"/>
                <w:sz w:val="16"/>
                <w:szCs w:val="16"/>
              </w:rPr>
            </w:pPr>
            <w:r w:rsidRPr="00666DB6">
              <w:rPr>
                <w:rFonts w:ascii="Arial" w:hAnsi="Arial" w:cs="Arial"/>
                <w:sz w:val="16"/>
                <w:szCs w:val="16"/>
              </w:rPr>
              <w:t>0622</w:t>
            </w:r>
          </w:p>
        </w:tc>
        <w:tc>
          <w:tcPr>
            <w:tcW w:w="990" w:type="dxa"/>
          </w:tcPr>
          <w:p w14:paraId="66D2DED2"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03</w:t>
            </w:r>
          </w:p>
        </w:tc>
        <w:tc>
          <w:tcPr>
            <w:tcW w:w="1350" w:type="dxa"/>
          </w:tcPr>
          <w:p w14:paraId="42BB06F7"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1C07020E"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03</w:t>
            </w:r>
          </w:p>
        </w:tc>
      </w:tr>
      <w:tr w:rsidR="009F29EE" w:rsidRPr="00666DB6" w14:paraId="0C2EB05A" w14:textId="77777777" w:rsidTr="00BF7468">
        <w:trPr>
          <w:trHeight w:val="24"/>
        </w:trPr>
        <w:tc>
          <w:tcPr>
            <w:tcW w:w="1548" w:type="dxa"/>
            <w:vMerge/>
          </w:tcPr>
          <w:p w14:paraId="51E6E464" w14:textId="77777777" w:rsidR="009F29EE" w:rsidRPr="00666DB6" w:rsidRDefault="009F29EE" w:rsidP="00A421C6">
            <w:pPr>
              <w:pStyle w:val="Header"/>
              <w:jc w:val="center"/>
              <w:rPr>
                <w:rFonts w:ascii="Arial" w:hAnsi="Arial" w:cs="Arial"/>
                <w:sz w:val="16"/>
                <w:szCs w:val="16"/>
              </w:rPr>
            </w:pPr>
          </w:p>
        </w:tc>
        <w:tc>
          <w:tcPr>
            <w:tcW w:w="3870" w:type="dxa"/>
          </w:tcPr>
          <w:p w14:paraId="21D4BBB4"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3: Atendente de Farmácia</w:t>
            </w:r>
          </w:p>
        </w:tc>
        <w:tc>
          <w:tcPr>
            <w:tcW w:w="990" w:type="dxa"/>
          </w:tcPr>
          <w:p w14:paraId="7931A707" w14:textId="77777777" w:rsidR="009F29EE" w:rsidRPr="00666DB6" w:rsidRDefault="00021994" w:rsidP="00B52EC0">
            <w:pPr>
              <w:pStyle w:val="Header"/>
              <w:spacing w:before="120"/>
              <w:jc w:val="center"/>
              <w:rPr>
                <w:rFonts w:ascii="Arial" w:hAnsi="Arial" w:cs="Arial"/>
                <w:sz w:val="16"/>
                <w:szCs w:val="16"/>
              </w:rPr>
            </w:pPr>
            <w:r w:rsidRPr="00666DB6">
              <w:rPr>
                <w:rFonts w:ascii="Arial" w:hAnsi="Arial" w:cs="Arial"/>
                <w:sz w:val="16"/>
                <w:szCs w:val="16"/>
              </w:rPr>
              <w:t>0646</w:t>
            </w:r>
          </w:p>
        </w:tc>
        <w:tc>
          <w:tcPr>
            <w:tcW w:w="990" w:type="dxa"/>
          </w:tcPr>
          <w:p w14:paraId="00E1B20E"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02</w:t>
            </w:r>
          </w:p>
        </w:tc>
        <w:tc>
          <w:tcPr>
            <w:tcW w:w="1350" w:type="dxa"/>
          </w:tcPr>
          <w:p w14:paraId="6D7875F6"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41524505"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02</w:t>
            </w:r>
          </w:p>
        </w:tc>
      </w:tr>
      <w:tr w:rsidR="009F29EE" w:rsidRPr="00666DB6" w14:paraId="4BB632DD" w14:textId="77777777" w:rsidTr="00BF7468">
        <w:trPr>
          <w:trHeight w:val="24"/>
        </w:trPr>
        <w:tc>
          <w:tcPr>
            <w:tcW w:w="1548" w:type="dxa"/>
            <w:vMerge/>
          </w:tcPr>
          <w:p w14:paraId="763036DF" w14:textId="77777777" w:rsidR="009F29EE" w:rsidRPr="00666DB6" w:rsidRDefault="009F29EE" w:rsidP="00A421C6">
            <w:pPr>
              <w:pStyle w:val="Header"/>
              <w:jc w:val="center"/>
              <w:rPr>
                <w:rFonts w:ascii="Arial" w:hAnsi="Arial" w:cs="Arial"/>
                <w:sz w:val="16"/>
                <w:szCs w:val="16"/>
              </w:rPr>
            </w:pPr>
          </w:p>
        </w:tc>
        <w:tc>
          <w:tcPr>
            <w:tcW w:w="3870" w:type="dxa"/>
          </w:tcPr>
          <w:p w14:paraId="32B60279"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4: Motorista</w:t>
            </w:r>
          </w:p>
        </w:tc>
        <w:tc>
          <w:tcPr>
            <w:tcW w:w="990" w:type="dxa"/>
          </w:tcPr>
          <w:p w14:paraId="0B89A05F" w14:textId="77777777" w:rsidR="009F29EE" w:rsidRPr="00666DB6" w:rsidRDefault="00021994" w:rsidP="00A421C6">
            <w:pPr>
              <w:pStyle w:val="Header"/>
              <w:jc w:val="center"/>
              <w:rPr>
                <w:rFonts w:ascii="Arial" w:hAnsi="Arial" w:cs="Arial"/>
                <w:sz w:val="16"/>
                <w:szCs w:val="16"/>
              </w:rPr>
            </w:pPr>
            <w:r w:rsidRPr="00666DB6">
              <w:rPr>
                <w:rFonts w:ascii="Arial" w:hAnsi="Arial" w:cs="Arial"/>
                <w:sz w:val="16"/>
                <w:szCs w:val="16"/>
              </w:rPr>
              <w:t>0652</w:t>
            </w:r>
          </w:p>
        </w:tc>
        <w:tc>
          <w:tcPr>
            <w:tcW w:w="990" w:type="dxa"/>
          </w:tcPr>
          <w:p w14:paraId="39DA09C5" w14:textId="77777777" w:rsidR="009F29EE" w:rsidRPr="00666DB6" w:rsidRDefault="009F29EE" w:rsidP="00BF7468">
            <w:pPr>
              <w:pStyle w:val="Header"/>
              <w:jc w:val="center"/>
              <w:rPr>
                <w:rFonts w:ascii="Arial" w:hAnsi="Arial" w:cs="Arial"/>
                <w:sz w:val="16"/>
                <w:szCs w:val="16"/>
              </w:rPr>
            </w:pPr>
            <w:r w:rsidRPr="00666DB6">
              <w:rPr>
                <w:rFonts w:ascii="Arial" w:hAnsi="Arial" w:cs="Arial"/>
                <w:sz w:val="16"/>
                <w:szCs w:val="16"/>
              </w:rPr>
              <w:t>02</w:t>
            </w:r>
          </w:p>
        </w:tc>
        <w:tc>
          <w:tcPr>
            <w:tcW w:w="1350" w:type="dxa"/>
          </w:tcPr>
          <w:p w14:paraId="7CB59950" w14:textId="77777777" w:rsidR="009F29EE" w:rsidRPr="00666DB6" w:rsidRDefault="009F29EE"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5DC78E98" w14:textId="77777777" w:rsidR="009F29EE" w:rsidRPr="00666DB6" w:rsidRDefault="009F29EE" w:rsidP="00BF7468">
            <w:pPr>
              <w:pStyle w:val="Header"/>
              <w:jc w:val="center"/>
              <w:rPr>
                <w:rFonts w:ascii="Arial" w:hAnsi="Arial" w:cs="Arial"/>
                <w:sz w:val="16"/>
                <w:szCs w:val="16"/>
              </w:rPr>
            </w:pPr>
            <w:r w:rsidRPr="00666DB6">
              <w:rPr>
                <w:rFonts w:ascii="Arial" w:hAnsi="Arial" w:cs="Arial"/>
                <w:sz w:val="16"/>
                <w:szCs w:val="16"/>
              </w:rPr>
              <w:t>02</w:t>
            </w:r>
          </w:p>
        </w:tc>
      </w:tr>
      <w:tr w:rsidR="009F29EE" w:rsidRPr="00666DB6" w14:paraId="4DF27EF1" w14:textId="77777777" w:rsidTr="00BF7468">
        <w:trPr>
          <w:trHeight w:val="24"/>
        </w:trPr>
        <w:tc>
          <w:tcPr>
            <w:tcW w:w="1548" w:type="dxa"/>
            <w:vMerge/>
          </w:tcPr>
          <w:p w14:paraId="27CA135D" w14:textId="77777777" w:rsidR="009F29EE" w:rsidRPr="00666DB6" w:rsidRDefault="009F29EE" w:rsidP="00A421C6">
            <w:pPr>
              <w:pStyle w:val="Header"/>
              <w:jc w:val="center"/>
              <w:rPr>
                <w:rFonts w:ascii="Arial" w:hAnsi="Arial" w:cs="Arial"/>
                <w:sz w:val="16"/>
                <w:szCs w:val="16"/>
              </w:rPr>
            </w:pPr>
          </w:p>
        </w:tc>
        <w:tc>
          <w:tcPr>
            <w:tcW w:w="3870" w:type="dxa"/>
          </w:tcPr>
          <w:p w14:paraId="0E55B0C7"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5: Recepcionista</w:t>
            </w:r>
          </w:p>
        </w:tc>
        <w:tc>
          <w:tcPr>
            <w:tcW w:w="990" w:type="dxa"/>
          </w:tcPr>
          <w:p w14:paraId="086B7B8B" w14:textId="77777777" w:rsidR="009F29EE" w:rsidRPr="00666DB6" w:rsidRDefault="00021994" w:rsidP="00A421C6">
            <w:pPr>
              <w:pStyle w:val="Header"/>
              <w:jc w:val="center"/>
              <w:rPr>
                <w:rFonts w:ascii="Arial" w:hAnsi="Arial" w:cs="Arial"/>
                <w:sz w:val="16"/>
                <w:szCs w:val="16"/>
              </w:rPr>
            </w:pPr>
            <w:r w:rsidRPr="00666DB6">
              <w:rPr>
                <w:rFonts w:ascii="Arial" w:hAnsi="Arial" w:cs="Arial"/>
                <w:sz w:val="16"/>
                <w:szCs w:val="16"/>
              </w:rPr>
              <w:t>0678</w:t>
            </w:r>
          </w:p>
        </w:tc>
        <w:tc>
          <w:tcPr>
            <w:tcW w:w="990" w:type="dxa"/>
          </w:tcPr>
          <w:p w14:paraId="1E6F2E48" w14:textId="77777777" w:rsidR="009F29EE" w:rsidRPr="00666DB6" w:rsidRDefault="009F29EE" w:rsidP="00BF7468">
            <w:pPr>
              <w:pStyle w:val="Header"/>
              <w:jc w:val="center"/>
              <w:rPr>
                <w:rFonts w:ascii="Arial" w:hAnsi="Arial" w:cs="Arial"/>
                <w:sz w:val="16"/>
                <w:szCs w:val="16"/>
              </w:rPr>
            </w:pPr>
            <w:r w:rsidRPr="00666DB6">
              <w:rPr>
                <w:rFonts w:ascii="Arial" w:hAnsi="Arial" w:cs="Arial"/>
                <w:sz w:val="16"/>
                <w:szCs w:val="16"/>
              </w:rPr>
              <w:t>03</w:t>
            </w:r>
          </w:p>
        </w:tc>
        <w:tc>
          <w:tcPr>
            <w:tcW w:w="1350" w:type="dxa"/>
          </w:tcPr>
          <w:p w14:paraId="2A4F4F22" w14:textId="77777777" w:rsidR="009F29EE" w:rsidRPr="00666DB6" w:rsidRDefault="009F29EE"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3F9B9010" w14:textId="77777777" w:rsidR="009F29EE" w:rsidRPr="00666DB6" w:rsidRDefault="009F29EE" w:rsidP="00BF7468">
            <w:pPr>
              <w:pStyle w:val="Header"/>
              <w:jc w:val="center"/>
              <w:rPr>
                <w:rFonts w:ascii="Arial" w:hAnsi="Arial" w:cs="Arial"/>
                <w:sz w:val="16"/>
                <w:szCs w:val="16"/>
              </w:rPr>
            </w:pPr>
            <w:r w:rsidRPr="00666DB6">
              <w:rPr>
                <w:rFonts w:ascii="Arial" w:hAnsi="Arial" w:cs="Arial"/>
                <w:sz w:val="16"/>
                <w:szCs w:val="16"/>
              </w:rPr>
              <w:t>03</w:t>
            </w:r>
          </w:p>
        </w:tc>
      </w:tr>
      <w:tr w:rsidR="009F29EE" w:rsidRPr="00666DB6" w14:paraId="5990DC44" w14:textId="77777777" w:rsidTr="00BF7468">
        <w:trPr>
          <w:trHeight w:val="24"/>
        </w:trPr>
        <w:tc>
          <w:tcPr>
            <w:tcW w:w="1548" w:type="dxa"/>
            <w:vMerge/>
          </w:tcPr>
          <w:p w14:paraId="6AFCC82D" w14:textId="77777777" w:rsidR="009F29EE" w:rsidRPr="00666DB6" w:rsidRDefault="009F29EE" w:rsidP="00A421C6">
            <w:pPr>
              <w:pStyle w:val="Header"/>
              <w:jc w:val="center"/>
              <w:rPr>
                <w:rFonts w:ascii="Arial" w:hAnsi="Arial" w:cs="Arial"/>
                <w:sz w:val="16"/>
                <w:szCs w:val="16"/>
              </w:rPr>
            </w:pPr>
          </w:p>
        </w:tc>
        <w:tc>
          <w:tcPr>
            <w:tcW w:w="3870" w:type="dxa"/>
          </w:tcPr>
          <w:p w14:paraId="7E986460"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6: Técnico de Enfermagem</w:t>
            </w:r>
          </w:p>
        </w:tc>
        <w:tc>
          <w:tcPr>
            <w:tcW w:w="990" w:type="dxa"/>
          </w:tcPr>
          <w:p w14:paraId="374FA4CC" w14:textId="77777777" w:rsidR="009F29EE" w:rsidRPr="00666DB6" w:rsidRDefault="00021994" w:rsidP="00B52EC0">
            <w:pPr>
              <w:pStyle w:val="Header"/>
              <w:spacing w:before="120"/>
              <w:jc w:val="center"/>
              <w:rPr>
                <w:rFonts w:ascii="Arial" w:hAnsi="Arial" w:cs="Arial"/>
                <w:sz w:val="16"/>
                <w:szCs w:val="16"/>
              </w:rPr>
            </w:pPr>
            <w:r w:rsidRPr="00666DB6">
              <w:rPr>
                <w:rFonts w:ascii="Arial" w:hAnsi="Arial" w:cs="Arial"/>
                <w:sz w:val="16"/>
                <w:szCs w:val="16"/>
              </w:rPr>
              <w:t>0686</w:t>
            </w:r>
          </w:p>
        </w:tc>
        <w:tc>
          <w:tcPr>
            <w:tcW w:w="990" w:type="dxa"/>
          </w:tcPr>
          <w:p w14:paraId="0571EB92" w14:textId="77777777" w:rsidR="009F29EE" w:rsidRPr="00666DB6" w:rsidRDefault="009F29EE" w:rsidP="00E45DC9">
            <w:pPr>
              <w:pStyle w:val="Header"/>
              <w:spacing w:before="120"/>
              <w:jc w:val="center"/>
              <w:rPr>
                <w:rFonts w:ascii="Arial" w:hAnsi="Arial" w:cs="Arial"/>
                <w:sz w:val="16"/>
                <w:szCs w:val="16"/>
              </w:rPr>
            </w:pPr>
            <w:r w:rsidRPr="00666DB6">
              <w:rPr>
                <w:rFonts w:ascii="Arial" w:hAnsi="Arial" w:cs="Arial"/>
                <w:sz w:val="16"/>
                <w:szCs w:val="16"/>
              </w:rPr>
              <w:t>0</w:t>
            </w:r>
            <w:r w:rsidR="00E45DC9" w:rsidRPr="00666DB6">
              <w:rPr>
                <w:rFonts w:ascii="Arial" w:hAnsi="Arial" w:cs="Arial"/>
                <w:sz w:val="16"/>
                <w:szCs w:val="16"/>
              </w:rPr>
              <w:t>4</w:t>
            </w:r>
          </w:p>
        </w:tc>
        <w:tc>
          <w:tcPr>
            <w:tcW w:w="1350" w:type="dxa"/>
          </w:tcPr>
          <w:p w14:paraId="7E67021F"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50C96768" w14:textId="77777777" w:rsidR="009F29EE" w:rsidRPr="00666DB6" w:rsidRDefault="009F29EE" w:rsidP="00E45DC9">
            <w:pPr>
              <w:pStyle w:val="Header"/>
              <w:spacing w:before="120"/>
              <w:jc w:val="center"/>
              <w:rPr>
                <w:rFonts w:ascii="Arial" w:hAnsi="Arial" w:cs="Arial"/>
                <w:sz w:val="16"/>
                <w:szCs w:val="16"/>
              </w:rPr>
            </w:pPr>
            <w:r w:rsidRPr="00666DB6">
              <w:rPr>
                <w:rFonts w:ascii="Arial" w:hAnsi="Arial" w:cs="Arial"/>
                <w:sz w:val="16"/>
                <w:szCs w:val="16"/>
              </w:rPr>
              <w:t>0</w:t>
            </w:r>
            <w:r w:rsidR="00E45DC9" w:rsidRPr="00666DB6">
              <w:rPr>
                <w:rFonts w:ascii="Arial" w:hAnsi="Arial" w:cs="Arial"/>
                <w:sz w:val="16"/>
                <w:szCs w:val="16"/>
              </w:rPr>
              <w:t>4</w:t>
            </w:r>
          </w:p>
        </w:tc>
      </w:tr>
      <w:tr w:rsidR="009F29EE" w:rsidRPr="00666DB6" w14:paraId="202209C2" w14:textId="77777777" w:rsidTr="00BF7468">
        <w:trPr>
          <w:trHeight w:val="24"/>
        </w:trPr>
        <w:tc>
          <w:tcPr>
            <w:tcW w:w="1548" w:type="dxa"/>
            <w:vMerge/>
          </w:tcPr>
          <w:p w14:paraId="255F1497" w14:textId="77777777" w:rsidR="009F29EE" w:rsidRPr="00666DB6" w:rsidRDefault="009F29EE" w:rsidP="00A421C6">
            <w:pPr>
              <w:pStyle w:val="Header"/>
              <w:jc w:val="center"/>
              <w:rPr>
                <w:rFonts w:ascii="Arial" w:hAnsi="Arial" w:cs="Arial"/>
                <w:sz w:val="16"/>
                <w:szCs w:val="16"/>
              </w:rPr>
            </w:pPr>
          </w:p>
        </w:tc>
        <w:tc>
          <w:tcPr>
            <w:tcW w:w="3870" w:type="dxa"/>
          </w:tcPr>
          <w:p w14:paraId="4BA5B04F" w14:textId="77777777" w:rsidR="009F29EE" w:rsidRPr="00666DB6" w:rsidRDefault="009F29EE" w:rsidP="00132A2E">
            <w:pPr>
              <w:pStyle w:val="Header"/>
              <w:rPr>
                <w:rFonts w:ascii="Arial" w:hAnsi="Arial" w:cs="Arial"/>
                <w:sz w:val="16"/>
                <w:szCs w:val="16"/>
              </w:rPr>
            </w:pPr>
            <w:r w:rsidRPr="00666DB6">
              <w:rPr>
                <w:rFonts w:ascii="Arial" w:hAnsi="Arial" w:cs="Arial"/>
                <w:sz w:val="16"/>
                <w:szCs w:val="16"/>
              </w:rPr>
              <w:t>Posto de Trabalho 7: Técnico de Laboratório</w:t>
            </w:r>
          </w:p>
        </w:tc>
        <w:tc>
          <w:tcPr>
            <w:tcW w:w="990" w:type="dxa"/>
          </w:tcPr>
          <w:p w14:paraId="2E699D2B" w14:textId="77777777" w:rsidR="009F29EE" w:rsidRPr="00666DB6" w:rsidRDefault="00021994" w:rsidP="00B52EC0">
            <w:pPr>
              <w:pStyle w:val="Header"/>
              <w:spacing w:before="120"/>
              <w:jc w:val="center"/>
              <w:rPr>
                <w:rFonts w:ascii="Arial" w:hAnsi="Arial" w:cs="Arial"/>
                <w:sz w:val="16"/>
                <w:szCs w:val="16"/>
              </w:rPr>
            </w:pPr>
            <w:r w:rsidRPr="00666DB6">
              <w:rPr>
                <w:rFonts w:ascii="Arial" w:hAnsi="Arial" w:cs="Arial"/>
                <w:sz w:val="16"/>
                <w:szCs w:val="16"/>
              </w:rPr>
              <w:t>0690</w:t>
            </w:r>
          </w:p>
        </w:tc>
        <w:tc>
          <w:tcPr>
            <w:tcW w:w="990" w:type="dxa"/>
          </w:tcPr>
          <w:p w14:paraId="24BF45A0"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02</w:t>
            </w:r>
          </w:p>
        </w:tc>
        <w:tc>
          <w:tcPr>
            <w:tcW w:w="1350" w:type="dxa"/>
          </w:tcPr>
          <w:p w14:paraId="58DEDE25"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w:t>
            </w:r>
          </w:p>
        </w:tc>
        <w:tc>
          <w:tcPr>
            <w:tcW w:w="748" w:type="dxa"/>
          </w:tcPr>
          <w:p w14:paraId="78FD152B" w14:textId="77777777" w:rsidR="009F29EE" w:rsidRPr="00666DB6" w:rsidRDefault="009F29EE" w:rsidP="00B52EC0">
            <w:pPr>
              <w:pStyle w:val="Header"/>
              <w:spacing w:before="120"/>
              <w:jc w:val="center"/>
              <w:rPr>
                <w:rFonts w:ascii="Arial" w:hAnsi="Arial" w:cs="Arial"/>
                <w:sz w:val="16"/>
                <w:szCs w:val="16"/>
              </w:rPr>
            </w:pPr>
            <w:r w:rsidRPr="00666DB6">
              <w:rPr>
                <w:rFonts w:ascii="Arial" w:hAnsi="Arial" w:cs="Arial"/>
                <w:sz w:val="16"/>
                <w:szCs w:val="16"/>
              </w:rPr>
              <w:t>02</w:t>
            </w:r>
          </w:p>
        </w:tc>
      </w:tr>
      <w:tr w:rsidR="004F6672" w:rsidRPr="00666DB6" w14:paraId="115ED7BC" w14:textId="77777777" w:rsidTr="00BF7468">
        <w:trPr>
          <w:trHeight w:val="68"/>
        </w:trPr>
        <w:tc>
          <w:tcPr>
            <w:tcW w:w="1548" w:type="dxa"/>
            <w:vMerge w:val="restart"/>
          </w:tcPr>
          <w:p w14:paraId="54DD2A1F" w14:textId="77777777" w:rsidR="004F6672" w:rsidRPr="00666DB6" w:rsidRDefault="004F6672" w:rsidP="008F0E2E">
            <w:pPr>
              <w:pStyle w:val="Header"/>
              <w:spacing w:before="120"/>
              <w:jc w:val="center"/>
              <w:rPr>
                <w:rFonts w:ascii="Arial" w:hAnsi="Arial" w:cs="Arial"/>
                <w:sz w:val="16"/>
                <w:szCs w:val="16"/>
              </w:rPr>
            </w:pPr>
          </w:p>
          <w:p w14:paraId="43A5CE83" w14:textId="77777777" w:rsidR="004F6672" w:rsidRPr="00666DB6" w:rsidRDefault="004F6672" w:rsidP="00A421C6">
            <w:pPr>
              <w:pStyle w:val="Header"/>
              <w:jc w:val="center"/>
              <w:rPr>
                <w:rFonts w:ascii="Arial" w:hAnsi="Arial" w:cs="Arial"/>
                <w:sz w:val="16"/>
                <w:szCs w:val="16"/>
              </w:rPr>
            </w:pPr>
            <w:r w:rsidRPr="00666DB6">
              <w:rPr>
                <w:rFonts w:ascii="Arial" w:hAnsi="Arial" w:cs="Arial"/>
                <w:sz w:val="16"/>
                <w:szCs w:val="16"/>
              </w:rPr>
              <w:t>Nível Superior</w:t>
            </w:r>
          </w:p>
        </w:tc>
        <w:tc>
          <w:tcPr>
            <w:tcW w:w="3870" w:type="dxa"/>
          </w:tcPr>
          <w:p w14:paraId="4AF05CF8" w14:textId="77777777" w:rsidR="004F6672" w:rsidRPr="00666DB6" w:rsidRDefault="004F6672" w:rsidP="00132A2E">
            <w:pPr>
              <w:pStyle w:val="Header"/>
              <w:rPr>
                <w:rFonts w:ascii="Arial" w:hAnsi="Arial" w:cs="Arial"/>
                <w:sz w:val="16"/>
                <w:szCs w:val="16"/>
              </w:rPr>
            </w:pPr>
            <w:r w:rsidRPr="00666DB6">
              <w:rPr>
                <w:rFonts w:ascii="Arial" w:hAnsi="Arial" w:cs="Arial"/>
                <w:sz w:val="16"/>
                <w:szCs w:val="16"/>
              </w:rPr>
              <w:t>Posto de Trabalho 1: Bioquímico</w:t>
            </w:r>
          </w:p>
        </w:tc>
        <w:tc>
          <w:tcPr>
            <w:tcW w:w="990" w:type="dxa"/>
          </w:tcPr>
          <w:p w14:paraId="022B66B8" w14:textId="77777777" w:rsidR="004F6672" w:rsidRPr="00666DB6" w:rsidRDefault="004F6672" w:rsidP="00A421C6">
            <w:pPr>
              <w:pStyle w:val="Header"/>
              <w:jc w:val="center"/>
              <w:rPr>
                <w:rFonts w:ascii="Arial" w:hAnsi="Arial" w:cs="Arial"/>
                <w:sz w:val="16"/>
                <w:szCs w:val="16"/>
              </w:rPr>
            </w:pPr>
            <w:r w:rsidRPr="00666DB6">
              <w:rPr>
                <w:rFonts w:ascii="Arial" w:hAnsi="Arial" w:cs="Arial"/>
                <w:sz w:val="16"/>
                <w:szCs w:val="16"/>
              </w:rPr>
              <w:t>0701</w:t>
            </w:r>
          </w:p>
        </w:tc>
        <w:tc>
          <w:tcPr>
            <w:tcW w:w="990" w:type="dxa"/>
          </w:tcPr>
          <w:p w14:paraId="56106567"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c>
          <w:tcPr>
            <w:tcW w:w="1350" w:type="dxa"/>
          </w:tcPr>
          <w:p w14:paraId="4E0F01FA"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30CBB155"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r>
      <w:tr w:rsidR="004F6672" w:rsidRPr="00666DB6" w14:paraId="7FD6470A" w14:textId="77777777" w:rsidTr="00BF7468">
        <w:trPr>
          <w:trHeight w:val="68"/>
        </w:trPr>
        <w:tc>
          <w:tcPr>
            <w:tcW w:w="1548" w:type="dxa"/>
            <w:vMerge/>
          </w:tcPr>
          <w:p w14:paraId="7E86F034" w14:textId="77777777" w:rsidR="004F6672" w:rsidRPr="00666DB6" w:rsidRDefault="004F6672" w:rsidP="00A421C6">
            <w:pPr>
              <w:pStyle w:val="Header"/>
              <w:jc w:val="center"/>
              <w:rPr>
                <w:rFonts w:ascii="Arial" w:hAnsi="Arial" w:cs="Arial"/>
                <w:sz w:val="16"/>
                <w:szCs w:val="16"/>
              </w:rPr>
            </w:pPr>
          </w:p>
        </w:tc>
        <w:tc>
          <w:tcPr>
            <w:tcW w:w="3870" w:type="dxa"/>
          </w:tcPr>
          <w:p w14:paraId="19BA01D7" w14:textId="77777777" w:rsidR="004F6672" w:rsidRPr="00666DB6" w:rsidRDefault="004F6672" w:rsidP="00132A2E">
            <w:pPr>
              <w:pStyle w:val="Header"/>
              <w:rPr>
                <w:rFonts w:ascii="Arial" w:hAnsi="Arial" w:cs="Arial"/>
                <w:sz w:val="16"/>
                <w:szCs w:val="16"/>
              </w:rPr>
            </w:pPr>
            <w:r w:rsidRPr="00666DB6">
              <w:rPr>
                <w:rFonts w:ascii="Arial" w:hAnsi="Arial" w:cs="Arial"/>
                <w:sz w:val="16"/>
                <w:szCs w:val="16"/>
              </w:rPr>
              <w:t>Posto de Trabalho 2: Enfermeiro</w:t>
            </w:r>
          </w:p>
        </w:tc>
        <w:tc>
          <w:tcPr>
            <w:tcW w:w="990" w:type="dxa"/>
          </w:tcPr>
          <w:p w14:paraId="0FE54DD4" w14:textId="77777777" w:rsidR="004F6672" w:rsidRPr="00666DB6" w:rsidRDefault="004F6672" w:rsidP="00A421C6">
            <w:pPr>
              <w:pStyle w:val="Header"/>
              <w:jc w:val="center"/>
              <w:rPr>
                <w:rFonts w:ascii="Arial" w:hAnsi="Arial" w:cs="Arial"/>
                <w:sz w:val="16"/>
                <w:szCs w:val="16"/>
              </w:rPr>
            </w:pPr>
            <w:r w:rsidRPr="00666DB6">
              <w:rPr>
                <w:rFonts w:ascii="Arial" w:hAnsi="Arial" w:cs="Arial"/>
                <w:sz w:val="16"/>
                <w:szCs w:val="16"/>
              </w:rPr>
              <w:t>0717</w:t>
            </w:r>
          </w:p>
        </w:tc>
        <w:tc>
          <w:tcPr>
            <w:tcW w:w="990" w:type="dxa"/>
          </w:tcPr>
          <w:p w14:paraId="6AE784BF" w14:textId="77777777" w:rsidR="004F6672" w:rsidRPr="00666DB6" w:rsidRDefault="004F6672" w:rsidP="005D7EAC">
            <w:pPr>
              <w:pStyle w:val="Header"/>
              <w:jc w:val="center"/>
              <w:rPr>
                <w:rFonts w:ascii="Arial" w:hAnsi="Arial" w:cs="Arial"/>
                <w:sz w:val="16"/>
                <w:szCs w:val="16"/>
              </w:rPr>
            </w:pPr>
            <w:r w:rsidRPr="00666DB6">
              <w:rPr>
                <w:rFonts w:ascii="Arial" w:hAnsi="Arial" w:cs="Arial"/>
                <w:sz w:val="16"/>
                <w:szCs w:val="16"/>
              </w:rPr>
              <w:t>04</w:t>
            </w:r>
          </w:p>
        </w:tc>
        <w:tc>
          <w:tcPr>
            <w:tcW w:w="1350" w:type="dxa"/>
          </w:tcPr>
          <w:p w14:paraId="4EDC7F35"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7C08FCC7"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04</w:t>
            </w:r>
          </w:p>
        </w:tc>
      </w:tr>
      <w:tr w:rsidR="004F6672" w:rsidRPr="00666DB6" w14:paraId="7ADADEFF" w14:textId="77777777" w:rsidTr="00BF7468">
        <w:trPr>
          <w:trHeight w:val="68"/>
        </w:trPr>
        <w:tc>
          <w:tcPr>
            <w:tcW w:w="1548" w:type="dxa"/>
            <w:vMerge/>
          </w:tcPr>
          <w:p w14:paraId="5A704870" w14:textId="77777777" w:rsidR="004F6672" w:rsidRPr="00666DB6" w:rsidRDefault="004F6672" w:rsidP="00A421C6">
            <w:pPr>
              <w:pStyle w:val="Header"/>
              <w:jc w:val="center"/>
              <w:rPr>
                <w:rFonts w:ascii="Arial" w:hAnsi="Arial" w:cs="Arial"/>
                <w:sz w:val="16"/>
                <w:szCs w:val="16"/>
              </w:rPr>
            </w:pPr>
          </w:p>
        </w:tc>
        <w:tc>
          <w:tcPr>
            <w:tcW w:w="3870" w:type="dxa"/>
          </w:tcPr>
          <w:p w14:paraId="2097C9A1" w14:textId="77777777" w:rsidR="004F6672" w:rsidRPr="00666DB6" w:rsidRDefault="004F6672" w:rsidP="00132A2E">
            <w:pPr>
              <w:pStyle w:val="Header"/>
              <w:rPr>
                <w:rFonts w:ascii="Arial" w:hAnsi="Arial" w:cs="Arial"/>
                <w:sz w:val="16"/>
                <w:szCs w:val="16"/>
              </w:rPr>
            </w:pPr>
            <w:r w:rsidRPr="00666DB6">
              <w:rPr>
                <w:rFonts w:ascii="Arial" w:hAnsi="Arial" w:cs="Arial"/>
                <w:sz w:val="16"/>
                <w:szCs w:val="16"/>
              </w:rPr>
              <w:t>Posto de Trabalho 3: Fisioterapeuta</w:t>
            </w:r>
          </w:p>
        </w:tc>
        <w:tc>
          <w:tcPr>
            <w:tcW w:w="990" w:type="dxa"/>
          </w:tcPr>
          <w:p w14:paraId="7A1EF043" w14:textId="77777777" w:rsidR="004F6672" w:rsidRPr="00666DB6" w:rsidRDefault="004F6672" w:rsidP="00A421C6">
            <w:pPr>
              <w:pStyle w:val="Header"/>
              <w:jc w:val="center"/>
              <w:rPr>
                <w:rFonts w:ascii="Arial" w:hAnsi="Arial" w:cs="Arial"/>
                <w:sz w:val="16"/>
                <w:szCs w:val="16"/>
              </w:rPr>
            </w:pPr>
            <w:r w:rsidRPr="00666DB6">
              <w:rPr>
                <w:rFonts w:ascii="Arial" w:hAnsi="Arial" w:cs="Arial"/>
                <w:sz w:val="16"/>
                <w:szCs w:val="16"/>
              </w:rPr>
              <w:t>0733</w:t>
            </w:r>
          </w:p>
        </w:tc>
        <w:tc>
          <w:tcPr>
            <w:tcW w:w="990" w:type="dxa"/>
          </w:tcPr>
          <w:p w14:paraId="0FF4452F"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c>
          <w:tcPr>
            <w:tcW w:w="1350" w:type="dxa"/>
          </w:tcPr>
          <w:p w14:paraId="290EE5E1"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3B95BF5B"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r>
      <w:tr w:rsidR="004F6672" w:rsidRPr="00666DB6" w14:paraId="4E0CF002" w14:textId="77777777" w:rsidTr="00BF7468">
        <w:trPr>
          <w:trHeight w:val="68"/>
        </w:trPr>
        <w:tc>
          <w:tcPr>
            <w:tcW w:w="1548" w:type="dxa"/>
            <w:vMerge/>
          </w:tcPr>
          <w:p w14:paraId="39A9CDC7" w14:textId="77777777" w:rsidR="004F6672" w:rsidRPr="00666DB6" w:rsidRDefault="004F6672" w:rsidP="00A421C6">
            <w:pPr>
              <w:pStyle w:val="Header"/>
              <w:jc w:val="center"/>
              <w:rPr>
                <w:rFonts w:ascii="Arial" w:hAnsi="Arial" w:cs="Arial"/>
                <w:sz w:val="16"/>
                <w:szCs w:val="16"/>
              </w:rPr>
            </w:pPr>
          </w:p>
        </w:tc>
        <w:tc>
          <w:tcPr>
            <w:tcW w:w="3870" w:type="dxa"/>
          </w:tcPr>
          <w:p w14:paraId="42482FEC" w14:textId="77777777" w:rsidR="004F6672" w:rsidRPr="00666DB6" w:rsidRDefault="004F6672" w:rsidP="00132A2E">
            <w:pPr>
              <w:pStyle w:val="Header"/>
              <w:rPr>
                <w:rFonts w:ascii="Arial" w:hAnsi="Arial" w:cs="Arial"/>
                <w:sz w:val="16"/>
                <w:szCs w:val="16"/>
              </w:rPr>
            </w:pPr>
            <w:r w:rsidRPr="00666DB6">
              <w:rPr>
                <w:rFonts w:ascii="Arial" w:hAnsi="Arial" w:cs="Arial"/>
                <w:sz w:val="16"/>
                <w:szCs w:val="16"/>
              </w:rPr>
              <w:t>Posto de Trabalho 4: Médico – Clínico Geral</w:t>
            </w:r>
          </w:p>
        </w:tc>
        <w:tc>
          <w:tcPr>
            <w:tcW w:w="990" w:type="dxa"/>
          </w:tcPr>
          <w:p w14:paraId="66634866" w14:textId="77777777" w:rsidR="004F6672" w:rsidRPr="00666DB6" w:rsidRDefault="004F6672" w:rsidP="00A421C6">
            <w:pPr>
              <w:pStyle w:val="Header"/>
              <w:jc w:val="center"/>
              <w:rPr>
                <w:rFonts w:ascii="Arial" w:hAnsi="Arial" w:cs="Arial"/>
                <w:sz w:val="16"/>
                <w:szCs w:val="16"/>
              </w:rPr>
            </w:pPr>
            <w:r w:rsidRPr="00666DB6">
              <w:rPr>
                <w:rFonts w:ascii="Arial" w:hAnsi="Arial" w:cs="Arial"/>
                <w:sz w:val="16"/>
                <w:szCs w:val="16"/>
              </w:rPr>
              <w:t>0777</w:t>
            </w:r>
          </w:p>
        </w:tc>
        <w:tc>
          <w:tcPr>
            <w:tcW w:w="990" w:type="dxa"/>
          </w:tcPr>
          <w:p w14:paraId="09DD5ED4" w14:textId="77777777" w:rsidR="004F6672" w:rsidRPr="00666DB6" w:rsidRDefault="004F6672" w:rsidP="00E45DC9">
            <w:pPr>
              <w:pStyle w:val="Header"/>
              <w:jc w:val="center"/>
              <w:rPr>
                <w:rFonts w:ascii="Arial" w:hAnsi="Arial" w:cs="Arial"/>
                <w:sz w:val="16"/>
                <w:szCs w:val="16"/>
              </w:rPr>
            </w:pPr>
            <w:r w:rsidRPr="00666DB6">
              <w:rPr>
                <w:rFonts w:ascii="Arial" w:hAnsi="Arial" w:cs="Arial"/>
                <w:sz w:val="16"/>
                <w:szCs w:val="16"/>
              </w:rPr>
              <w:t>04</w:t>
            </w:r>
          </w:p>
        </w:tc>
        <w:tc>
          <w:tcPr>
            <w:tcW w:w="1350" w:type="dxa"/>
          </w:tcPr>
          <w:p w14:paraId="0C8BA277"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63E47297" w14:textId="77777777" w:rsidR="004F6672" w:rsidRPr="00666DB6" w:rsidRDefault="004F6672" w:rsidP="00E45DC9">
            <w:pPr>
              <w:pStyle w:val="Header"/>
              <w:jc w:val="center"/>
              <w:rPr>
                <w:rFonts w:ascii="Arial" w:hAnsi="Arial" w:cs="Arial"/>
                <w:sz w:val="16"/>
                <w:szCs w:val="16"/>
              </w:rPr>
            </w:pPr>
            <w:r w:rsidRPr="00666DB6">
              <w:rPr>
                <w:rFonts w:ascii="Arial" w:hAnsi="Arial" w:cs="Arial"/>
                <w:sz w:val="16"/>
                <w:szCs w:val="16"/>
              </w:rPr>
              <w:t>04</w:t>
            </w:r>
          </w:p>
        </w:tc>
      </w:tr>
      <w:tr w:rsidR="004F6672" w:rsidRPr="00666DB6" w14:paraId="5CD0DD65" w14:textId="77777777" w:rsidTr="00BF7468">
        <w:trPr>
          <w:trHeight w:val="68"/>
        </w:trPr>
        <w:tc>
          <w:tcPr>
            <w:tcW w:w="1548" w:type="dxa"/>
            <w:vMerge/>
          </w:tcPr>
          <w:p w14:paraId="61605ECE" w14:textId="77777777" w:rsidR="004F6672" w:rsidRPr="00666DB6" w:rsidRDefault="004F6672" w:rsidP="00A421C6">
            <w:pPr>
              <w:pStyle w:val="Header"/>
              <w:jc w:val="center"/>
              <w:rPr>
                <w:rFonts w:ascii="Arial" w:hAnsi="Arial" w:cs="Arial"/>
                <w:sz w:val="16"/>
                <w:szCs w:val="16"/>
              </w:rPr>
            </w:pPr>
          </w:p>
        </w:tc>
        <w:tc>
          <w:tcPr>
            <w:tcW w:w="3870" w:type="dxa"/>
          </w:tcPr>
          <w:p w14:paraId="4921FC1F" w14:textId="77777777" w:rsidR="004F6672" w:rsidRPr="00666DB6" w:rsidRDefault="004F6672" w:rsidP="00132A2E">
            <w:pPr>
              <w:pStyle w:val="Header"/>
              <w:rPr>
                <w:rFonts w:ascii="Arial" w:hAnsi="Arial" w:cs="Arial"/>
                <w:sz w:val="16"/>
                <w:szCs w:val="16"/>
              </w:rPr>
            </w:pPr>
            <w:r w:rsidRPr="00666DB6">
              <w:rPr>
                <w:rFonts w:ascii="Arial" w:hAnsi="Arial" w:cs="Arial"/>
                <w:sz w:val="16"/>
                <w:szCs w:val="16"/>
              </w:rPr>
              <w:t>Posto de Trabalho 5: Odontólogo</w:t>
            </w:r>
          </w:p>
        </w:tc>
        <w:tc>
          <w:tcPr>
            <w:tcW w:w="990" w:type="dxa"/>
          </w:tcPr>
          <w:p w14:paraId="37D211B2" w14:textId="77777777" w:rsidR="004F6672" w:rsidRPr="00666DB6" w:rsidRDefault="004F6672" w:rsidP="00A421C6">
            <w:pPr>
              <w:pStyle w:val="Header"/>
              <w:jc w:val="center"/>
              <w:rPr>
                <w:rFonts w:ascii="Arial" w:hAnsi="Arial" w:cs="Arial"/>
                <w:sz w:val="16"/>
                <w:szCs w:val="16"/>
              </w:rPr>
            </w:pPr>
            <w:r w:rsidRPr="00666DB6">
              <w:rPr>
                <w:rFonts w:ascii="Arial" w:hAnsi="Arial" w:cs="Arial"/>
                <w:sz w:val="16"/>
                <w:szCs w:val="16"/>
              </w:rPr>
              <w:t>0779</w:t>
            </w:r>
          </w:p>
        </w:tc>
        <w:tc>
          <w:tcPr>
            <w:tcW w:w="990" w:type="dxa"/>
          </w:tcPr>
          <w:p w14:paraId="10FDAABD"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c>
          <w:tcPr>
            <w:tcW w:w="1350" w:type="dxa"/>
          </w:tcPr>
          <w:p w14:paraId="6E8BDCAA"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069D54F5"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r>
      <w:tr w:rsidR="004F6672" w:rsidRPr="00666DB6" w14:paraId="0735B008" w14:textId="77777777" w:rsidTr="00BF7468">
        <w:trPr>
          <w:trHeight w:val="68"/>
        </w:trPr>
        <w:tc>
          <w:tcPr>
            <w:tcW w:w="1548" w:type="dxa"/>
            <w:vMerge/>
          </w:tcPr>
          <w:p w14:paraId="53CA53D7" w14:textId="77777777" w:rsidR="004F6672" w:rsidRPr="00666DB6" w:rsidRDefault="004F6672" w:rsidP="00A421C6">
            <w:pPr>
              <w:pStyle w:val="Header"/>
              <w:jc w:val="center"/>
              <w:rPr>
                <w:rFonts w:ascii="Arial" w:hAnsi="Arial" w:cs="Arial"/>
                <w:sz w:val="16"/>
                <w:szCs w:val="16"/>
              </w:rPr>
            </w:pPr>
          </w:p>
        </w:tc>
        <w:tc>
          <w:tcPr>
            <w:tcW w:w="3870" w:type="dxa"/>
          </w:tcPr>
          <w:p w14:paraId="13FF4B61" w14:textId="77777777" w:rsidR="004F6672" w:rsidRPr="00666DB6" w:rsidRDefault="004F6672" w:rsidP="005D7EAC">
            <w:pPr>
              <w:pStyle w:val="Header"/>
              <w:rPr>
                <w:rFonts w:ascii="Arial" w:hAnsi="Arial" w:cs="Arial"/>
                <w:sz w:val="16"/>
                <w:szCs w:val="16"/>
              </w:rPr>
            </w:pPr>
            <w:r w:rsidRPr="00666DB6">
              <w:rPr>
                <w:rFonts w:ascii="Arial" w:hAnsi="Arial" w:cs="Arial"/>
                <w:sz w:val="16"/>
                <w:szCs w:val="16"/>
              </w:rPr>
              <w:t>Posto de Trabalho 6: Assistente Social</w:t>
            </w:r>
          </w:p>
        </w:tc>
        <w:tc>
          <w:tcPr>
            <w:tcW w:w="990" w:type="dxa"/>
          </w:tcPr>
          <w:p w14:paraId="43FB8DC6" w14:textId="77777777" w:rsidR="004F6672" w:rsidRPr="00666DB6" w:rsidRDefault="005E25C5" w:rsidP="00A421C6">
            <w:pPr>
              <w:pStyle w:val="Header"/>
              <w:jc w:val="center"/>
              <w:rPr>
                <w:rFonts w:ascii="Arial" w:hAnsi="Arial" w:cs="Arial"/>
                <w:sz w:val="16"/>
                <w:szCs w:val="16"/>
              </w:rPr>
            </w:pPr>
            <w:r w:rsidRPr="00666DB6">
              <w:rPr>
                <w:rFonts w:ascii="Arial" w:hAnsi="Arial" w:cs="Arial"/>
                <w:sz w:val="16"/>
                <w:szCs w:val="16"/>
              </w:rPr>
              <w:t>0781</w:t>
            </w:r>
          </w:p>
        </w:tc>
        <w:tc>
          <w:tcPr>
            <w:tcW w:w="990" w:type="dxa"/>
          </w:tcPr>
          <w:p w14:paraId="247AADFD"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c>
          <w:tcPr>
            <w:tcW w:w="1350" w:type="dxa"/>
          </w:tcPr>
          <w:p w14:paraId="11717A36"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496A1F0A"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02</w:t>
            </w:r>
          </w:p>
        </w:tc>
      </w:tr>
      <w:tr w:rsidR="004F6672" w:rsidRPr="00666DB6" w14:paraId="211D8722" w14:textId="77777777" w:rsidTr="00BF7468">
        <w:trPr>
          <w:trHeight w:val="68"/>
        </w:trPr>
        <w:tc>
          <w:tcPr>
            <w:tcW w:w="1548" w:type="dxa"/>
            <w:vMerge/>
          </w:tcPr>
          <w:p w14:paraId="31AEDDE0" w14:textId="77777777" w:rsidR="004F6672" w:rsidRPr="00666DB6" w:rsidRDefault="004F6672" w:rsidP="00A421C6">
            <w:pPr>
              <w:pStyle w:val="Header"/>
              <w:jc w:val="center"/>
              <w:rPr>
                <w:rFonts w:ascii="Arial" w:hAnsi="Arial" w:cs="Arial"/>
                <w:sz w:val="16"/>
                <w:szCs w:val="16"/>
              </w:rPr>
            </w:pPr>
          </w:p>
        </w:tc>
        <w:tc>
          <w:tcPr>
            <w:tcW w:w="3870" w:type="dxa"/>
          </w:tcPr>
          <w:p w14:paraId="1C82B258" w14:textId="77777777" w:rsidR="004F6672" w:rsidRPr="00666DB6" w:rsidRDefault="004F6672" w:rsidP="00E45DC9">
            <w:pPr>
              <w:pStyle w:val="Header"/>
              <w:rPr>
                <w:rFonts w:ascii="Arial" w:hAnsi="Arial" w:cs="Arial"/>
                <w:sz w:val="16"/>
                <w:szCs w:val="16"/>
              </w:rPr>
            </w:pPr>
            <w:r w:rsidRPr="00666DB6">
              <w:rPr>
                <w:rFonts w:ascii="Arial" w:hAnsi="Arial" w:cs="Arial"/>
                <w:sz w:val="16"/>
                <w:szCs w:val="16"/>
              </w:rPr>
              <w:t>Posto de Trabalho 7: Psicólogo</w:t>
            </w:r>
          </w:p>
        </w:tc>
        <w:tc>
          <w:tcPr>
            <w:tcW w:w="990" w:type="dxa"/>
          </w:tcPr>
          <w:p w14:paraId="5D0096E2" w14:textId="77777777" w:rsidR="004F6672" w:rsidRPr="00666DB6" w:rsidRDefault="005E25C5" w:rsidP="00A421C6">
            <w:pPr>
              <w:pStyle w:val="Header"/>
              <w:jc w:val="center"/>
              <w:rPr>
                <w:rFonts w:ascii="Arial" w:hAnsi="Arial" w:cs="Arial"/>
                <w:sz w:val="16"/>
                <w:szCs w:val="16"/>
              </w:rPr>
            </w:pPr>
            <w:r w:rsidRPr="00666DB6">
              <w:rPr>
                <w:rFonts w:ascii="Arial" w:hAnsi="Arial" w:cs="Arial"/>
                <w:sz w:val="16"/>
                <w:szCs w:val="16"/>
              </w:rPr>
              <w:t>0783</w:t>
            </w:r>
          </w:p>
        </w:tc>
        <w:tc>
          <w:tcPr>
            <w:tcW w:w="990" w:type="dxa"/>
          </w:tcPr>
          <w:p w14:paraId="7AA94FCA"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01</w:t>
            </w:r>
          </w:p>
        </w:tc>
        <w:tc>
          <w:tcPr>
            <w:tcW w:w="1350" w:type="dxa"/>
          </w:tcPr>
          <w:p w14:paraId="4C66E39B"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22368874"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01</w:t>
            </w:r>
          </w:p>
        </w:tc>
      </w:tr>
      <w:tr w:rsidR="004F6672" w:rsidRPr="00666DB6" w14:paraId="04E6069B" w14:textId="77777777" w:rsidTr="00BF7468">
        <w:trPr>
          <w:trHeight w:val="68"/>
        </w:trPr>
        <w:tc>
          <w:tcPr>
            <w:tcW w:w="1548" w:type="dxa"/>
            <w:vMerge/>
          </w:tcPr>
          <w:p w14:paraId="04D5F7A6" w14:textId="77777777" w:rsidR="004F6672" w:rsidRPr="00666DB6" w:rsidRDefault="004F6672" w:rsidP="00A421C6">
            <w:pPr>
              <w:pStyle w:val="Header"/>
              <w:jc w:val="center"/>
              <w:rPr>
                <w:rFonts w:ascii="Arial" w:hAnsi="Arial" w:cs="Arial"/>
                <w:sz w:val="16"/>
                <w:szCs w:val="16"/>
              </w:rPr>
            </w:pPr>
          </w:p>
        </w:tc>
        <w:tc>
          <w:tcPr>
            <w:tcW w:w="3870" w:type="dxa"/>
          </w:tcPr>
          <w:p w14:paraId="1F8A5C0C" w14:textId="77777777" w:rsidR="004F6672" w:rsidRPr="00666DB6" w:rsidRDefault="004F6672" w:rsidP="00E45DC9">
            <w:pPr>
              <w:pStyle w:val="Header"/>
              <w:rPr>
                <w:rFonts w:ascii="Arial" w:hAnsi="Arial" w:cs="Arial"/>
                <w:sz w:val="16"/>
                <w:szCs w:val="16"/>
              </w:rPr>
            </w:pPr>
            <w:r w:rsidRPr="00666DB6">
              <w:rPr>
                <w:rFonts w:ascii="Arial" w:hAnsi="Arial" w:cs="Arial"/>
                <w:sz w:val="16"/>
                <w:szCs w:val="16"/>
              </w:rPr>
              <w:t>Posto de Trabalho 8: Pedagogo</w:t>
            </w:r>
          </w:p>
        </w:tc>
        <w:tc>
          <w:tcPr>
            <w:tcW w:w="990" w:type="dxa"/>
          </w:tcPr>
          <w:p w14:paraId="19F9E971" w14:textId="77777777" w:rsidR="004F6672" w:rsidRPr="00666DB6" w:rsidRDefault="005E25C5" w:rsidP="00A421C6">
            <w:pPr>
              <w:pStyle w:val="Header"/>
              <w:jc w:val="center"/>
              <w:rPr>
                <w:rFonts w:ascii="Arial" w:hAnsi="Arial" w:cs="Arial"/>
                <w:sz w:val="16"/>
                <w:szCs w:val="16"/>
              </w:rPr>
            </w:pPr>
            <w:r w:rsidRPr="00666DB6">
              <w:rPr>
                <w:rFonts w:ascii="Arial" w:hAnsi="Arial" w:cs="Arial"/>
                <w:sz w:val="16"/>
                <w:szCs w:val="16"/>
              </w:rPr>
              <w:t>0785</w:t>
            </w:r>
          </w:p>
        </w:tc>
        <w:tc>
          <w:tcPr>
            <w:tcW w:w="990" w:type="dxa"/>
          </w:tcPr>
          <w:p w14:paraId="237D468E"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01</w:t>
            </w:r>
          </w:p>
        </w:tc>
        <w:tc>
          <w:tcPr>
            <w:tcW w:w="1350" w:type="dxa"/>
          </w:tcPr>
          <w:p w14:paraId="18087966"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1826004B"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01</w:t>
            </w:r>
          </w:p>
        </w:tc>
      </w:tr>
      <w:tr w:rsidR="004F6672" w:rsidRPr="00666DB6" w14:paraId="517D00F1" w14:textId="77777777" w:rsidTr="00BF7468">
        <w:trPr>
          <w:trHeight w:val="68"/>
        </w:trPr>
        <w:tc>
          <w:tcPr>
            <w:tcW w:w="1548" w:type="dxa"/>
            <w:vMerge/>
          </w:tcPr>
          <w:p w14:paraId="0798151F" w14:textId="77777777" w:rsidR="004F6672" w:rsidRPr="00666DB6" w:rsidRDefault="004F6672" w:rsidP="00A421C6">
            <w:pPr>
              <w:pStyle w:val="Header"/>
              <w:jc w:val="center"/>
              <w:rPr>
                <w:rFonts w:ascii="Arial" w:hAnsi="Arial" w:cs="Arial"/>
                <w:sz w:val="16"/>
                <w:szCs w:val="16"/>
              </w:rPr>
            </w:pPr>
          </w:p>
        </w:tc>
        <w:tc>
          <w:tcPr>
            <w:tcW w:w="3870" w:type="dxa"/>
          </w:tcPr>
          <w:p w14:paraId="706EEB33" w14:textId="77777777" w:rsidR="004F6672" w:rsidRPr="00666DB6" w:rsidRDefault="004F6672" w:rsidP="009506AB">
            <w:pPr>
              <w:pStyle w:val="Header"/>
              <w:rPr>
                <w:rFonts w:ascii="Arial" w:hAnsi="Arial" w:cs="Arial"/>
                <w:sz w:val="16"/>
                <w:szCs w:val="16"/>
              </w:rPr>
            </w:pPr>
            <w:r w:rsidRPr="00666DB6">
              <w:rPr>
                <w:rFonts w:ascii="Arial" w:hAnsi="Arial" w:cs="Arial"/>
                <w:sz w:val="16"/>
                <w:szCs w:val="16"/>
              </w:rPr>
              <w:t>Posto de Trabalho 9: Instrutor de Práticas Esportivas</w:t>
            </w:r>
          </w:p>
        </w:tc>
        <w:tc>
          <w:tcPr>
            <w:tcW w:w="990" w:type="dxa"/>
          </w:tcPr>
          <w:p w14:paraId="6A41F26B" w14:textId="77777777" w:rsidR="004F6672" w:rsidRPr="00666DB6" w:rsidRDefault="005E25C5" w:rsidP="00A421C6">
            <w:pPr>
              <w:pStyle w:val="Header"/>
              <w:jc w:val="center"/>
              <w:rPr>
                <w:rFonts w:ascii="Arial" w:hAnsi="Arial" w:cs="Arial"/>
                <w:sz w:val="16"/>
                <w:szCs w:val="16"/>
              </w:rPr>
            </w:pPr>
            <w:r w:rsidRPr="00666DB6">
              <w:rPr>
                <w:rFonts w:ascii="Arial" w:hAnsi="Arial" w:cs="Arial"/>
                <w:sz w:val="16"/>
                <w:szCs w:val="16"/>
              </w:rPr>
              <w:t>0787</w:t>
            </w:r>
          </w:p>
        </w:tc>
        <w:tc>
          <w:tcPr>
            <w:tcW w:w="990" w:type="dxa"/>
          </w:tcPr>
          <w:p w14:paraId="7EFDEC7A"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01</w:t>
            </w:r>
          </w:p>
        </w:tc>
        <w:tc>
          <w:tcPr>
            <w:tcW w:w="1350" w:type="dxa"/>
          </w:tcPr>
          <w:p w14:paraId="6E65FCF4" w14:textId="77777777" w:rsidR="004F6672" w:rsidRPr="00666DB6" w:rsidRDefault="004F6672" w:rsidP="00084CD5">
            <w:pPr>
              <w:pStyle w:val="Header"/>
              <w:jc w:val="center"/>
              <w:rPr>
                <w:rFonts w:ascii="Arial" w:hAnsi="Arial" w:cs="Arial"/>
                <w:sz w:val="16"/>
                <w:szCs w:val="16"/>
              </w:rPr>
            </w:pPr>
            <w:r w:rsidRPr="00666DB6">
              <w:rPr>
                <w:rFonts w:ascii="Arial" w:hAnsi="Arial" w:cs="Arial"/>
                <w:sz w:val="16"/>
                <w:szCs w:val="16"/>
              </w:rPr>
              <w:t>*</w:t>
            </w:r>
          </w:p>
        </w:tc>
        <w:tc>
          <w:tcPr>
            <w:tcW w:w="748" w:type="dxa"/>
          </w:tcPr>
          <w:p w14:paraId="59A60790" w14:textId="77777777" w:rsidR="004F6672" w:rsidRPr="00666DB6" w:rsidRDefault="004F6672" w:rsidP="00BF7468">
            <w:pPr>
              <w:pStyle w:val="Header"/>
              <w:jc w:val="center"/>
              <w:rPr>
                <w:rFonts w:ascii="Arial" w:hAnsi="Arial" w:cs="Arial"/>
                <w:sz w:val="16"/>
                <w:szCs w:val="16"/>
              </w:rPr>
            </w:pPr>
            <w:r w:rsidRPr="00666DB6">
              <w:rPr>
                <w:rFonts w:ascii="Arial" w:hAnsi="Arial" w:cs="Arial"/>
                <w:sz w:val="16"/>
                <w:szCs w:val="16"/>
              </w:rPr>
              <w:t>01</w:t>
            </w:r>
          </w:p>
        </w:tc>
      </w:tr>
    </w:tbl>
    <w:p w14:paraId="439A1164" w14:textId="77777777" w:rsidR="00F51149" w:rsidRPr="00666DB6" w:rsidRDefault="00F51149" w:rsidP="00084CD5">
      <w:pPr>
        <w:pStyle w:val="Header"/>
        <w:jc w:val="both"/>
        <w:rPr>
          <w:rFonts w:ascii="Arial" w:hAnsi="Arial" w:cs="Arial"/>
          <w:sz w:val="16"/>
          <w:szCs w:val="16"/>
        </w:rPr>
      </w:pPr>
    </w:p>
    <w:p w14:paraId="0899FC21" w14:textId="77777777" w:rsidR="00132A2E" w:rsidRPr="00666DB6" w:rsidRDefault="00132A2E" w:rsidP="00084CD5">
      <w:pPr>
        <w:pStyle w:val="Header"/>
        <w:jc w:val="both"/>
        <w:rPr>
          <w:rFonts w:ascii="Arial" w:hAnsi="Arial" w:cs="Arial"/>
          <w:sz w:val="16"/>
          <w:szCs w:val="16"/>
        </w:rPr>
      </w:pPr>
      <w:r w:rsidRPr="00666DB6">
        <w:rPr>
          <w:rFonts w:ascii="Arial" w:hAnsi="Arial" w:cs="Arial"/>
          <w:sz w:val="16"/>
          <w:szCs w:val="16"/>
        </w:rPr>
        <w:t xml:space="preserve">(*) Não há reserva de vagas para provimento imediato de candidatos com deficiência em </w:t>
      </w:r>
      <w:r w:rsidR="003544A3" w:rsidRPr="00666DB6">
        <w:rPr>
          <w:rFonts w:ascii="Arial" w:hAnsi="Arial" w:cs="Arial"/>
          <w:sz w:val="16"/>
          <w:szCs w:val="16"/>
        </w:rPr>
        <w:t xml:space="preserve">razão </w:t>
      </w:r>
      <w:r w:rsidRPr="00666DB6">
        <w:rPr>
          <w:rFonts w:ascii="Arial" w:hAnsi="Arial" w:cs="Arial"/>
          <w:sz w:val="16"/>
          <w:szCs w:val="16"/>
        </w:rPr>
        <w:t xml:space="preserve">do quantitativo oferecido. </w:t>
      </w:r>
    </w:p>
    <w:p w14:paraId="166A2674" w14:textId="77777777" w:rsidR="00DD5DA6" w:rsidRPr="00666DB6" w:rsidRDefault="00DD5DA6" w:rsidP="00084CD5">
      <w:pPr>
        <w:pStyle w:val="Header"/>
        <w:jc w:val="both"/>
        <w:rPr>
          <w:rFonts w:ascii="Arial" w:hAnsi="Arial" w:cs="Arial"/>
          <w:sz w:val="16"/>
          <w:szCs w:val="16"/>
        </w:rPr>
      </w:pPr>
    </w:p>
    <w:p w14:paraId="0151E6EB" w14:textId="77777777" w:rsidR="00132A2E" w:rsidRPr="00666DB6" w:rsidRDefault="00132A2E" w:rsidP="00132A2E">
      <w:pPr>
        <w:pStyle w:val="Header"/>
        <w:jc w:val="both"/>
        <w:rPr>
          <w:rFonts w:ascii="Arial" w:hAnsi="Arial" w:cs="Arial"/>
          <w:sz w:val="16"/>
          <w:szCs w:val="16"/>
        </w:rPr>
      </w:pPr>
      <w:r w:rsidRPr="00666DB6">
        <w:rPr>
          <w:rFonts w:ascii="Arial" w:hAnsi="Arial" w:cs="Arial"/>
          <w:sz w:val="16"/>
          <w:szCs w:val="16"/>
        </w:rPr>
        <w:t xml:space="preserve">4.1 DA LOTAÇÃO: </w:t>
      </w:r>
    </w:p>
    <w:p w14:paraId="3E147061" w14:textId="77777777" w:rsidR="00132A2E" w:rsidRPr="00666DB6" w:rsidRDefault="00132A2E" w:rsidP="00132A2E">
      <w:pPr>
        <w:pStyle w:val="Header"/>
        <w:jc w:val="both"/>
        <w:rPr>
          <w:rFonts w:ascii="Arial" w:hAnsi="Arial" w:cs="Arial"/>
          <w:sz w:val="16"/>
          <w:szCs w:val="16"/>
        </w:rPr>
      </w:pPr>
      <w:r w:rsidRPr="00666DB6">
        <w:rPr>
          <w:rFonts w:ascii="Arial" w:hAnsi="Arial" w:cs="Arial"/>
          <w:sz w:val="16"/>
          <w:szCs w:val="16"/>
        </w:rPr>
        <w:t>4.1.1 Todas as vagas constantes nesse Edital serão para</w:t>
      </w:r>
      <w:r w:rsidR="007A0466" w:rsidRPr="00666DB6">
        <w:rPr>
          <w:rFonts w:ascii="Arial" w:hAnsi="Arial" w:cs="Arial"/>
          <w:sz w:val="16"/>
          <w:szCs w:val="16"/>
        </w:rPr>
        <w:t xml:space="preserve"> lotação</w:t>
      </w:r>
      <w:r w:rsidRPr="00666DB6">
        <w:rPr>
          <w:rFonts w:ascii="Arial" w:hAnsi="Arial" w:cs="Arial"/>
          <w:sz w:val="16"/>
          <w:szCs w:val="16"/>
        </w:rPr>
        <w:t xml:space="preserve"> </w:t>
      </w:r>
      <w:r w:rsidR="007A0466" w:rsidRPr="00666DB6">
        <w:rPr>
          <w:rFonts w:ascii="Arial" w:hAnsi="Arial" w:cs="Arial"/>
          <w:sz w:val="16"/>
          <w:szCs w:val="16"/>
        </w:rPr>
        <w:t>exclusiva n</w:t>
      </w:r>
      <w:r w:rsidRPr="00666DB6">
        <w:rPr>
          <w:rFonts w:ascii="Arial" w:hAnsi="Arial" w:cs="Arial"/>
          <w:sz w:val="16"/>
          <w:szCs w:val="16"/>
        </w:rPr>
        <w:t>o Município de Epitaciolândia/AC.</w:t>
      </w:r>
    </w:p>
    <w:p w14:paraId="31281D1F" w14:textId="77777777" w:rsidR="00132A2E" w:rsidRPr="00666DB6" w:rsidRDefault="00132A2E" w:rsidP="000E0144">
      <w:pPr>
        <w:pStyle w:val="Header"/>
        <w:jc w:val="both"/>
        <w:rPr>
          <w:rFonts w:ascii="Arial" w:hAnsi="Arial" w:cs="Arial"/>
          <w:sz w:val="16"/>
          <w:szCs w:val="16"/>
        </w:rPr>
      </w:pPr>
    </w:p>
    <w:p w14:paraId="6AF1F212" w14:textId="77777777" w:rsidR="008B7A4D" w:rsidRPr="00666DB6" w:rsidRDefault="008B7A4D" w:rsidP="008B7A4D">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 xml:space="preserve">5. DAS VAGAS DESTINADAS AOS CANDIDATOS COM DEFICIÊNCIA </w:t>
      </w:r>
    </w:p>
    <w:p w14:paraId="5EE08523" w14:textId="77777777" w:rsidR="008B7A4D" w:rsidRPr="00666DB6" w:rsidRDefault="008B7A4D" w:rsidP="008B7A4D">
      <w:pPr>
        <w:pStyle w:val="Header"/>
        <w:jc w:val="both"/>
        <w:rPr>
          <w:rFonts w:ascii="Arial" w:hAnsi="Arial" w:cs="Arial"/>
          <w:sz w:val="16"/>
          <w:szCs w:val="16"/>
        </w:rPr>
      </w:pPr>
    </w:p>
    <w:p w14:paraId="66607F6E" w14:textId="77777777" w:rsidR="0073226B" w:rsidRPr="00666DB6" w:rsidRDefault="0073226B" w:rsidP="0073226B">
      <w:pPr>
        <w:pStyle w:val="Header"/>
        <w:tabs>
          <w:tab w:val="clear" w:pos="4252"/>
        </w:tabs>
        <w:jc w:val="both"/>
        <w:rPr>
          <w:rFonts w:ascii="Arial" w:hAnsi="Arial" w:cs="Arial"/>
          <w:i/>
          <w:sz w:val="16"/>
          <w:szCs w:val="16"/>
        </w:rPr>
      </w:pPr>
      <w:r w:rsidRPr="00666DB6">
        <w:rPr>
          <w:rFonts w:ascii="Arial" w:hAnsi="Arial" w:cs="Arial"/>
          <w:sz w:val="16"/>
          <w:szCs w:val="16"/>
        </w:rPr>
        <w:t>5.1. Consideram-se pessoas com deficiência aquelas que se enquadram nas categorias relacionadas no artigo 4º do Decreto Federal nº. 3.298/99 e suas alterações e na Súmula 377 do Superior Tribunal de Justiça – STJ.</w:t>
      </w:r>
      <w:r w:rsidRPr="00666DB6">
        <w:rPr>
          <w:rFonts w:ascii="Arial" w:hAnsi="Arial" w:cs="Arial"/>
          <w:i/>
          <w:sz w:val="16"/>
          <w:szCs w:val="16"/>
        </w:rPr>
        <w:t xml:space="preserve"> </w:t>
      </w:r>
    </w:p>
    <w:p w14:paraId="1F05987F" w14:textId="77777777" w:rsidR="0073226B" w:rsidRPr="00666DB6" w:rsidRDefault="0073226B" w:rsidP="0073226B">
      <w:pPr>
        <w:pStyle w:val="Header"/>
        <w:tabs>
          <w:tab w:val="clear" w:pos="4252"/>
        </w:tabs>
        <w:jc w:val="both"/>
        <w:rPr>
          <w:rFonts w:ascii="Arial" w:hAnsi="Arial" w:cs="Arial"/>
          <w:sz w:val="16"/>
          <w:szCs w:val="16"/>
        </w:rPr>
      </w:pPr>
      <w:r w:rsidRPr="00666DB6">
        <w:rPr>
          <w:rFonts w:ascii="Arial" w:hAnsi="Arial" w:cs="Arial"/>
          <w:sz w:val="16"/>
          <w:szCs w:val="16"/>
        </w:rPr>
        <w:t>5.2.</w:t>
      </w:r>
      <w:r w:rsidRPr="00666DB6">
        <w:rPr>
          <w:rFonts w:ascii="Arial" w:hAnsi="Arial" w:cs="Arial"/>
          <w:i/>
          <w:sz w:val="16"/>
          <w:szCs w:val="16"/>
        </w:rPr>
        <w:t xml:space="preserve"> </w:t>
      </w:r>
      <w:r w:rsidRPr="00666DB6">
        <w:rPr>
          <w:rFonts w:ascii="Arial" w:hAnsi="Arial" w:cs="Arial"/>
          <w:sz w:val="16"/>
          <w:szCs w:val="16"/>
        </w:rPr>
        <w:t>Às pessoas portadoras de deficiência que pretendam fazer uso das prerrogativas que lhes são facultadas é assegurado o di</w:t>
      </w:r>
      <w:r w:rsidR="00686350" w:rsidRPr="00666DB6">
        <w:rPr>
          <w:rFonts w:ascii="Arial" w:hAnsi="Arial" w:cs="Arial"/>
          <w:sz w:val="16"/>
          <w:szCs w:val="16"/>
        </w:rPr>
        <w:t>reito de inscrição no presente C</w:t>
      </w:r>
      <w:r w:rsidRPr="00666DB6">
        <w:rPr>
          <w:rFonts w:ascii="Arial" w:hAnsi="Arial" w:cs="Arial"/>
          <w:sz w:val="16"/>
          <w:szCs w:val="16"/>
        </w:rPr>
        <w:t xml:space="preserve">oncurso, desde que as atribuições das funções a serem contratadas sejam compatíveis com a deficiência de que são portadoras, para as quais serão reservadas 5% (cinco por </w:t>
      </w:r>
      <w:r w:rsidR="00686350" w:rsidRPr="00666DB6">
        <w:rPr>
          <w:rFonts w:ascii="Arial" w:hAnsi="Arial" w:cs="Arial"/>
          <w:sz w:val="16"/>
          <w:szCs w:val="16"/>
        </w:rPr>
        <w:t>cento) das vagas oferecidas no C</w:t>
      </w:r>
      <w:r w:rsidRPr="00666DB6">
        <w:rPr>
          <w:rFonts w:ascii="Arial" w:hAnsi="Arial" w:cs="Arial"/>
          <w:sz w:val="16"/>
          <w:szCs w:val="16"/>
        </w:rPr>
        <w:t xml:space="preserve">oncurso, na forma do inciso VIII do artigo 37 da Constituição Federal. </w:t>
      </w:r>
    </w:p>
    <w:p w14:paraId="34B80B71"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5.2.1. O candidato que se declarar portador de deficiência, resguardadas as condições especiais previstas no Decreto Federal nº. 3.298/99, particularmente em seu artigo 40, concorrerá em igualdade de condições com os demais candidatos, no que se refere ao conteúdo das provas, à avaliação e aos critérios de aprovação, ao dia, horário e local de aplicação das provas e à nota mínima exigida para todos os demais candidatos.</w:t>
      </w:r>
    </w:p>
    <w:p w14:paraId="139BB696"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5.2.1.1. Os benefícios previstos no artigo 40, §§ 1º e 2º, deverão ser requeridos por escrito, durante o período das inscrições, à Comissão Especial do Processo Seletivo Simplificado</w:t>
      </w:r>
      <w:r w:rsidR="00807F10" w:rsidRPr="00666DB6">
        <w:rPr>
          <w:rFonts w:ascii="Arial" w:hAnsi="Arial" w:cs="Arial"/>
          <w:sz w:val="16"/>
          <w:szCs w:val="16"/>
        </w:rPr>
        <w:t xml:space="preserve"> </w:t>
      </w:r>
      <w:r w:rsidR="00DE3050" w:rsidRPr="00666DB6">
        <w:rPr>
          <w:rFonts w:ascii="Arial" w:hAnsi="Arial" w:cs="Arial"/>
          <w:sz w:val="16"/>
          <w:szCs w:val="16"/>
        </w:rPr>
        <w:t>(PSS) / SEMSA</w:t>
      </w:r>
      <w:r w:rsidR="00807F10" w:rsidRPr="00666DB6">
        <w:rPr>
          <w:rFonts w:ascii="Arial" w:hAnsi="Arial" w:cs="Arial"/>
          <w:sz w:val="16"/>
          <w:szCs w:val="16"/>
        </w:rPr>
        <w:t xml:space="preserve"> - </w:t>
      </w:r>
      <w:r w:rsidR="00DE3050" w:rsidRPr="00666DB6">
        <w:rPr>
          <w:rFonts w:ascii="Arial" w:hAnsi="Arial" w:cs="Arial"/>
          <w:sz w:val="16"/>
          <w:szCs w:val="16"/>
        </w:rPr>
        <w:t>Nº. 002</w:t>
      </w:r>
      <w:r w:rsidR="00807F10" w:rsidRPr="00666DB6">
        <w:rPr>
          <w:rFonts w:ascii="Arial" w:hAnsi="Arial" w:cs="Arial"/>
          <w:sz w:val="16"/>
          <w:szCs w:val="16"/>
        </w:rPr>
        <w:t>/2014</w:t>
      </w:r>
      <w:r w:rsidRPr="00666DB6">
        <w:rPr>
          <w:rFonts w:ascii="Arial" w:hAnsi="Arial" w:cs="Arial"/>
          <w:sz w:val="16"/>
          <w:szCs w:val="16"/>
        </w:rPr>
        <w:t>.</w:t>
      </w:r>
    </w:p>
    <w:p w14:paraId="57B84560"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5.2.2. Para concorrer a uma dessas vagas, o candidato deverá no ato da inscrição:</w:t>
      </w:r>
    </w:p>
    <w:p w14:paraId="534A4625"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 xml:space="preserve">          a) declarar-se portador de deficiência e capaz de exercer a função a qual concorre;</w:t>
      </w:r>
    </w:p>
    <w:p w14:paraId="6371E436"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 xml:space="preserve">          b) encaminhar cópia simples do Cadastro de Pessoa Física (CPF) e apresentar laudo médico, original (ou cópia autenticada em cartório), emitido nos últimos 12 (doze) meses, atestando a espécie e o grau ou o nível da deficiência, com expressa referência ao código correspondente da Classificação Internacional de Doenças (CID-10), bem como à provável causa da deficiência;</w:t>
      </w:r>
    </w:p>
    <w:p w14:paraId="234CE59A"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 xml:space="preserve">           c) o candidato com deficiência visual (baixa visão) que solicitarem prova especial ampliada será oferecida prova nesse sistema, desde que, além da apresentação, no ato da sua inscrição, da documentação indicada na letra “b” deste item, deverá encaminhar solicitação por escrito, até o término do prazo das inscrições, especificando o tipo de deficiência;</w:t>
      </w:r>
    </w:p>
    <w:p w14:paraId="581113B2"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lastRenderedPageBreak/>
        <w:t xml:space="preserve">           c.1) o candidato deverá indicar o tamanho da fonte de sua prova ampliada entre </w:t>
      </w:r>
      <w:r w:rsidR="00D91B51" w:rsidRPr="00666DB6">
        <w:rPr>
          <w:rFonts w:ascii="Arial" w:hAnsi="Arial" w:cs="Arial"/>
          <w:sz w:val="16"/>
          <w:szCs w:val="16"/>
        </w:rPr>
        <w:t>“</w:t>
      </w:r>
      <w:r w:rsidRPr="00666DB6">
        <w:rPr>
          <w:rFonts w:ascii="Arial" w:hAnsi="Arial" w:cs="Arial"/>
          <w:sz w:val="16"/>
          <w:szCs w:val="16"/>
        </w:rPr>
        <w:t>18</w:t>
      </w:r>
      <w:r w:rsidR="00D91B51" w:rsidRPr="00666DB6">
        <w:rPr>
          <w:rFonts w:ascii="Arial" w:hAnsi="Arial" w:cs="Arial"/>
          <w:sz w:val="16"/>
          <w:szCs w:val="16"/>
        </w:rPr>
        <w:t>”</w:t>
      </w:r>
      <w:r w:rsidRPr="00666DB6">
        <w:rPr>
          <w:rFonts w:ascii="Arial" w:hAnsi="Arial" w:cs="Arial"/>
          <w:sz w:val="16"/>
          <w:szCs w:val="16"/>
        </w:rPr>
        <w:t xml:space="preserve">, </w:t>
      </w:r>
      <w:r w:rsidR="00D91B51" w:rsidRPr="00666DB6">
        <w:rPr>
          <w:rFonts w:ascii="Arial" w:hAnsi="Arial" w:cs="Arial"/>
          <w:sz w:val="16"/>
          <w:szCs w:val="16"/>
        </w:rPr>
        <w:t>“</w:t>
      </w:r>
      <w:r w:rsidRPr="00666DB6">
        <w:rPr>
          <w:rFonts w:ascii="Arial" w:hAnsi="Arial" w:cs="Arial"/>
          <w:sz w:val="16"/>
          <w:szCs w:val="16"/>
        </w:rPr>
        <w:t>24</w:t>
      </w:r>
      <w:r w:rsidR="00D91B51" w:rsidRPr="00666DB6">
        <w:rPr>
          <w:rFonts w:ascii="Arial" w:hAnsi="Arial" w:cs="Arial"/>
          <w:sz w:val="16"/>
          <w:szCs w:val="16"/>
        </w:rPr>
        <w:t>”</w:t>
      </w:r>
      <w:r w:rsidRPr="00666DB6">
        <w:rPr>
          <w:rFonts w:ascii="Arial" w:hAnsi="Arial" w:cs="Arial"/>
          <w:sz w:val="16"/>
          <w:szCs w:val="16"/>
        </w:rPr>
        <w:t xml:space="preserve"> ou </w:t>
      </w:r>
      <w:r w:rsidR="00D91B51" w:rsidRPr="00666DB6">
        <w:rPr>
          <w:rFonts w:ascii="Arial" w:hAnsi="Arial" w:cs="Arial"/>
          <w:sz w:val="16"/>
          <w:szCs w:val="16"/>
        </w:rPr>
        <w:t>“</w:t>
      </w:r>
      <w:r w:rsidRPr="00666DB6">
        <w:rPr>
          <w:rFonts w:ascii="Arial" w:hAnsi="Arial" w:cs="Arial"/>
          <w:sz w:val="16"/>
          <w:szCs w:val="16"/>
        </w:rPr>
        <w:t>28</w:t>
      </w:r>
      <w:r w:rsidR="00D91B51" w:rsidRPr="00666DB6">
        <w:rPr>
          <w:rFonts w:ascii="Arial" w:hAnsi="Arial" w:cs="Arial"/>
          <w:sz w:val="16"/>
          <w:szCs w:val="16"/>
        </w:rPr>
        <w:t>”</w:t>
      </w:r>
      <w:r w:rsidRPr="00666DB6">
        <w:rPr>
          <w:rFonts w:ascii="Arial" w:hAnsi="Arial" w:cs="Arial"/>
          <w:sz w:val="16"/>
          <w:szCs w:val="16"/>
        </w:rPr>
        <w:t xml:space="preserve">. Não havendo indicação de tamanho de fonte, a prova será confeccionada em </w:t>
      </w:r>
      <w:r w:rsidR="00D91B51" w:rsidRPr="00666DB6">
        <w:rPr>
          <w:rFonts w:ascii="Arial" w:hAnsi="Arial" w:cs="Arial"/>
          <w:sz w:val="16"/>
          <w:szCs w:val="16"/>
        </w:rPr>
        <w:t>“</w:t>
      </w:r>
      <w:r w:rsidRPr="00666DB6">
        <w:rPr>
          <w:rFonts w:ascii="Arial" w:hAnsi="Arial" w:cs="Arial"/>
          <w:sz w:val="16"/>
          <w:szCs w:val="16"/>
        </w:rPr>
        <w:t>fonte 24</w:t>
      </w:r>
      <w:r w:rsidR="00D91B51" w:rsidRPr="00666DB6">
        <w:rPr>
          <w:rFonts w:ascii="Arial" w:hAnsi="Arial" w:cs="Arial"/>
          <w:sz w:val="16"/>
          <w:szCs w:val="16"/>
        </w:rPr>
        <w:t>”</w:t>
      </w:r>
      <w:r w:rsidRPr="00666DB6">
        <w:rPr>
          <w:rFonts w:ascii="Arial" w:hAnsi="Arial" w:cs="Arial"/>
          <w:sz w:val="16"/>
          <w:szCs w:val="16"/>
        </w:rPr>
        <w:t>.</w:t>
      </w:r>
    </w:p>
    <w:p w14:paraId="222D69D5"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 xml:space="preserve">           d) o candidato com deficiência que necessitar de tempo adicional para realização das provas, além da apresentação da documentação indicada na letra “b” deste item, deverá encaminhar solicitação, por escrito, até o término do prazo das inscrições, com justificativa acompanhada de parecer emitido por especialista da área de sua deficiência.</w:t>
      </w:r>
    </w:p>
    <w:p w14:paraId="4341E5DF"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5.2.3. O candidato portador de deficiência poderá requerer, na forma prevista neste Edital, atendimento especial, no ato da inscrição, para o dia de realização das provas, indicando as condições de que necessita para a realização destas, conforme previsto no artigo 40, parágrafo 1º e 2º, do Decreto Federal nº. 3.298/99, e suas alterações.</w:t>
      </w:r>
    </w:p>
    <w:p w14:paraId="521C7F84"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5.2.4. A inobservância do disposto neste Edital acarretará a perda do direito ao pleito das vagas reservadas aos candidatos em tal condição e o não atendimento às condições especiais necessárias.</w:t>
      </w:r>
    </w:p>
    <w:p w14:paraId="2A54CD30"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5.2.5. O candidato portador de deficiência que não realizar a inscrição conforme instruções previstas neste Edital, não poderá interpor recurso em favor de sua situação.</w:t>
      </w:r>
    </w:p>
    <w:p w14:paraId="125062F0"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5.2.6. Os candidatos que se declararem portadores de defici</w:t>
      </w:r>
      <w:r w:rsidR="006C0784" w:rsidRPr="00666DB6">
        <w:rPr>
          <w:rFonts w:ascii="Arial" w:hAnsi="Arial" w:cs="Arial"/>
          <w:sz w:val="16"/>
          <w:szCs w:val="16"/>
        </w:rPr>
        <w:t>ência, se não eliminados no C</w:t>
      </w:r>
      <w:r w:rsidRPr="00666DB6">
        <w:rPr>
          <w:rFonts w:ascii="Arial" w:hAnsi="Arial" w:cs="Arial"/>
          <w:sz w:val="16"/>
          <w:szCs w:val="16"/>
        </w:rPr>
        <w:t>oncurso, serão convocados para se submeter à perícia médica promovida por equipe multiprofissional da Prefeitura de Epitaciolândia</w:t>
      </w:r>
      <w:r w:rsidR="00D358F3" w:rsidRPr="00666DB6">
        <w:rPr>
          <w:rFonts w:ascii="Arial" w:hAnsi="Arial" w:cs="Arial"/>
          <w:sz w:val="16"/>
          <w:szCs w:val="16"/>
        </w:rPr>
        <w:t>, formada por 03 (três</w:t>
      </w:r>
      <w:r w:rsidRPr="00666DB6">
        <w:rPr>
          <w:rFonts w:ascii="Arial" w:hAnsi="Arial" w:cs="Arial"/>
          <w:sz w:val="16"/>
          <w:szCs w:val="16"/>
        </w:rPr>
        <w:t>) profissionais</w:t>
      </w:r>
      <w:r w:rsidR="006C0784" w:rsidRPr="00666DB6">
        <w:rPr>
          <w:rFonts w:ascii="Arial" w:hAnsi="Arial" w:cs="Arial"/>
          <w:sz w:val="16"/>
          <w:szCs w:val="16"/>
        </w:rPr>
        <w:t xml:space="preserve"> especializados</w:t>
      </w:r>
      <w:r w:rsidRPr="00666DB6">
        <w:rPr>
          <w:rFonts w:ascii="Arial" w:hAnsi="Arial" w:cs="Arial"/>
          <w:sz w:val="16"/>
          <w:szCs w:val="16"/>
        </w:rPr>
        <w:t>, que verificará sobre a sua qualificação como deficiente ou não, bem como sobre a incompatibilidade entre as atribuições do cargo e a deficiência apresentada, nos termos do artigo 43 do Decreto Federal nº. 3.298/99, e suas alterações.</w:t>
      </w:r>
    </w:p>
    <w:p w14:paraId="30F04304"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5.2.7. Os candidatos deverão comparecer à perícia médica, munidos de laudo médico que ateste a espécie e o grau ou nível de deficiência, com expressa referência ao código correspondente da Classificação Internacional de Doenças (CID-10), conforme especificado no Decreto nº. 3.298/99 e suas alterações, bem como à provável causa da deficiência.</w:t>
      </w:r>
    </w:p>
    <w:p w14:paraId="0C47C247"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5.2.8. A não-observância do disposto neste Edital, a reprovação na perícia médica ou o não-comparecimento à perícia acarretará a perda do direito às vagas reservadas aos candidatos em tais condições.</w:t>
      </w:r>
    </w:p>
    <w:p w14:paraId="37F4DEC2"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5.2.9. O candidato portador de deficiência reprovado na perícia médica por não ter sido considerado def</w:t>
      </w:r>
      <w:r w:rsidR="006C0784" w:rsidRPr="00666DB6">
        <w:rPr>
          <w:rFonts w:ascii="Arial" w:hAnsi="Arial" w:cs="Arial"/>
          <w:sz w:val="16"/>
          <w:szCs w:val="16"/>
        </w:rPr>
        <w:t>iciente, caso seja aprovado no C</w:t>
      </w:r>
      <w:r w:rsidRPr="00666DB6">
        <w:rPr>
          <w:rFonts w:ascii="Arial" w:hAnsi="Arial" w:cs="Arial"/>
          <w:sz w:val="16"/>
          <w:szCs w:val="16"/>
        </w:rPr>
        <w:t>oncurso, figurará na lista de classificação geral por cargo.</w:t>
      </w:r>
    </w:p>
    <w:p w14:paraId="48127E76"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 xml:space="preserve">5.2.10. Os candidatos que, no ato da inscrição, declararam-se portadores de deficiência, se não eliminados </w:t>
      </w:r>
      <w:r w:rsidR="006C0784" w:rsidRPr="00666DB6">
        <w:rPr>
          <w:rFonts w:ascii="Arial" w:hAnsi="Arial" w:cs="Arial"/>
          <w:sz w:val="16"/>
          <w:szCs w:val="16"/>
        </w:rPr>
        <w:t>no C</w:t>
      </w:r>
      <w:r w:rsidRPr="00666DB6">
        <w:rPr>
          <w:rFonts w:ascii="Arial" w:hAnsi="Arial" w:cs="Arial"/>
          <w:sz w:val="16"/>
          <w:szCs w:val="16"/>
        </w:rPr>
        <w:t>oncurso e considerados portadores de deficiência, terão seus nomes publicados em lista à parte e, caso obtenham classificação necessária, figurarão também na lista de classificação geral por cargo.</w:t>
      </w:r>
    </w:p>
    <w:p w14:paraId="088A415F"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5.2.11. Se a deficiência do candidato não se enquadrar na previsão do artigo 4º e seus incisos do Decreto Federal nº. 3.899/99, suas alterações e a Súmula 377 do STJ, ele será classificado em igualdade de condições com os demais candidatos.</w:t>
      </w:r>
    </w:p>
    <w:p w14:paraId="3AFA9E72"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5.2.12. As vagas especiais definidas neste Edital, que não forem providas por falta de candidatos portadores de deficiência aprovados serão preenchidas pelos demais candidatos, observada a ordem geral de classificação por cargo.</w:t>
      </w:r>
    </w:p>
    <w:p w14:paraId="3B9D5973"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5.2.13. A relação dos candidatos que tiverem a inscrição deferida ou indeferida para concorrer na condição de portador de deficiência será divulgada no Diário Oficial do Estado do Acre (</w:t>
      </w:r>
      <w:hyperlink r:id="rId9" w:history="1">
        <w:r w:rsidRPr="00666DB6">
          <w:rPr>
            <w:rStyle w:val="Hyperlink"/>
            <w:rFonts w:ascii="Arial" w:hAnsi="Arial" w:cs="Arial"/>
            <w:color w:val="auto"/>
            <w:sz w:val="16"/>
            <w:szCs w:val="16"/>
            <w:u w:val="none"/>
          </w:rPr>
          <w:t>www.diario.ac.gov.br</w:t>
        </w:r>
      </w:hyperlink>
      <w:r w:rsidR="004F53E7" w:rsidRPr="00666DB6">
        <w:rPr>
          <w:rFonts w:ascii="Arial" w:hAnsi="Arial" w:cs="Arial"/>
          <w:sz w:val="16"/>
          <w:szCs w:val="16"/>
        </w:rPr>
        <w:t xml:space="preserve">), </w:t>
      </w:r>
      <w:r w:rsidRPr="00666DB6">
        <w:rPr>
          <w:rFonts w:ascii="Arial" w:hAnsi="Arial" w:cs="Arial"/>
          <w:sz w:val="16"/>
          <w:szCs w:val="16"/>
        </w:rPr>
        <w:t>no mural da Prefeitura de Epitaciolândia e da Secretaria Muni</w:t>
      </w:r>
      <w:r w:rsidR="00DE3050" w:rsidRPr="00666DB6">
        <w:rPr>
          <w:rFonts w:ascii="Arial" w:hAnsi="Arial" w:cs="Arial"/>
          <w:sz w:val="16"/>
          <w:szCs w:val="16"/>
        </w:rPr>
        <w:t>cipal de Saúde e Saneamento (SEMSA</w:t>
      </w:r>
      <w:r w:rsidRPr="00666DB6">
        <w:rPr>
          <w:rFonts w:ascii="Arial" w:hAnsi="Arial" w:cs="Arial"/>
          <w:sz w:val="16"/>
          <w:szCs w:val="16"/>
        </w:rPr>
        <w:t>), junto à divulgação dos locais e horários de realização das Provas Objetivas de Múltipla Escolha.</w:t>
      </w:r>
    </w:p>
    <w:p w14:paraId="1E7D690C"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 xml:space="preserve">5.2.14. O candidato portador de deficiência reprovado na perícia médica, em virtude de incompatibilidade da deficiência com as atribuições do cargo, será eliminado deste Processo Seletivo Simplificado. </w:t>
      </w:r>
    </w:p>
    <w:p w14:paraId="4C33A3C9" w14:textId="77777777" w:rsidR="0073226B" w:rsidRPr="00666DB6" w:rsidRDefault="0073226B" w:rsidP="0073226B">
      <w:pPr>
        <w:pStyle w:val="Header"/>
        <w:jc w:val="both"/>
        <w:rPr>
          <w:rFonts w:ascii="Arial" w:hAnsi="Arial" w:cs="Arial"/>
          <w:sz w:val="16"/>
          <w:szCs w:val="16"/>
        </w:rPr>
      </w:pPr>
      <w:r w:rsidRPr="00666DB6">
        <w:rPr>
          <w:rFonts w:ascii="Arial" w:hAnsi="Arial" w:cs="Arial"/>
          <w:sz w:val="16"/>
          <w:szCs w:val="16"/>
        </w:rPr>
        <w:t>5.2.15. A não observância pelo candidato, de qualquer das disposições deste Edital implicará a perda do direito a ser admitido para as vagas reservadas aos candidatos com deficiência.</w:t>
      </w:r>
    </w:p>
    <w:p w14:paraId="741F3939" w14:textId="77777777" w:rsidR="000B1755" w:rsidRPr="00666DB6" w:rsidRDefault="000B1755" w:rsidP="008B7A4D">
      <w:pPr>
        <w:pStyle w:val="Header"/>
        <w:jc w:val="both"/>
        <w:rPr>
          <w:rFonts w:ascii="Arial" w:hAnsi="Arial" w:cs="Arial"/>
          <w:sz w:val="16"/>
          <w:szCs w:val="16"/>
        </w:rPr>
      </w:pPr>
    </w:p>
    <w:p w14:paraId="6CE32C6D" w14:textId="77777777" w:rsidR="008B7A4D" w:rsidRPr="00666DB6" w:rsidRDefault="00CD5FCF" w:rsidP="00CD5FCF">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6. DAS INSCRIÇÕES NO PROCESSO SELETIVO SIMPLIFICADO</w:t>
      </w:r>
    </w:p>
    <w:p w14:paraId="622C4104" w14:textId="77777777" w:rsidR="008B7A4D" w:rsidRPr="00666DB6" w:rsidRDefault="008B7A4D" w:rsidP="000E0144">
      <w:pPr>
        <w:pStyle w:val="Header"/>
        <w:jc w:val="both"/>
        <w:rPr>
          <w:rFonts w:ascii="Arial" w:hAnsi="Arial" w:cs="Arial"/>
          <w:sz w:val="16"/>
          <w:szCs w:val="16"/>
        </w:rPr>
      </w:pPr>
    </w:p>
    <w:p w14:paraId="56C71430"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6.1. A inscrição será efetuada sem custo algum para o candidato.</w:t>
      </w:r>
    </w:p>
    <w:p w14:paraId="2E5E5832" w14:textId="77777777" w:rsidR="004E5E50" w:rsidRPr="00666DB6" w:rsidRDefault="000A547C" w:rsidP="000A547C">
      <w:pPr>
        <w:pStyle w:val="Header"/>
        <w:jc w:val="both"/>
        <w:rPr>
          <w:rFonts w:ascii="Arial" w:hAnsi="Arial" w:cs="Arial"/>
          <w:sz w:val="16"/>
          <w:szCs w:val="16"/>
        </w:rPr>
      </w:pPr>
      <w:r w:rsidRPr="00666DB6">
        <w:rPr>
          <w:rFonts w:ascii="Arial" w:hAnsi="Arial" w:cs="Arial"/>
          <w:sz w:val="16"/>
          <w:szCs w:val="16"/>
        </w:rPr>
        <w:t xml:space="preserve">6.2. Antes de efetuar a inscrição, o candidato deverá conhecer o Edital e certificar-se de que preenche todos os requisitos exigidos. </w:t>
      </w:r>
    </w:p>
    <w:p w14:paraId="746A3912" w14:textId="77777777" w:rsidR="00457992" w:rsidRPr="00666DB6" w:rsidRDefault="000A547C" w:rsidP="000A547C">
      <w:pPr>
        <w:pStyle w:val="Header"/>
        <w:jc w:val="both"/>
        <w:rPr>
          <w:rFonts w:ascii="Arial" w:hAnsi="Arial" w:cs="Arial"/>
          <w:sz w:val="16"/>
          <w:szCs w:val="16"/>
        </w:rPr>
      </w:pPr>
      <w:r w:rsidRPr="00666DB6">
        <w:rPr>
          <w:rFonts w:ascii="Arial" w:hAnsi="Arial" w:cs="Arial"/>
          <w:sz w:val="16"/>
          <w:szCs w:val="16"/>
        </w:rPr>
        <w:t>6.3.</w:t>
      </w:r>
      <w:r w:rsidRPr="00666DB6">
        <w:rPr>
          <w:rFonts w:ascii="Arial" w:hAnsi="Arial" w:cs="Arial"/>
          <w:color w:val="FF0000"/>
          <w:sz w:val="16"/>
          <w:szCs w:val="16"/>
        </w:rPr>
        <w:t xml:space="preserve"> </w:t>
      </w:r>
      <w:r w:rsidR="00457992" w:rsidRPr="00666DB6">
        <w:rPr>
          <w:rFonts w:ascii="Arial" w:hAnsi="Arial" w:cs="Arial"/>
          <w:b/>
          <w:sz w:val="16"/>
          <w:szCs w:val="16"/>
        </w:rPr>
        <w:t>As inscrições estarão abertas a partir das 08 horas do dia 23/06/2014, até às 17 horas do dia 25/06/2014</w:t>
      </w:r>
      <w:r w:rsidR="00457992" w:rsidRPr="00666DB6">
        <w:rPr>
          <w:rFonts w:ascii="Arial" w:hAnsi="Arial" w:cs="Arial"/>
          <w:sz w:val="16"/>
          <w:szCs w:val="16"/>
        </w:rPr>
        <w:t xml:space="preserve">, e poderão ser realizadas ao longo desse período – </w:t>
      </w:r>
      <w:r w:rsidR="00457992" w:rsidRPr="00666DB6">
        <w:rPr>
          <w:rFonts w:ascii="Arial" w:hAnsi="Arial" w:cs="Arial"/>
          <w:b/>
          <w:sz w:val="16"/>
          <w:szCs w:val="16"/>
          <w:u w:val="single"/>
        </w:rPr>
        <w:t>somente nos dias úteis</w:t>
      </w:r>
      <w:r w:rsidR="00457992" w:rsidRPr="00666DB6">
        <w:rPr>
          <w:rFonts w:ascii="Arial" w:hAnsi="Arial" w:cs="Arial"/>
          <w:sz w:val="16"/>
          <w:szCs w:val="16"/>
        </w:rPr>
        <w:t xml:space="preserve"> - </w:t>
      </w:r>
      <w:r w:rsidR="00457992" w:rsidRPr="00666DB6">
        <w:rPr>
          <w:rFonts w:ascii="Arial" w:hAnsi="Arial" w:cs="Arial"/>
          <w:b/>
          <w:sz w:val="16"/>
          <w:szCs w:val="16"/>
        </w:rPr>
        <w:t>no horário compreendido entre às 08 horas e 17 horas</w:t>
      </w:r>
      <w:r w:rsidR="00457992" w:rsidRPr="00666DB6">
        <w:rPr>
          <w:rFonts w:ascii="Arial" w:hAnsi="Arial" w:cs="Arial"/>
          <w:sz w:val="16"/>
          <w:szCs w:val="16"/>
        </w:rPr>
        <w:t>; na Sede do SINTEAC, sito à Rua São Raimundo (ao lado da Escola Estadual Brasil Bolívia), no Município de Epitaciolândia, conforme especificado neste Edital.</w:t>
      </w:r>
    </w:p>
    <w:p w14:paraId="2A1C6F9C"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6.4. Não será aceita solicitação de inscrição que não atenda o estabelecido neste Edital.</w:t>
      </w:r>
    </w:p>
    <w:p w14:paraId="1FF2881E"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6.5. A inscrição no presente Processo Seletivo Simplificado implica o conhecimento e expressa aceitação das condições estabelecidas neste Edital, das quais o candidato não poderá alegar desconhecimento, também quanto à realização das provas nos prazos estipulados.</w:t>
      </w:r>
    </w:p>
    <w:p w14:paraId="365CB593"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6.5.1. Não será enviada à residência do candidato, comunicação individualizada. O candidato inscrito deverá obter informações necessárias sobre sua alocação através das formas descritas neste Edital.</w:t>
      </w:r>
    </w:p>
    <w:p w14:paraId="1DAE979B"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6.6. O candidato, ao efetuar sua Inscrição, assume inteira responsabilidade pelas informações prestadas, dispondo a Comissão Especial do Processo Seletivo Simplificado do direito de ex</w:t>
      </w:r>
      <w:r w:rsidR="005143BB" w:rsidRPr="00666DB6">
        <w:rPr>
          <w:rFonts w:ascii="Arial" w:hAnsi="Arial" w:cs="Arial"/>
          <w:sz w:val="16"/>
          <w:szCs w:val="16"/>
        </w:rPr>
        <w:t>cluir do Processo S</w:t>
      </w:r>
      <w:r w:rsidRPr="00666DB6">
        <w:rPr>
          <w:rFonts w:ascii="Arial" w:hAnsi="Arial" w:cs="Arial"/>
          <w:sz w:val="16"/>
          <w:szCs w:val="16"/>
        </w:rPr>
        <w:t>eletivo aquele que não preencher o formulário de forma completa e correta.</w:t>
      </w:r>
    </w:p>
    <w:p w14:paraId="4DFAC88F"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6.7. No momento da inscrição, o candidato deverá opt</w:t>
      </w:r>
      <w:r w:rsidR="00C35F84" w:rsidRPr="00666DB6">
        <w:rPr>
          <w:rFonts w:ascii="Arial" w:hAnsi="Arial" w:cs="Arial"/>
          <w:sz w:val="16"/>
          <w:szCs w:val="16"/>
        </w:rPr>
        <w:t>ar pelo posto de trabalho</w:t>
      </w:r>
      <w:r w:rsidR="00127003" w:rsidRPr="00666DB6">
        <w:rPr>
          <w:rFonts w:ascii="Arial" w:hAnsi="Arial" w:cs="Arial"/>
          <w:sz w:val="16"/>
          <w:szCs w:val="16"/>
        </w:rPr>
        <w:t xml:space="preserve"> que deseja concorrer</w:t>
      </w:r>
      <w:r w:rsidRPr="00666DB6">
        <w:rPr>
          <w:rFonts w:ascii="Arial" w:hAnsi="Arial" w:cs="Arial"/>
          <w:sz w:val="16"/>
          <w:szCs w:val="16"/>
        </w:rPr>
        <w:t>. Uma vez efetivada a inscrição, não será permitida, em hipótese alguma, a sua alteração.</w:t>
      </w:r>
    </w:p>
    <w:p w14:paraId="28ECF915"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6.8. No ato da inscrição será entregue ao candidato o Comprovante de Inscrição no Processo Seletivo Simplificado</w:t>
      </w:r>
      <w:r w:rsidR="00127003" w:rsidRPr="00666DB6">
        <w:rPr>
          <w:rFonts w:ascii="Arial" w:hAnsi="Arial" w:cs="Arial"/>
          <w:sz w:val="16"/>
          <w:szCs w:val="16"/>
        </w:rPr>
        <w:t xml:space="preserve"> </w:t>
      </w:r>
      <w:r w:rsidR="00ED4066" w:rsidRPr="00666DB6">
        <w:rPr>
          <w:rFonts w:ascii="Arial" w:hAnsi="Arial" w:cs="Arial"/>
          <w:sz w:val="16"/>
          <w:szCs w:val="16"/>
        </w:rPr>
        <w:t>(PSS) / SEMSA</w:t>
      </w:r>
      <w:r w:rsidR="00127003" w:rsidRPr="00666DB6">
        <w:rPr>
          <w:rFonts w:ascii="Arial" w:hAnsi="Arial" w:cs="Arial"/>
          <w:sz w:val="16"/>
          <w:szCs w:val="16"/>
        </w:rPr>
        <w:t xml:space="preserve"> - </w:t>
      </w:r>
      <w:r w:rsidR="00ED4066" w:rsidRPr="00666DB6">
        <w:rPr>
          <w:rFonts w:ascii="Arial" w:hAnsi="Arial" w:cs="Arial"/>
          <w:sz w:val="16"/>
          <w:szCs w:val="16"/>
        </w:rPr>
        <w:t>Nº. 002</w:t>
      </w:r>
      <w:r w:rsidR="00127003" w:rsidRPr="00666DB6">
        <w:rPr>
          <w:rFonts w:ascii="Arial" w:hAnsi="Arial" w:cs="Arial"/>
          <w:sz w:val="16"/>
          <w:szCs w:val="16"/>
        </w:rPr>
        <w:t>/2014</w:t>
      </w:r>
      <w:r w:rsidRPr="00666DB6">
        <w:rPr>
          <w:rFonts w:ascii="Arial" w:hAnsi="Arial" w:cs="Arial"/>
          <w:sz w:val="16"/>
          <w:szCs w:val="16"/>
        </w:rPr>
        <w:t>.</w:t>
      </w:r>
    </w:p>
    <w:p w14:paraId="261C5A05" w14:textId="77777777" w:rsidR="004B3E98" w:rsidRPr="00666DB6" w:rsidRDefault="004B3E98" w:rsidP="000A547C">
      <w:pPr>
        <w:pStyle w:val="Header"/>
        <w:jc w:val="both"/>
        <w:rPr>
          <w:rFonts w:ascii="Arial" w:hAnsi="Arial" w:cs="Arial"/>
          <w:sz w:val="16"/>
          <w:szCs w:val="16"/>
        </w:rPr>
      </w:pPr>
      <w:r w:rsidRPr="00666DB6">
        <w:rPr>
          <w:rFonts w:ascii="Arial" w:hAnsi="Arial" w:cs="Arial"/>
          <w:sz w:val="16"/>
          <w:szCs w:val="16"/>
        </w:rPr>
        <w:t>6.8.1 O candidato deverá, obrigatoriamente, conferir todas as informações contidas no comprovante de confirmação de inscrição.</w:t>
      </w:r>
    </w:p>
    <w:p w14:paraId="28B63EEB"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4B3E98" w:rsidRPr="00666DB6">
        <w:rPr>
          <w:rFonts w:ascii="Arial" w:hAnsi="Arial" w:cs="Arial"/>
          <w:sz w:val="16"/>
          <w:szCs w:val="16"/>
        </w:rPr>
        <w:t>.8.2</w:t>
      </w:r>
      <w:r w:rsidRPr="00666DB6">
        <w:rPr>
          <w:rFonts w:ascii="Arial" w:hAnsi="Arial" w:cs="Arial"/>
          <w:sz w:val="16"/>
          <w:szCs w:val="16"/>
        </w:rPr>
        <w:t>. Caso, quando do processamento das inscrições, seja verificada a existência de mais de uma inscrição realizada e efetivada por um mesmo candidato, somente será considerada válida e homologada aquela que tiver sido realizada por último, sendo esta identificada pela data e número do requerimento. Consequentemente, as demais inscrições (se houver) do candidato nessa situação será(</w:t>
      </w:r>
      <w:proofErr w:type="spellStart"/>
      <w:r w:rsidRPr="00666DB6">
        <w:rPr>
          <w:rFonts w:ascii="Arial" w:hAnsi="Arial" w:cs="Arial"/>
          <w:sz w:val="16"/>
          <w:szCs w:val="16"/>
        </w:rPr>
        <w:t>ão</w:t>
      </w:r>
      <w:proofErr w:type="spellEnd"/>
      <w:r w:rsidRPr="00666DB6">
        <w:rPr>
          <w:rFonts w:ascii="Arial" w:hAnsi="Arial" w:cs="Arial"/>
          <w:sz w:val="16"/>
          <w:szCs w:val="16"/>
        </w:rPr>
        <w:t>) automaticamente cancelada(s), não cabendo reclamações posteriores nesse sentido.</w:t>
      </w:r>
    </w:p>
    <w:p w14:paraId="729893B0"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6.9. Para inscrever-se o candidato deverá:</w:t>
      </w:r>
    </w:p>
    <w:p w14:paraId="6266AA5E"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 xml:space="preserve">       a) para efetuar a inscrição, o candidato deverá apresentar:</w:t>
      </w:r>
    </w:p>
    <w:p w14:paraId="17A2B37D"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 xml:space="preserve">           - Documento original de Identificação com foto;</w:t>
      </w:r>
    </w:p>
    <w:p w14:paraId="57CC85FF"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 xml:space="preserve">           - Documento original de </w:t>
      </w:r>
      <w:r w:rsidR="00EC54E0" w:rsidRPr="00666DB6">
        <w:rPr>
          <w:rFonts w:ascii="Arial" w:hAnsi="Arial" w:cs="Arial"/>
          <w:sz w:val="16"/>
          <w:szCs w:val="16"/>
        </w:rPr>
        <w:t>Cadastro de Pessoa Física (CPF).</w:t>
      </w:r>
    </w:p>
    <w:p w14:paraId="5C3D5B55"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 xml:space="preserve">       b) preencher o formulário disponível no local da inscrição;</w:t>
      </w:r>
    </w:p>
    <w:p w14:paraId="38E5A199"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6.10. O comprovante de inscrição deverá ser mantido em poder do candidato e apresentado nos locais de realização das provas ou quando solicitado.</w:t>
      </w:r>
    </w:p>
    <w:p w14:paraId="5C753CA1"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6.11. A inscrição será anulada, na verificação de eventual falsidade nas declarações ou irregularidades dos documentos apresentados.</w:t>
      </w:r>
    </w:p>
    <w:p w14:paraId="18A3C25C"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lastRenderedPageBreak/>
        <w:t>6.12. A qualquer tempo, mesmo após o término das etapas do processo de seleção, poder-se-á anular a inscrição, as provas e a nomeação do candidato, desde que verificada falsidade em qualquer declaração e/ou irregularidade nas provas e/ou em informações fornecidas.</w:t>
      </w:r>
    </w:p>
    <w:p w14:paraId="5D63FD0A"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.13</w:t>
      </w:r>
      <w:r w:rsidRPr="00666DB6">
        <w:rPr>
          <w:rFonts w:ascii="Arial" w:hAnsi="Arial" w:cs="Arial"/>
          <w:sz w:val="16"/>
          <w:szCs w:val="16"/>
        </w:rPr>
        <w:t>. A inscrição deverá ser feita pessoalmente, não sendo admitida por meio de procuração ou qualquer outro instrumento jurídico.</w:t>
      </w:r>
    </w:p>
    <w:p w14:paraId="5FEF5C9F"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.14</w:t>
      </w:r>
      <w:r w:rsidRPr="00666DB6">
        <w:rPr>
          <w:rFonts w:ascii="Arial" w:hAnsi="Arial" w:cs="Arial"/>
          <w:sz w:val="16"/>
          <w:szCs w:val="16"/>
        </w:rPr>
        <w:t>. O candidato não deficiente que necessitar de atendimento/condição especial para a realização da prova deverá indicar, na solicitação de inscrição, os recursos especiais necessários e, ainda, apresentar laudo médico (original ou cópia autenticada em cartório) que justifique o atendimento especial solicitado. Após esse período, a solicitação será indeferida, salvo nos casos de força maior e nos que forem de interesse da Administração Pública.</w:t>
      </w:r>
    </w:p>
    <w:p w14:paraId="7CC1207E"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.15</w:t>
      </w:r>
      <w:r w:rsidRPr="00666DB6">
        <w:rPr>
          <w:rFonts w:ascii="Arial" w:hAnsi="Arial" w:cs="Arial"/>
          <w:sz w:val="16"/>
          <w:szCs w:val="16"/>
        </w:rPr>
        <w:t xml:space="preserve">. A lactante que tiver necessidade de amamentar durante a realização das provas, além de solicitar atendimento especial para tal fim, deverá no ato da sua inscrição, fazer a entrega à </w:t>
      </w:r>
      <w:r w:rsidR="00087BA2" w:rsidRPr="00666DB6">
        <w:rPr>
          <w:rFonts w:ascii="Arial" w:hAnsi="Arial" w:cs="Arial"/>
          <w:sz w:val="16"/>
          <w:szCs w:val="16"/>
        </w:rPr>
        <w:t>Comissão Especial do Processo Seletivo Simplificado</w:t>
      </w:r>
      <w:r w:rsidRPr="00666DB6">
        <w:rPr>
          <w:rFonts w:ascii="Arial" w:hAnsi="Arial" w:cs="Arial"/>
          <w:sz w:val="16"/>
          <w:szCs w:val="16"/>
        </w:rPr>
        <w:t>, de cópia autenticada em cartório da certidão de nascimento da criança, salvo se o nascimento ocorrer após essa data, quando então deverá levar a certidão de nascimento original, ou cópia autenticada em cartório, no dia da prova juntamente com o alimentando, além de um acompanhante, que ficará em sala reservada e será o responsável pela guarda da criança.</w:t>
      </w:r>
    </w:p>
    <w:p w14:paraId="18086EB9"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.15</w:t>
      </w:r>
      <w:r w:rsidRPr="00666DB6">
        <w:rPr>
          <w:rFonts w:ascii="Arial" w:hAnsi="Arial" w:cs="Arial"/>
          <w:sz w:val="16"/>
          <w:szCs w:val="16"/>
        </w:rPr>
        <w:t>.1. Nos horários previstos para amamentação, a lactante poderá ausentar-se temporariamente da sala de prova, acompanhada de uma fiscal.</w:t>
      </w:r>
    </w:p>
    <w:p w14:paraId="168C66E2"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.15</w:t>
      </w:r>
      <w:r w:rsidRPr="00666DB6">
        <w:rPr>
          <w:rFonts w:ascii="Arial" w:hAnsi="Arial" w:cs="Arial"/>
          <w:sz w:val="16"/>
          <w:szCs w:val="16"/>
        </w:rPr>
        <w:t>.2. Na sala reservada para amamentação ficarão a lactante, a criança e uma fiscal, sendo vedada a permanência de babás ou quaisquer outras pessoas que tenham grau de parentesco ou de amizade com a candidata.</w:t>
      </w:r>
    </w:p>
    <w:p w14:paraId="23539E02"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.15</w:t>
      </w:r>
      <w:r w:rsidRPr="00666DB6">
        <w:rPr>
          <w:rFonts w:ascii="Arial" w:hAnsi="Arial" w:cs="Arial"/>
          <w:sz w:val="16"/>
          <w:szCs w:val="16"/>
        </w:rPr>
        <w:t>.3. A Comissão Especial do Processo Seletivo Simplificado não disponibilizará acompanhante para a guarda da criança. A candidata que não apresentar na hipótese de nascimento ocorrido em data posterior à data da sua inscrição, ou não levar acompanhante, não poderá permanecer com a criança no local de realização das provas.</w:t>
      </w:r>
    </w:p>
    <w:p w14:paraId="59E16527"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.15</w:t>
      </w:r>
      <w:r w:rsidRPr="00666DB6">
        <w:rPr>
          <w:rFonts w:ascii="Arial" w:hAnsi="Arial" w:cs="Arial"/>
          <w:sz w:val="16"/>
          <w:szCs w:val="16"/>
        </w:rPr>
        <w:t>.4. Não haverá compensação do tempo de amamentação em favor da candidata.</w:t>
      </w:r>
    </w:p>
    <w:p w14:paraId="36F26C60"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.15</w:t>
      </w:r>
      <w:r w:rsidRPr="00666DB6">
        <w:rPr>
          <w:rFonts w:ascii="Arial" w:hAnsi="Arial" w:cs="Arial"/>
          <w:sz w:val="16"/>
          <w:szCs w:val="16"/>
        </w:rPr>
        <w:t>.5. O atendimento às condições especiais solicitadas ficará sujeito à análise da legalidade, viabilidade e razoabilidade do pedido.</w:t>
      </w:r>
    </w:p>
    <w:p w14:paraId="0D34653C" w14:textId="77777777" w:rsidR="000A547C" w:rsidRPr="00666DB6" w:rsidRDefault="000A547C" w:rsidP="000A547C">
      <w:pPr>
        <w:pStyle w:val="Header"/>
        <w:jc w:val="both"/>
        <w:rPr>
          <w:rFonts w:ascii="Arial" w:hAnsi="Arial" w:cs="Arial"/>
          <w:sz w:val="16"/>
          <w:szCs w:val="16"/>
        </w:rPr>
      </w:pPr>
      <w:r w:rsidRPr="00666DB6">
        <w:rPr>
          <w:rFonts w:ascii="Arial" w:hAnsi="Arial" w:cs="Arial"/>
          <w:sz w:val="16"/>
          <w:szCs w:val="16"/>
        </w:rPr>
        <w:t>6</w:t>
      </w:r>
      <w:r w:rsidR="00EC54E0" w:rsidRPr="00666DB6">
        <w:rPr>
          <w:rFonts w:ascii="Arial" w:hAnsi="Arial" w:cs="Arial"/>
          <w:sz w:val="16"/>
          <w:szCs w:val="16"/>
        </w:rPr>
        <w:t>.16</w:t>
      </w:r>
      <w:r w:rsidRPr="00666DB6">
        <w:rPr>
          <w:rFonts w:ascii="Arial" w:hAnsi="Arial" w:cs="Arial"/>
          <w:sz w:val="16"/>
          <w:szCs w:val="16"/>
        </w:rPr>
        <w:t>.</w:t>
      </w:r>
      <w:r w:rsidR="00CC1B33" w:rsidRPr="00666DB6">
        <w:rPr>
          <w:rFonts w:ascii="Arial" w:hAnsi="Arial" w:cs="Arial"/>
          <w:sz w:val="16"/>
          <w:szCs w:val="16"/>
        </w:rPr>
        <w:t xml:space="preserve"> O candidato deverá declarar, no ato da</w:t>
      </w:r>
      <w:r w:rsidRPr="00666DB6">
        <w:rPr>
          <w:rFonts w:ascii="Arial" w:hAnsi="Arial" w:cs="Arial"/>
          <w:sz w:val="16"/>
          <w:szCs w:val="16"/>
        </w:rPr>
        <w:t xml:space="preserve"> solicitação de inscrição, que tem ciênci</w:t>
      </w:r>
      <w:r w:rsidR="00111D35" w:rsidRPr="00666DB6">
        <w:rPr>
          <w:rFonts w:ascii="Arial" w:hAnsi="Arial" w:cs="Arial"/>
          <w:sz w:val="16"/>
          <w:szCs w:val="16"/>
        </w:rPr>
        <w:t>a de que, caso seja aprovado</w:t>
      </w:r>
      <w:r w:rsidRPr="00666DB6">
        <w:rPr>
          <w:rFonts w:ascii="Arial" w:hAnsi="Arial" w:cs="Arial"/>
          <w:sz w:val="16"/>
          <w:szCs w:val="16"/>
        </w:rPr>
        <w:t>, entregará os documentos comprobatório</w:t>
      </w:r>
      <w:r w:rsidR="00CC1B33" w:rsidRPr="00666DB6">
        <w:rPr>
          <w:rFonts w:ascii="Arial" w:hAnsi="Arial" w:cs="Arial"/>
          <w:sz w:val="16"/>
          <w:szCs w:val="16"/>
        </w:rPr>
        <w:t>s dos requisitos exigidos para o posto de trabalho que deseja concorrer</w:t>
      </w:r>
      <w:r w:rsidRPr="00666DB6">
        <w:rPr>
          <w:rFonts w:ascii="Arial" w:hAnsi="Arial" w:cs="Arial"/>
          <w:sz w:val="16"/>
          <w:szCs w:val="16"/>
        </w:rPr>
        <w:t>, por ocasião da sua contratação.</w:t>
      </w:r>
    </w:p>
    <w:p w14:paraId="2E1C77C7" w14:textId="77777777" w:rsidR="00CD5FCF" w:rsidRPr="00666DB6" w:rsidRDefault="00CD5FCF" w:rsidP="000E0144">
      <w:pPr>
        <w:pStyle w:val="Header"/>
        <w:jc w:val="both"/>
        <w:rPr>
          <w:rFonts w:ascii="Arial" w:hAnsi="Arial" w:cs="Arial"/>
          <w:sz w:val="16"/>
          <w:szCs w:val="16"/>
        </w:rPr>
      </w:pPr>
    </w:p>
    <w:p w14:paraId="152BE3FD" w14:textId="77777777" w:rsidR="000A547C" w:rsidRPr="00666DB6" w:rsidRDefault="00C35F84" w:rsidP="00C35F84">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7. DO EXAME DE HABILIDADES E CONHECIMENTOS</w:t>
      </w:r>
    </w:p>
    <w:p w14:paraId="4FD61A74" w14:textId="77777777" w:rsidR="00C35F84" w:rsidRPr="00666DB6" w:rsidRDefault="00C35F84" w:rsidP="000E0144">
      <w:pPr>
        <w:pStyle w:val="Header"/>
        <w:jc w:val="both"/>
        <w:rPr>
          <w:rFonts w:ascii="Arial" w:hAnsi="Arial" w:cs="Arial"/>
          <w:sz w:val="16"/>
          <w:szCs w:val="16"/>
        </w:rPr>
      </w:pPr>
    </w:p>
    <w:p w14:paraId="63C1C129" w14:textId="77777777" w:rsidR="00C35F84" w:rsidRPr="00666DB6" w:rsidRDefault="00C35F84" w:rsidP="00C35F84">
      <w:pPr>
        <w:pStyle w:val="Header"/>
        <w:jc w:val="both"/>
        <w:rPr>
          <w:rFonts w:ascii="Arial" w:hAnsi="Arial" w:cs="Arial"/>
          <w:sz w:val="16"/>
          <w:szCs w:val="16"/>
        </w:rPr>
      </w:pPr>
      <w:r w:rsidRPr="00666DB6">
        <w:rPr>
          <w:rFonts w:ascii="Arial" w:hAnsi="Arial" w:cs="Arial"/>
          <w:sz w:val="16"/>
          <w:szCs w:val="16"/>
        </w:rPr>
        <w:t>7.1 Será aplicado exame de habilidades e conhecimentos, mediante aplicação de provas objetivas, de caráter eliminatório e classificatório, abrangendo os objetos de avaliação constantes do item 12 deste Edital, conforme o quadro a seguir.</w:t>
      </w:r>
    </w:p>
    <w:p w14:paraId="1B1C26C0" w14:textId="77777777" w:rsidR="00C35F84" w:rsidRPr="00666DB6" w:rsidRDefault="00C35F84" w:rsidP="00C35F84">
      <w:pPr>
        <w:pStyle w:val="Header"/>
        <w:jc w:val="both"/>
        <w:rPr>
          <w:rFonts w:ascii="Arial" w:hAnsi="Arial" w:cs="Arial"/>
          <w:sz w:val="16"/>
          <w:szCs w:val="16"/>
        </w:rPr>
      </w:pPr>
    </w:p>
    <w:tbl>
      <w:tblPr>
        <w:tblStyle w:val="TableGrid"/>
        <w:tblW w:w="0" w:type="auto"/>
        <w:tblLook w:val="04A0" w:firstRow="1" w:lastRow="0" w:firstColumn="1" w:lastColumn="0" w:noHBand="0" w:noVBand="1"/>
      </w:tblPr>
      <w:tblGrid>
        <w:gridCol w:w="1638"/>
        <w:gridCol w:w="3870"/>
        <w:gridCol w:w="2340"/>
        <w:gridCol w:w="1648"/>
      </w:tblGrid>
      <w:tr w:rsidR="00C35F84" w:rsidRPr="00666DB6" w14:paraId="43401D4C" w14:textId="77777777" w:rsidTr="00452A46">
        <w:tc>
          <w:tcPr>
            <w:tcW w:w="1638" w:type="dxa"/>
          </w:tcPr>
          <w:p w14:paraId="220759F6" w14:textId="77777777" w:rsidR="00C35F84" w:rsidRPr="00666DB6" w:rsidRDefault="00C35F84" w:rsidP="00C35F84">
            <w:pPr>
              <w:pStyle w:val="Header"/>
              <w:jc w:val="center"/>
              <w:rPr>
                <w:rFonts w:ascii="Arial" w:hAnsi="Arial" w:cs="Arial"/>
                <w:sz w:val="16"/>
                <w:szCs w:val="16"/>
              </w:rPr>
            </w:pPr>
            <w:r w:rsidRPr="00666DB6">
              <w:rPr>
                <w:rFonts w:ascii="Arial" w:hAnsi="Arial" w:cs="Arial"/>
                <w:sz w:val="16"/>
                <w:szCs w:val="16"/>
              </w:rPr>
              <w:t>PROVA/TIPO</w:t>
            </w:r>
          </w:p>
        </w:tc>
        <w:tc>
          <w:tcPr>
            <w:tcW w:w="3870" w:type="dxa"/>
          </w:tcPr>
          <w:p w14:paraId="0F12ED6A" w14:textId="77777777" w:rsidR="00C35F84" w:rsidRPr="00666DB6" w:rsidRDefault="00C35F84" w:rsidP="00C35F84">
            <w:pPr>
              <w:pStyle w:val="Header"/>
              <w:jc w:val="both"/>
              <w:rPr>
                <w:rFonts w:ascii="Arial" w:hAnsi="Arial" w:cs="Arial"/>
                <w:sz w:val="16"/>
                <w:szCs w:val="16"/>
              </w:rPr>
            </w:pPr>
            <w:r w:rsidRPr="00666DB6">
              <w:rPr>
                <w:rFonts w:ascii="Arial" w:hAnsi="Arial" w:cs="Arial"/>
                <w:sz w:val="16"/>
                <w:szCs w:val="16"/>
              </w:rPr>
              <w:t>ÁREA DE CONHECIMENTO</w:t>
            </w:r>
          </w:p>
        </w:tc>
        <w:tc>
          <w:tcPr>
            <w:tcW w:w="2340" w:type="dxa"/>
          </w:tcPr>
          <w:p w14:paraId="642AB414" w14:textId="77777777" w:rsidR="00C35F84" w:rsidRPr="00666DB6" w:rsidRDefault="00C35F84" w:rsidP="00C35F84">
            <w:pPr>
              <w:pStyle w:val="Header"/>
              <w:jc w:val="center"/>
              <w:rPr>
                <w:rFonts w:ascii="Arial" w:hAnsi="Arial" w:cs="Arial"/>
                <w:sz w:val="16"/>
                <w:szCs w:val="16"/>
              </w:rPr>
            </w:pPr>
            <w:r w:rsidRPr="00666DB6">
              <w:rPr>
                <w:rFonts w:ascii="Arial" w:hAnsi="Arial" w:cs="Arial"/>
                <w:sz w:val="16"/>
                <w:szCs w:val="16"/>
              </w:rPr>
              <w:t>NÚMERO DE ITENS</w:t>
            </w:r>
          </w:p>
        </w:tc>
        <w:tc>
          <w:tcPr>
            <w:tcW w:w="1648" w:type="dxa"/>
          </w:tcPr>
          <w:p w14:paraId="554B426C" w14:textId="77777777" w:rsidR="00C35F84" w:rsidRPr="00666DB6" w:rsidRDefault="00C35F84" w:rsidP="00C35F84">
            <w:pPr>
              <w:pStyle w:val="Header"/>
              <w:jc w:val="center"/>
              <w:rPr>
                <w:rFonts w:ascii="Arial" w:hAnsi="Arial" w:cs="Arial"/>
                <w:sz w:val="16"/>
                <w:szCs w:val="16"/>
              </w:rPr>
            </w:pPr>
            <w:r w:rsidRPr="00666DB6">
              <w:rPr>
                <w:rFonts w:ascii="Arial" w:hAnsi="Arial" w:cs="Arial"/>
                <w:sz w:val="16"/>
                <w:szCs w:val="16"/>
              </w:rPr>
              <w:t>CARÁTER</w:t>
            </w:r>
          </w:p>
        </w:tc>
      </w:tr>
      <w:tr w:rsidR="00C35F84" w:rsidRPr="00666DB6" w14:paraId="079A3ADA" w14:textId="77777777" w:rsidTr="00452A46">
        <w:trPr>
          <w:trHeight w:val="98"/>
        </w:trPr>
        <w:tc>
          <w:tcPr>
            <w:tcW w:w="1638" w:type="dxa"/>
            <w:vMerge w:val="restart"/>
          </w:tcPr>
          <w:p w14:paraId="0DB0D450" w14:textId="77777777" w:rsidR="00C35F84" w:rsidRPr="00666DB6" w:rsidRDefault="00C35F84" w:rsidP="00C35F84">
            <w:pPr>
              <w:pStyle w:val="Header"/>
              <w:spacing w:before="120"/>
              <w:jc w:val="center"/>
              <w:rPr>
                <w:rFonts w:ascii="Arial" w:hAnsi="Arial" w:cs="Arial"/>
                <w:sz w:val="16"/>
                <w:szCs w:val="16"/>
              </w:rPr>
            </w:pPr>
            <w:r w:rsidRPr="00666DB6">
              <w:rPr>
                <w:rFonts w:ascii="Arial" w:hAnsi="Arial" w:cs="Arial"/>
                <w:sz w:val="16"/>
                <w:szCs w:val="16"/>
              </w:rPr>
              <w:t>Objetiva</w:t>
            </w:r>
          </w:p>
        </w:tc>
        <w:tc>
          <w:tcPr>
            <w:tcW w:w="3870" w:type="dxa"/>
          </w:tcPr>
          <w:p w14:paraId="53CDC386" w14:textId="77777777" w:rsidR="00C35F84" w:rsidRPr="00666DB6" w:rsidRDefault="00C35F84" w:rsidP="00C35F84">
            <w:pPr>
              <w:pStyle w:val="Header"/>
              <w:jc w:val="both"/>
              <w:rPr>
                <w:rFonts w:ascii="Arial" w:hAnsi="Arial" w:cs="Arial"/>
                <w:sz w:val="16"/>
                <w:szCs w:val="16"/>
              </w:rPr>
            </w:pPr>
            <w:r w:rsidRPr="00666DB6">
              <w:rPr>
                <w:rFonts w:ascii="Arial" w:hAnsi="Arial" w:cs="Arial"/>
                <w:sz w:val="16"/>
                <w:szCs w:val="16"/>
              </w:rPr>
              <w:t>Conhecimentos Básicos</w:t>
            </w:r>
            <w:r w:rsidR="00452A46" w:rsidRPr="00666DB6">
              <w:rPr>
                <w:rFonts w:ascii="Arial" w:hAnsi="Arial" w:cs="Arial"/>
                <w:sz w:val="16"/>
                <w:szCs w:val="16"/>
              </w:rPr>
              <w:t xml:space="preserve"> – P1 (*)</w:t>
            </w:r>
          </w:p>
        </w:tc>
        <w:tc>
          <w:tcPr>
            <w:tcW w:w="2340" w:type="dxa"/>
          </w:tcPr>
          <w:p w14:paraId="17D2C9F1" w14:textId="77777777" w:rsidR="00C35F84" w:rsidRPr="00666DB6" w:rsidRDefault="00C65BB7" w:rsidP="00E752A5">
            <w:pPr>
              <w:pStyle w:val="Header"/>
              <w:jc w:val="center"/>
              <w:rPr>
                <w:rFonts w:ascii="Arial" w:hAnsi="Arial" w:cs="Arial"/>
                <w:sz w:val="16"/>
                <w:szCs w:val="16"/>
              </w:rPr>
            </w:pPr>
            <w:r w:rsidRPr="00666DB6">
              <w:rPr>
                <w:rFonts w:ascii="Arial" w:hAnsi="Arial" w:cs="Arial"/>
                <w:sz w:val="16"/>
                <w:szCs w:val="16"/>
              </w:rPr>
              <w:t>2</w:t>
            </w:r>
            <w:r w:rsidR="00C35F84" w:rsidRPr="00666DB6">
              <w:rPr>
                <w:rFonts w:ascii="Arial" w:hAnsi="Arial" w:cs="Arial"/>
                <w:sz w:val="16"/>
                <w:szCs w:val="16"/>
              </w:rPr>
              <w:t>0</w:t>
            </w:r>
            <w:r w:rsidR="00D60B76" w:rsidRPr="00666DB6">
              <w:rPr>
                <w:rFonts w:ascii="Arial" w:hAnsi="Arial" w:cs="Arial"/>
                <w:sz w:val="16"/>
                <w:szCs w:val="16"/>
              </w:rPr>
              <w:t xml:space="preserve"> (vinte)</w:t>
            </w:r>
          </w:p>
        </w:tc>
        <w:tc>
          <w:tcPr>
            <w:tcW w:w="1648" w:type="dxa"/>
            <w:vMerge w:val="restart"/>
          </w:tcPr>
          <w:p w14:paraId="0C99E95D" w14:textId="77777777" w:rsidR="00C35F84" w:rsidRPr="00666DB6" w:rsidRDefault="00C35F84" w:rsidP="00C35F84">
            <w:pPr>
              <w:pStyle w:val="Header"/>
              <w:jc w:val="center"/>
              <w:rPr>
                <w:rFonts w:ascii="Arial" w:hAnsi="Arial" w:cs="Arial"/>
                <w:sz w:val="16"/>
                <w:szCs w:val="16"/>
              </w:rPr>
            </w:pPr>
            <w:r w:rsidRPr="00666DB6">
              <w:rPr>
                <w:rFonts w:ascii="Arial" w:hAnsi="Arial" w:cs="Arial"/>
                <w:sz w:val="16"/>
                <w:szCs w:val="16"/>
              </w:rPr>
              <w:t>Eliminatório e classificatório</w:t>
            </w:r>
          </w:p>
        </w:tc>
      </w:tr>
      <w:tr w:rsidR="00C35F84" w:rsidRPr="00666DB6" w14:paraId="354B46C8" w14:textId="77777777" w:rsidTr="00452A46">
        <w:trPr>
          <w:trHeight w:val="98"/>
        </w:trPr>
        <w:tc>
          <w:tcPr>
            <w:tcW w:w="1638" w:type="dxa"/>
            <w:vMerge/>
          </w:tcPr>
          <w:p w14:paraId="42D07B29" w14:textId="77777777" w:rsidR="00C35F84" w:rsidRPr="00666DB6" w:rsidRDefault="00C35F84" w:rsidP="00C35F84">
            <w:pPr>
              <w:pStyle w:val="Header"/>
              <w:jc w:val="both"/>
              <w:rPr>
                <w:rFonts w:ascii="Arial" w:hAnsi="Arial" w:cs="Arial"/>
                <w:sz w:val="16"/>
                <w:szCs w:val="16"/>
              </w:rPr>
            </w:pPr>
          </w:p>
        </w:tc>
        <w:tc>
          <w:tcPr>
            <w:tcW w:w="3870" w:type="dxa"/>
          </w:tcPr>
          <w:p w14:paraId="5311B60D" w14:textId="77777777" w:rsidR="00C35F84" w:rsidRPr="00666DB6" w:rsidRDefault="00C35F84" w:rsidP="00C35F84">
            <w:pPr>
              <w:pStyle w:val="Header"/>
              <w:jc w:val="both"/>
              <w:rPr>
                <w:rFonts w:ascii="Arial" w:hAnsi="Arial" w:cs="Arial"/>
                <w:sz w:val="16"/>
                <w:szCs w:val="16"/>
              </w:rPr>
            </w:pPr>
            <w:r w:rsidRPr="00666DB6">
              <w:rPr>
                <w:rFonts w:ascii="Arial" w:hAnsi="Arial" w:cs="Arial"/>
                <w:sz w:val="16"/>
                <w:szCs w:val="16"/>
              </w:rPr>
              <w:t>Conhecimentos Específicos</w:t>
            </w:r>
            <w:r w:rsidR="00452A46" w:rsidRPr="00666DB6">
              <w:rPr>
                <w:rFonts w:ascii="Arial" w:hAnsi="Arial" w:cs="Arial"/>
                <w:sz w:val="16"/>
                <w:szCs w:val="16"/>
              </w:rPr>
              <w:t xml:space="preserve"> – P2 (**)</w:t>
            </w:r>
          </w:p>
        </w:tc>
        <w:tc>
          <w:tcPr>
            <w:tcW w:w="2340" w:type="dxa"/>
          </w:tcPr>
          <w:p w14:paraId="6981E89D" w14:textId="77777777" w:rsidR="00C35F84" w:rsidRPr="00666DB6" w:rsidRDefault="00C65BB7" w:rsidP="00E752A5">
            <w:pPr>
              <w:pStyle w:val="Header"/>
              <w:jc w:val="center"/>
              <w:rPr>
                <w:rFonts w:ascii="Arial" w:hAnsi="Arial" w:cs="Arial"/>
                <w:sz w:val="16"/>
                <w:szCs w:val="16"/>
              </w:rPr>
            </w:pPr>
            <w:r w:rsidRPr="00666DB6">
              <w:rPr>
                <w:rFonts w:ascii="Arial" w:hAnsi="Arial" w:cs="Arial"/>
                <w:sz w:val="16"/>
                <w:szCs w:val="16"/>
              </w:rPr>
              <w:t>2</w:t>
            </w:r>
            <w:r w:rsidR="00C35F84" w:rsidRPr="00666DB6">
              <w:rPr>
                <w:rFonts w:ascii="Arial" w:hAnsi="Arial" w:cs="Arial"/>
                <w:sz w:val="16"/>
                <w:szCs w:val="16"/>
              </w:rPr>
              <w:t>0</w:t>
            </w:r>
            <w:r w:rsidR="00D60B76" w:rsidRPr="00666DB6">
              <w:rPr>
                <w:rFonts w:ascii="Arial" w:hAnsi="Arial" w:cs="Arial"/>
                <w:sz w:val="16"/>
                <w:szCs w:val="16"/>
              </w:rPr>
              <w:t xml:space="preserve"> (vinte)</w:t>
            </w:r>
          </w:p>
        </w:tc>
        <w:tc>
          <w:tcPr>
            <w:tcW w:w="1648" w:type="dxa"/>
            <w:vMerge/>
          </w:tcPr>
          <w:p w14:paraId="37C5AB59" w14:textId="77777777" w:rsidR="00C35F84" w:rsidRPr="00666DB6" w:rsidRDefault="00C35F84" w:rsidP="00C35F84">
            <w:pPr>
              <w:pStyle w:val="Header"/>
              <w:jc w:val="both"/>
              <w:rPr>
                <w:rFonts w:ascii="Arial" w:hAnsi="Arial" w:cs="Arial"/>
                <w:sz w:val="16"/>
                <w:szCs w:val="16"/>
              </w:rPr>
            </w:pPr>
          </w:p>
        </w:tc>
      </w:tr>
    </w:tbl>
    <w:p w14:paraId="23E72B25" w14:textId="77777777" w:rsidR="00C35F84" w:rsidRPr="00666DB6" w:rsidRDefault="00452A46" w:rsidP="00C35F84">
      <w:pPr>
        <w:pStyle w:val="Header"/>
        <w:jc w:val="both"/>
        <w:rPr>
          <w:rFonts w:ascii="Arial" w:hAnsi="Arial" w:cs="Arial"/>
          <w:sz w:val="16"/>
          <w:szCs w:val="16"/>
        </w:rPr>
      </w:pPr>
      <w:r w:rsidRPr="00666DB6">
        <w:rPr>
          <w:rFonts w:ascii="Arial" w:hAnsi="Arial" w:cs="Arial"/>
          <w:sz w:val="16"/>
          <w:szCs w:val="16"/>
        </w:rPr>
        <w:t>(*) – Peso 1 (um).</w:t>
      </w:r>
    </w:p>
    <w:p w14:paraId="766EDEAA" w14:textId="77777777" w:rsidR="00452A46" w:rsidRPr="00666DB6" w:rsidRDefault="00452A46" w:rsidP="00C35F84">
      <w:pPr>
        <w:pStyle w:val="Header"/>
        <w:jc w:val="both"/>
        <w:rPr>
          <w:rFonts w:ascii="Arial" w:hAnsi="Arial" w:cs="Arial"/>
          <w:sz w:val="16"/>
          <w:szCs w:val="16"/>
        </w:rPr>
      </w:pPr>
      <w:r w:rsidRPr="00666DB6">
        <w:rPr>
          <w:rFonts w:ascii="Arial" w:hAnsi="Arial" w:cs="Arial"/>
          <w:sz w:val="16"/>
          <w:szCs w:val="16"/>
        </w:rPr>
        <w:t>(**) – Peso 2 (dois).</w:t>
      </w:r>
    </w:p>
    <w:p w14:paraId="166110C1" w14:textId="77777777" w:rsidR="00E407E8" w:rsidRPr="00666DB6" w:rsidRDefault="00E407E8" w:rsidP="00C35F84">
      <w:pPr>
        <w:pStyle w:val="Header"/>
        <w:jc w:val="both"/>
        <w:rPr>
          <w:rFonts w:ascii="Arial" w:hAnsi="Arial" w:cs="Arial"/>
          <w:sz w:val="16"/>
          <w:szCs w:val="16"/>
        </w:rPr>
      </w:pPr>
    </w:p>
    <w:p w14:paraId="24CC6C4B" w14:textId="77777777" w:rsidR="001B3478" w:rsidRPr="00666DB6" w:rsidRDefault="00D66C96" w:rsidP="00D66C96">
      <w:pPr>
        <w:pStyle w:val="Header"/>
        <w:jc w:val="both"/>
        <w:rPr>
          <w:rFonts w:ascii="Arial" w:hAnsi="Arial" w:cs="Arial"/>
          <w:sz w:val="16"/>
          <w:szCs w:val="16"/>
        </w:rPr>
      </w:pPr>
      <w:r w:rsidRPr="00666DB6">
        <w:rPr>
          <w:rFonts w:ascii="Arial" w:hAnsi="Arial" w:cs="Arial"/>
          <w:sz w:val="16"/>
          <w:szCs w:val="16"/>
        </w:rPr>
        <w:t>7.2 As prova</w:t>
      </w:r>
      <w:r w:rsidR="00C93CF9" w:rsidRPr="00666DB6">
        <w:rPr>
          <w:rFonts w:ascii="Arial" w:hAnsi="Arial" w:cs="Arial"/>
          <w:sz w:val="16"/>
          <w:szCs w:val="16"/>
        </w:rPr>
        <w:t>s objetivas terão a duração de 3</w:t>
      </w:r>
      <w:r w:rsidR="005143BB" w:rsidRPr="00666DB6">
        <w:rPr>
          <w:rFonts w:ascii="Arial" w:hAnsi="Arial" w:cs="Arial"/>
          <w:sz w:val="16"/>
          <w:szCs w:val="16"/>
        </w:rPr>
        <w:t xml:space="preserve"> (três)</w:t>
      </w:r>
      <w:r w:rsidRPr="00666DB6">
        <w:rPr>
          <w:rFonts w:ascii="Arial" w:hAnsi="Arial" w:cs="Arial"/>
          <w:sz w:val="16"/>
          <w:szCs w:val="16"/>
        </w:rPr>
        <w:t xml:space="preserve"> horas e serão </w:t>
      </w:r>
      <w:r w:rsidR="00503FAE" w:rsidRPr="00666DB6">
        <w:rPr>
          <w:rFonts w:ascii="Arial" w:hAnsi="Arial" w:cs="Arial"/>
          <w:sz w:val="16"/>
          <w:szCs w:val="16"/>
        </w:rPr>
        <w:t>aplicadas na data provável de 29</w:t>
      </w:r>
      <w:r w:rsidR="00C93CF9" w:rsidRPr="00666DB6">
        <w:rPr>
          <w:rFonts w:ascii="Arial" w:hAnsi="Arial" w:cs="Arial"/>
          <w:sz w:val="16"/>
          <w:szCs w:val="16"/>
        </w:rPr>
        <w:t xml:space="preserve"> de junho</w:t>
      </w:r>
      <w:r w:rsidRPr="00666DB6">
        <w:rPr>
          <w:rFonts w:ascii="Arial" w:hAnsi="Arial" w:cs="Arial"/>
          <w:sz w:val="16"/>
          <w:szCs w:val="16"/>
        </w:rPr>
        <w:t xml:space="preserve"> de 2014, no turno da manhã.</w:t>
      </w:r>
    </w:p>
    <w:p w14:paraId="51634B38" w14:textId="77777777" w:rsidR="00D66C96" w:rsidRPr="00666DB6" w:rsidRDefault="001B3478" w:rsidP="00D66C96">
      <w:pPr>
        <w:pStyle w:val="Header"/>
        <w:jc w:val="both"/>
        <w:rPr>
          <w:rFonts w:ascii="Arial" w:hAnsi="Arial" w:cs="Arial"/>
          <w:sz w:val="16"/>
          <w:szCs w:val="16"/>
        </w:rPr>
      </w:pPr>
      <w:r w:rsidRPr="00666DB6">
        <w:rPr>
          <w:rFonts w:ascii="Arial" w:hAnsi="Arial" w:cs="Arial"/>
          <w:sz w:val="16"/>
          <w:szCs w:val="16"/>
        </w:rPr>
        <w:t>7.2.1 O tempo de duração da prova inclui o preenchimento do cartão-resposta.</w:t>
      </w:r>
      <w:r w:rsidR="00D66C96" w:rsidRPr="00666DB6">
        <w:rPr>
          <w:rFonts w:ascii="Arial" w:hAnsi="Arial" w:cs="Arial"/>
          <w:sz w:val="16"/>
          <w:szCs w:val="16"/>
        </w:rPr>
        <w:t xml:space="preserve"> </w:t>
      </w:r>
    </w:p>
    <w:p w14:paraId="6949723E" w14:textId="77777777" w:rsidR="00D66C96" w:rsidRPr="00666DB6" w:rsidRDefault="00C93CF9" w:rsidP="00D66C96">
      <w:pPr>
        <w:pStyle w:val="Header"/>
        <w:jc w:val="both"/>
        <w:rPr>
          <w:rFonts w:ascii="Arial" w:hAnsi="Arial" w:cs="Arial"/>
          <w:sz w:val="16"/>
          <w:szCs w:val="16"/>
        </w:rPr>
      </w:pPr>
      <w:r w:rsidRPr="00666DB6">
        <w:rPr>
          <w:rFonts w:ascii="Arial" w:hAnsi="Arial" w:cs="Arial"/>
          <w:sz w:val="16"/>
          <w:szCs w:val="16"/>
        </w:rPr>
        <w:t xml:space="preserve">7.3 Na data provável de </w:t>
      </w:r>
      <w:r w:rsidR="006417B9" w:rsidRPr="00666DB6">
        <w:rPr>
          <w:rFonts w:ascii="Arial" w:hAnsi="Arial" w:cs="Arial"/>
          <w:sz w:val="16"/>
          <w:szCs w:val="16"/>
        </w:rPr>
        <w:t>17</w:t>
      </w:r>
      <w:r w:rsidR="004F53E7" w:rsidRPr="00666DB6">
        <w:rPr>
          <w:rFonts w:ascii="Arial" w:hAnsi="Arial" w:cs="Arial"/>
          <w:sz w:val="16"/>
          <w:szCs w:val="16"/>
        </w:rPr>
        <w:t xml:space="preserve"> de junho</w:t>
      </w:r>
      <w:r w:rsidR="00D66C96" w:rsidRPr="00666DB6">
        <w:rPr>
          <w:rFonts w:ascii="Arial" w:hAnsi="Arial" w:cs="Arial"/>
          <w:sz w:val="16"/>
          <w:szCs w:val="16"/>
        </w:rPr>
        <w:t xml:space="preserve"> de 2014</w:t>
      </w:r>
      <w:r w:rsidR="004F53E7" w:rsidRPr="00666DB6">
        <w:rPr>
          <w:rFonts w:ascii="Arial" w:hAnsi="Arial" w:cs="Arial"/>
          <w:sz w:val="16"/>
          <w:szCs w:val="16"/>
        </w:rPr>
        <w:t xml:space="preserve">, </w:t>
      </w:r>
      <w:r w:rsidR="00D66C96" w:rsidRPr="00666DB6">
        <w:rPr>
          <w:rFonts w:ascii="Arial" w:hAnsi="Arial" w:cs="Arial"/>
          <w:sz w:val="16"/>
          <w:szCs w:val="16"/>
        </w:rPr>
        <w:t>será publ</w:t>
      </w:r>
      <w:r w:rsidR="004F53E7" w:rsidRPr="00666DB6">
        <w:rPr>
          <w:rFonts w:ascii="Arial" w:hAnsi="Arial" w:cs="Arial"/>
          <w:sz w:val="16"/>
          <w:szCs w:val="16"/>
        </w:rPr>
        <w:t>icado no Diário Oficial do Estado do Acre (</w:t>
      </w:r>
      <w:hyperlink r:id="rId10" w:history="1">
        <w:r w:rsidR="004F53E7" w:rsidRPr="00666DB6">
          <w:rPr>
            <w:rStyle w:val="Hyperlink"/>
            <w:rFonts w:ascii="Arial" w:hAnsi="Arial" w:cs="Arial"/>
            <w:color w:val="auto"/>
            <w:sz w:val="16"/>
            <w:szCs w:val="16"/>
            <w:u w:val="none"/>
          </w:rPr>
          <w:t>www.diario.ac.gov.br</w:t>
        </w:r>
      </w:hyperlink>
      <w:r w:rsidR="004F53E7" w:rsidRPr="00666DB6">
        <w:rPr>
          <w:rFonts w:ascii="Arial" w:hAnsi="Arial" w:cs="Arial"/>
          <w:sz w:val="16"/>
          <w:szCs w:val="16"/>
        </w:rPr>
        <w:t>), no mural da Prefeitura de Epitaciolândia e da Secretaria Muni</w:t>
      </w:r>
      <w:r w:rsidR="00ED4066" w:rsidRPr="00666DB6">
        <w:rPr>
          <w:rFonts w:ascii="Arial" w:hAnsi="Arial" w:cs="Arial"/>
          <w:sz w:val="16"/>
          <w:szCs w:val="16"/>
        </w:rPr>
        <w:t>cipal de Saúde e Saneamento (SEMSA</w:t>
      </w:r>
      <w:r w:rsidR="0014243F" w:rsidRPr="00666DB6">
        <w:rPr>
          <w:rFonts w:ascii="Arial" w:hAnsi="Arial" w:cs="Arial"/>
          <w:sz w:val="16"/>
          <w:szCs w:val="16"/>
        </w:rPr>
        <w:t>)</w:t>
      </w:r>
      <w:r w:rsidR="004F53E7" w:rsidRPr="00666DB6">
        <w:rPr>
          <w:rFonts w:ascii="Arial" w:hAnsi="Arial" w:cs="Arial"/>
          <w:sz w:val="16"/>
          <w:szCs w:val="16"/>
        </w:rPr>
        <w:t>, os locais e</w:t>
      </w:r>
      <w:r w:rsidR="00D66C96" w:rsidRPr="00666DB6">
        <w:rPr>
          <w:rFonts w:ascii="Arial" w:hAnsi="Arial" w:cs="Arial"/>
          <w:sz w:val="16"/>
          <w:szCs w:val="16"/>
        </w:rPr>
        <w:t xml:space="preserve"> horário de realização das provas. </w:t>
      </w:r>
    </w:p>
    <w:p w14:paraId="41B098A1" w14:textId="77777777" w:rsidR="0014243F" w:rsidRPr="00666DB6" w:rsidRDefault="0014243F" w:rsidP="00D66C96">
      <w:pPr>
        <w:pStyle w:val="Header"/>
        <w:jc w:val="both"/>
        <w:rPr>
          <w:rFonts w:ascii="Arial" w:hAnsi="Arial" w:cs="Arial"/>
          <w:sz w:val="16"/>
          <w:szCs w:val="16"/>
        </w:rPr>
      </w:pPr>
      <w:r w:rsidRPr="00666DB6">
        <w:rPr>
          <w:rFonts w:ascii="Arial" w:hAnsi="Arial" w:cs="Arial"/>
          <w:sz w:val="16"/>
          <w:szCs w:val="16"/>
        </w:rPr>
        <w:t xml:space="preserve">7.3.1 O candidato deverá, obrigatoriamente, </w:t>
      </w:r>
      <w:r w:rsidR="00D66C96" w:rsidRPr="00666DB6">
        <w:rPr>
          <w:rFonts w:ascii="Arial" w:hAnsi="Arial" w:cs="Arial"/>
          <w:sz w:val="16"/>
          <w:szCs w:val="16"/>
        </w:rPr>
        <w:t>acessar</w:t>
      </w:r>
      <w:r w:rsidRPr="00666DB6">
        <w:rPr>
          <w:rFonts w:ascii="Arial" w:hAnsi="Arial" w:cs="Arial"/>
          <w:sz w:val="16"/>
          <w:szCs w:val="16"/>
        </w:rPr>
        <w:t xml:space="preserve"> um d</w:t>
      </w:r>
      <w:r w:rsidR="00D66C96" w:rsidRPr="00666DB6">
        <w:rPr>
          <w:rFonts w:ascii="Arial" w:hAnsi="Arial" w:cs="Arial"/>
          <w:sz w:val="16"/>
          <w:szCs w:val="16"/>
        </w:rPr>
        <w:t>o</w:t>
      </w:r>
      <w:r w:rsidRPr="00666DB6">
        <w:rPr>
          <w:rFonts w:ascii="Arial" w:hAnsi="Arial" w:cs="Arial"/>
          <w:sz w:val="16"/>
          <w:szCs w:val="16"/>
        </w:rPr>
        <w:t xml:space="preserve">s </w:t>
      </w:r>
      <w:r w:rsidR="00D66C96" w:rsidRPr="00666DB6">
        <w:rPr>
          <w:rFonts w:ascii="Arial" w:hAnsi="Arial" w:cs="Arial"/>
          <w:sz w:val="16"/>
          <w:szCs w:val="16"/>
        </w:rPr>
        <w:t>endereço</w:t>
      </w:r>
      <w:r w:rsidRPr="00666DB6">
        <w:rPr>
          <w:rFonts w:ascii="Arial" w:hAnsi="Arial" w:cs="Arial"/>
          <w:sz w:val="16"/>
          <w:szCs w:val="16"/>
        </w:rPr>
        <w:t xml:space="preserve">s nominados no item 7.3 para </w:t>
      </w:r>
      <w:r w:rsidR="00D66C96" w:rsidRPr="00666DB6">
        <w:rPr>
          <w:rFonts w:ascii="Arial" w:hAnsi="Arial" w:cs="Arial"/>
          <w:sz w:val="16"/>
          <w:szCs w:val="16"/>
        </w:rPr>
        <w:t>ver</w:t>
      </w:r>
      <w:r w:rsidRPr="00666DB6">
        <w:rPr>
          <w:rFonts w:ascii="Arial" w:hAnsi="Arial" w:cs="Arial"/>
          <w:sz w:val="16"/>
          <w:szCs w:val="16"/>
        </w:rPr>
        <w:t>ificar seu local de provas, com a devida antecedência.</w:t>
      </w:r>
    </w:p>
    <w:p w14:paraId="2EDC25BE" w14:textId="77777777" w:rsidR="00D66C96" w:rsidRPr="00666DB6" w:rsidRDefault="00D66C96" w:rsidP="00D66C96">
      <w:pPr>
        <w:pStyle w:val="Header"/>
        <w:jc w:val="both"/>
        <w:rPr>
          <w:rFonts w:ascii="Arial" w:hAnsi="Arial" w:cs="Arial"/>
          <w:sz w:val="16"/>
          <w:szCs w:val="16"/>
        </w:rPr>
      </w:pPr>
      <w:r w:rsidRPr="00666DB6">
        <w:rPr>
          <w:rFonts w:ascii="Arial" w:hAnsi="Arial" w:cs="Arial"/>
          <w:sz w:val="16"/>
          <w:szCs w:val="16"/>
        </w:rPr>
        <w:t>7.3.2 O candidato somente poderá realizar as provas n</w:t>
      </w:r>
      <w:r w:rsidR="0014243F" w:rsidRPr="00666DB6">
        <w:rPr>
          <w:rFonts w:ascii="Arial" w:hAnsi="Arial" w:cs="Arial"/>
          <w:sz w:val="16"/>
          <w:szCs w:val="16"/>
        </w:rPr>
        <w:t>o loc</w:t>
      </w:r>
      <w:r w:rsidR="00E47168" w:rsidRPr="00666DB6">
        <w:rPr>
          <w:rFonts w:ascii="Arial" w:hAnsi="Arial" w:cs="Arial"/>
          <w:sz w:val="16"/>
          <w:szCs w:val="16"/>
        </w:rPr>
        <w:t>al designado pelo Edital do</w:t>
      </w:r>
      <w:r w:rsidR="0014243F" w:rsidRPr="00666DB6">
        <w:rPr>
          <w:rFonts w:ascii="Arial" w:hAnsi="Arial" w:cs="Arial"/>
          <w:sz w:val="16"/>
          <w:szCs w:val="16"/>
        </w:rPr>
        <w:t xml:space="preserve"> Processo Seletivo Simplificado</w:t>
      </w:r>
      <w:r w:rsidRPr="00666DB6">
        <w:rPr>
          <w:rFonts w:ascii="Arial" w:hAnsi="Arial" w:cs="Arial"/>
          <w:sz w:val="16"/>
          <w:szCs w:val="16"/>
        </w:rPr>
        <w:t xml:space="preserve">. </w:t>
      </w:r>
    </w:p>
    <w:p w14:paraId="4EA0A7EA" w14:textId="77777777" w:rsidR="00D66C96" w:rsidRPr="00666DB6" w:rsidRDefault="00D66C96" w:rsidP="00D66C96">
      <w:pPr>
        <w:pStyle w:val="Header"/>
        <w:jc w:val="both"/>
        <w:rPr>
          <w:rFonts w:ascii="Arial" w:hAnsi="Arial" w:cs="Arial"/>
          <w:sz w:val="16"/>
          <w:szCs w:val="16"/>
        </w:rPr>
      </w:pPr>
      <w:r w:rsidRPr="00666DB6">
        <w:rPr>
          <w:rFonts w:ascii="Arial" w:hAnsi="Arial" w:cs="Arial"/>
          <w:sz w:val="16"/>
          <w:szCs w:val="16"/>
        </w:rPr>
        <w:t xml:space="preserve">7.3.3 Serão de responsabilidade exclusiva do candidato a identificação correta de seu local de realização das provas e o comparecimento no horário determinado. </w:t>
      </w:r>
    </w:p>
    <w:p w14:paraId="04569733" w14:textId="77777777" w:rsidR="00C35F84" w:rsidRPr="00666DB6" w:rsidRDefault="00D66C96" w:rsidP="00D66C96">
      <w:pPr>
        <w:pStyle w:val="Header"/>
        <w:jc w:val="both"/>
        <w:rPr>
          <w:rFonts w:ascii="Arial" w:hAnsi="Arial" w:cs="Arial"/>
          <w:sz w:val="16"/>
          <w:szCs w:val="16"/>
        </w:rPr>
      </w:pPr>
      <w:r w:rsidRPr="00666DB6">
        <w:rPr>
          <w:rFonts w:ascii="Arial" w:hAnsi="Arial" w:cs="Arial"/>
          <w:sz w:val="16"/>
          <w:szCs w:val="16"/>
        </w:rPr>
        <w:t xml:space="preserve">7.4 O resultado final nas provas objetivas e a convocação para a perícia médica dos candidatos que se </w:t>
      </w:r>
      <w:r w:rsidR="0014243F" w:rsidRPr="00666DB6">
        <w:rPr>
          <w:rFonts w:ascii="Arial" w:hAnsi="Arial" w:cs="Arial"/>
          <w:sz w:val="16"/>
          <w:szCs w:val="16"/>
        </w:rPr>
        <w:t xml:space="preserve">declararam com deficiência serão </w:t>
      </w:r>
      <w:r w:rsidRPr="00666DB6">
        <w:rPr>
          <w:rFonts w:ascii="Arial" w:hAnsi="Arial" w:cs="Arial"/>
          <w:sz w:val="16"/>
          <w:szCs w:val="16"/>
        </w:rPr>
        <w:t>publica</w:t>
      </w:r>
      <w:r w:rsidR="0014243F" w:rsidRPr="00666DB6">
        <w:rPr>
          <w:rFonts w:ascii="Arial" w:hAnsi="Arial" w:cs="Arial"/>
          <w:sz w:val="16"/>
          <w:szCs w:val="16"/>
        </w:rPr>
        <w:t>dos no Diário Oficial do Estado do</w:t>
      </w:r>
      <w:r w:rsidR="009151F4" w:rsidRPr="00666DB6">
        <w:rPr>
          <w:rFonts w:ascii="Arial" w:hAnsi="Arial" w:cs="Arial"/>
          <w:sz w:val="16"/>
          <w:szCs w:val="16"/>
        </w:rPr>
        <w:t xml:space="preserve"> </w:t>
      </w:r>
      <w:r w:rsidR="0014243F" w:rsidRPr="00666DB6">
        <w:rPr>
          <w:rFonts w:ascii="Arial" w:hAnsi="Arial" w:cs="Arial"/>
          <w:sz w:val="16"/>
          <w:szCs w:val="16"/>
        </w:rPr>
        <w:t>(</w:t>
      </w:r>
      <w:hyperlink r:id="rId11" w:history="1">
        <w:r w:rsidR="0014243F" w:rsidRPr="00666DB6">
          <w:rPr>
            <w:rStyle w:val="Hyperlink"/>
            <w:rFonts w:ascii="Arial" w:hAnsi="Arial" w:cs="Arial"/>
            <w:color w:val="auto"/>
            <w:sz w:val="16"/>
            <w:szCs w:val="16"/>
            <w:u w:val="none"/>
          </w:rPr>
          <w:t>www.diario.ac.gov.br</w:t>
        </w:r>
      </w:hyperlink>
      <w:r w:rsidR="0014243F" w:rsidRPr="00666DB6">
        <w:rPr>
          <w:rFonts w:ascii="Arial" w:hAnsi="Arial" w:cs="Arial"/>
          <w:sz w:val="16"/>
          <w:szCs w:val="16"/>
        </w:rPr>
        <w:t>), no mural da Prefeitura de Epitaciolândia e da Secretaria Municipal de</w:t>
      </w:r>
      <w:r w:rsidR="00ED4066" w:rsidRPr="00666DB6">
        <w:rPr>
          <w:rFonts w:ascii="Arial" w:hAnsi="Arial" w:cs="Arial"/>
          <w:sz w:val="16"/>
          <w:szCs w:val="16"/>
        </w:rPr>
        <w:t xml:space="preserve"> Saúde e Saneamento (SEMSA)</w:t>
      </w:r>
      <w:r w:rsidR="00711C97" w:rsidRPr="00666DB6">
        <w:rPr>
          <w:rFonts w:ascii="Arial" w:hAnsi="Arial" w:cs="Arial"/>
          <w:sz w:val="16"/>
          <w:szCs w:val="16"/>
        </w:rPr>
        <w:t>, na data provável de 04 de jul</w:t>
      </w:r>
      <w:r w:rsidR="0014243F" w:rsidRPr="00666DB6">
        <w:rPr>
          <w:rFonts w:ascii="Arial" w:hAnsi="Arial" w:cs="Arial"/>
          <w:sz w:val="16"/>
          <w:szCs w:val="16"/>
        </w:rPr>
        <w:t>ho</w:t>
      </w:r>
      <w:r w:rsidRPr="00666DB6">
        <w:rPr>
          <w:rFonts w:ascii="Arial" w:hAnsi="Arial" w:cs="Arial"/>
          <w:sz w:val="16"/>
          <w:szCs w:val="16"/>
        </w:rPr>
        <w:t xml:space="preserve"> de 2014.</w:t>
      </w:r>
    </w:p>
    <w:p w14:paraId="08F3352E" w14:textId="77777777" w:rsidR="0014243F" w:rsidRPr="00666DB6" w:rsidRDefault="00A708A5" w:rsidP="00A708A5">
      <w:pPr>
        <w:pStyle w:val="Header"/>
        <w:jc w:val="both"/>
        <w:rPr>
          <w:rFonts w:ascii="Arial" w:hAnsi="Arial" w:cs="Arial"/>
          <w:sz w:val="16"/>
          <w:szCs w:val="16"/>
        </w:rPr>
      </w:pPr>
      <w:r w:rsidRPr="00666DB6">
        <w:rPr>
          <w:rFonts w:ascii="Arial" w:hAnsi="Arial" w:cs="Arial"/>
          <w:sz w:val="16"/>
          <w:szCs w:val="16"/>
        </w:rPr>
        <w:t xml:space="preserve">7.5 As informações referentes a notas e classificações poderão </w:t>
      </w:r>
      <w:r w:rsidR="009151F4" w:rsidRPr="00666DB6">
        <w:rPr>
          <w:rFonts w:ascii="Arial" w:hAnsi="Arial" w:cs="Arial"/>
          <w:sz w:val="16"/>
          <w:szCs w:val="16"/>
        </w:rPr>
        <w:t>ser acessadas por meio dos E</w:t>
      </w:r>
      <w:r w:rsidRPr="00666DB6">
        <w:rPr>
          <w:rFonts w:ascii="Arial" w:hAnsi="Arial" w:cs="Arial"/>
          <w:sz w:val="16"/>
          <w:szCs w:val="16"/>
        </w:rPr>
        <w:t>ditais de resultados</w:t>
      </w:r>
      <w:r w:rsidR="00CD5FB5" w:rsidRPr="00666DB6">
        <w:rPr>
          <w:rFonts w:ascii="Arial" w:hAnsi="Arial" w:cs="Arial"/>
          <w:sz w:val="16"/>
          <w:szCs w:val="16"/>
        </w:rPr>
        <w:t xml:space="preserve"> que serão publicados no Diário Oficial do Estado do (</w:t>
      </w:r>
      <w:hyperlink r:id="rId12" w:history="1">
        <w:r w:rsidR="00CD5FB5" w:rsidRPr="00666DB6">
          <w:rPr>
            <w:rStyle w:val="Hyperlink"/>
            <w:rFonts w:ascii="Arial" w:hAnsi="Arial" w:cs="Arial"/>
            <w:color w:val="auto"/>
            <w:sz w:val="16"/>
            <w:szCs w:val="16"/>
            <w:u w:val="none"/>
          </w:rPr>
          <w:t>www.diario.ac.gov.br</w:t>
        </w:r>
      </w:hyperlink>
      <w:r w:rsidR="00CD5FB5" w:rsidRPr="00666DB6">
        <w:rPr>
          <w:rFonts w:ascii="Arial" w:hAnsi="Arial" w:cs="Arial"/>
          <w:sz w:val="16"/>
          <w:szCs w:val="16"/>
        </w:rPr>
        <w:t>), no mural da Prefeitura de Epitaciolândia e da Secretaria Muni</w:t>
      </w:r>
      <w:r w:rsidR="00ED4066" w:rsidRPr="00666DB6">
        <w:rPr>
          <w:rFonts w:ascii="Arial" w:hAnsi="Arial" w:cs="Arial"/>
          <w:sz w:val="16"/>
          <w:szCs w:val="16"/>
        </w:rPr>
        <w:t>cipal de Saúde e Saneamento (SEMSA</w:t>
      </w:r>
      <w:r w:rsidR="00CD5FB5" w:rsidRPr="00666DB6">
        <w:rPr>
          <w:rFonts w:ascii="Arial" w:hAnsi="Arial" w:cs="Arial"/>
          <w:sz w:val="16"/>
          <w:szCs w:val="16"/>
        </w:rPr>
        <w:t>)</w:t>
      </w:r>
      <w:r w:rsidRPr="00666DB6">
        <w:rPr>
          <w:rFonts w:ascii="Arial" w:hAnsi="Arial" w:cs="Arial"/>
          <w:sz w:val="16"/>
          <w:szCs w:val="16"/>
        </w:rPr>
        <w:t>. Não serão fornecidas informações fora do prazo previsto ou que já constem</w:t>
      </w:r>
      <w:r w:rsidR="009151F4" w:rsidRPr="00666DB6">
        <w:rPr>
          <w:rFonts w:ascii="Arial" w:hAnsi="Arial" w:cs="Arial"/>
          <w:sz w:val="16"/>
          <w:szCs w:val="16"/>
        </w:rPr>
        <w:t xml:space="preserve"> dos E</w:t>
      </w:r>
      <w:r w:rsidRPr="00666DB6">
        <w:rPr>
          <w:rFonts w:ascii="Arial" w:hAnsi="Arial" w:cs="Arial"/>
          <w:sz w:val="16"/>
          <w:szCs w:val="16"/>
        </w:rPr>
        <w:t>ditais</w:t>
      </w:r>
      <w:r w:rsidR="005143BB" w:rsidRPr="00666DB6">
        <w:rPr>
          <w:rFonts w:ascii="Arial" w:hAnsi="Arial" w:cs="Arial"/>
          <w:sz w:val="16"/>
          <w:szCs w:val="16"/>
        </w:rPr>
        <w:t>.</w:t>
      </w:r>
    </w:p>
    <w:p w14:paraId="754BDB48" w14:textId="77777777" w:rsidR="0014243F" w:rsidRPr="00666DB6" w:rsidRDefault="0014243F" w:rsidP="00D66C96">
      <w:pPr>
        <w:pStyle w:val="Header"/>
        <w:jc w:val="both"/>
        <w:rPr>
          <w:rFonts w:ascii="Arial" w:hAnsi="Arial" w:cs="Arial"/>
          <w:sz w:val="16"/>
          <w:szCs w:val="16"/>
        </w:rPr>
      </w:pPr>
    </w:p>
    <w:p w14:paraId="7A28547C" w14:textId="77777777" w:rsidR="00D66C96" w:rsidRPr="00666DB6" w:rsidRDefault="00927183" w:rsidP="00927183">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8. DAS PROVAS OBJETIVAS</w:t>
      </w:r>
    </w:p>
    <w:p w14:paraId="783E18A6" w14:textId="77777777" w:rsidR="00927183" w:rsidRPr="00666DB6" w:rsidRDefault="00927183" w:rsidP="000E0144">
      <w:pPr>
        <w:pStyle w:val="Header"/>
        <w:jc w:val="both"/>
        <w:rPr>
          <w:rFonts w:ascii="Arial" w:hAnsi="Arial" w:cs="Arial"/>
          <w:sz w:val="16"/>
          <w:szCs w:val="16"/>
        </w:rPr>
      </w:pPr>
    </w:p>
    <w:p w14:paraId="01447F09" w14:textId="77777777" w:rsidR="00F73918" w:rsidRPr="00666DB6" w:rsidRDefault="00F73918" w:rsidP="00F73918">
      <w:pPr>
        <w:pStyle w:val="Header"/>
        <w:jc w:val="both"/>
        <w:rPr>
          <w:rFonts w:ascii="Arial" w:hAnsi="Arial" w:cs="Arial"/>
          <w:sz w:val="16"/>
          <w:szCs w:val="16"/>
        </w:rPr>
      </w:pPr>
      <w:r w:rsidRPr="00666DB6">
        <w:rPr>
          <w:rFonts w:ascii="Arial" w:hAnsi="Arial" w:cs="Arial"/>
          <w:sz w:val="16"/>
          <w:szCs w:val="16"/>
        </w:rPr>
        <w:t xml:space="preserve">8.1 </w:t>
      </w:r>
      <w:r w:rsidR="005143BB" w:rsidRPr="00666DB6">
        <w:rPr>
          <w:rFonts w:ascii="Arial" w:hAnsi="Arial" w:cs="Arial"/>
          <w:sz w:val="16"/>
          <w:szCs w:val="16"/>
        </w:rPr>
        <w:t>As Provas</w:t>
      </w:r>
      <w:r w:rsidR="00EA7727" w:rsidRPr="00666DB6">
        <w:rPr>
          <w:rFonts w:ascii="Arial" w:hAnsi="Arial" w:cs="Arial"/>
          <w:sz w:val="16"/>
          <w:szCs w:val="16"/>
        </w:rPr>
        <w:t xml:space="preserve"> Objetivas de Múltipla Escolha serão realizadas simultaneamente somente na cidade de Epitaciolândia e serão aplicadas na data provável de </w:t>
      </w:r>
      <w:r w:rsidR="00503FAE" w:rsidRPr="00666DB6">
        <w:rPr>
          <w:rFonts w:ascii="Arial" w:hAnsi="Arial" w:cs="Arial"/>
          <w:sz w:val="16"/>
          <w:szCs w:val="16"/>
        </w:rPr>
        <w:t>29</w:t>
      </w:r>
      <w:r w:rsidR="00EA7727" w:rsidRPr="00666DB6">
        <w:rPr>
          <w:rFonts w:ascii="Arial" w:hAnsi="Arial" w:cs="Arial"/>
          <w:sz w:val="16"/>
          <w:szCs w:val="16"/>
        </w:rPr>
        <w:t xml:space="preserve"> de junho 2014, no horário das 9 h</w:t>
      </w:r>
      <w:r w:rsidR="00CA0C41" w:rsidRPr="00666DB6">
        <w:rPr>
          <w:rFonts w:ascii="Arial" w:hAnsi="Arial" w:cs="Arial"/>
          <w:sz w:val="16"/>
          <w:szCs w:val="16"/>
        </w:rPr>
        <w:t>oras</w:t>
      </w:r>
      <w:r w:rsidR="00EA7727" w:rsidRPr="00666DB6">
        <w:rPr>
          <w:rFonts w:ascii="Arial" w:hAnsi="Arial" w:cs="Arial"/>
          <w:sz w:val="16"/>
          <w:szCs w:val="16"/>
        </w:rPr>
        <w:t xml:space="preserve"> às 12 h</w:t>
      </w:r>
      <w:r w:rsidR="00CA0C41" w:rsidRPr="00666DB6">
        <w:rPr>
          <w:rFonts w:ascii="Arial" w:hAnsi="Arial" w:cs="Arial"/>
          <w:sz w:val="16"/>
          <w:szCs w:val="16"/>
        </w:rPr>
        <w:t>oras</w:t>
      </w:r>
      <w:r w:rsidR="00EA7727" w:rsidRPr="00666DB6">
        <w:rPr>
          <w:rFonts w:ascii="Arial" w:hAnsi="Arial" w:cs="Arial"/>
          <w:sz w:val="16"/>
          <w:szCs w:val="16"/>
        </w:rPr>
        <w:t>, perfazendo o tempo de 03 (três) horas, em data e locais a serem previamente publicados no Diário Oficial do Estado do Acre (</w:t>
      </w:r>
      <w:hyperlink r:id="rId13" w:history="1">
        <w:r w:rsidR="00EA7727" w:rsidRPr="00666DB6">
          <w:rPr>
            <w:rStyle w:val="Hyperlink"/>
            <w:rFonts w:ascii="Arial" w:hAnsi="Arial" w:cs="Arial"/>
            <w:color w:val="auto"/>
            <w:sz w:val="16"/>
            <w:szCs w:val="16"/>
            <w:u w:val="none"/>
          </w:rPr>
          <w:t>www.diario.ac.gov.br</w:t>
        </w:r>
      </w:hyperlink>
      <w:r w:rsidR="00EA7727" w:rsidRPr="00666DB6">
        <w:rPr>
          <w:rFonts w:ascii="Arial" w:hAnsi="Arial" w:cs="Arial"/>
          <w:sz w:val="16"/>
          <w:szCs w:val="16"/>
        </w:rPr>
        <w:t>) e no mural da Prefeitura de Epitaciolândia e da Secretaria Municipal de</w:t>
      </w:r>
      <w:r w:rsidR="00357A5E" w:rsidRPr="00666DB6">
        <w:rPr>
          <w:rFonts w:ascii="Arial" w:hAnsi="Arial" w:cs="Arial"/>
          <w:sz w:val="16"/>
          <w:szCs w:val="16"/>
        </w:rPr>
        <w:t xml:space="preserve"> Saúde e Saneamento (SEMSA)</w:t>
      </w:r>
      <w:r w:rsidR="00EA7727" w:rsidRPr="00666DB6">
        <w:rPr>
          <w:rFonts w:ascii="Arial" w:hAnsi="Arial" w:cs="Arial"/>
          <w:sz w:val="16"/>
          <w:szCs w:val="16"/>
        </w:rPr>
        <w:t>.</w:t>
      </w:r>
    </w:p>
    <w:p w14:paraId="3BCA30F2" w14:textId="77777777" w:rsidR="006979AE" w:rsidRPr="00666DB6" w:rsidRDefault="006979AE" w:rsidP="00F73918">
      <w:pPr>
        <w:pStyle w:val="Header"/>
        <w:jc w:val="both"/>
        <w:rPr>
          <w:rFonts w:ascii="Arial" w:hAnsi="Arial" w:cs="Arial"/>
          <w:sz w:val="16"/>
          <w:szCs w:val="16"/>
        </w:rPr>
      </w:pPr>
      <w:r w:rsidRPr="00666DB6">
        <w:rPr>
          <w:rFonts w:ascii="Arial" w:hAnsi="Arial" w:cs="Arial"/>
          <w:sz w:val="16"/>
          <w:szCs w:val="16"/>
        </w:rPr>
        <w:t>8.1.1 Não serão prestadas, por telefone, informações a respeito de locais e horários de realização das provas.</w:t>
      </w:r>
    </w:p>
    <w:p w14:paraId="56C481FD" w14:textId="77777777" w:rsidR="0085072D" w:rsidRPr="00666DB6" w:rsidRDefault="0085072D" w:rsidP="00F73918">
      <w:pPr>
        <w:pStyle w:val="Header"/>
        <w:jc w:val="both"/>
        <w:rPr>
          <w:rFonts w:ascii="Arial" w:hAnsi="Arial" w:cs="Arial"/>
          <w:sz w:val="16"/>
          <w:szCs w:val="16"/>
        </w:rPr>
      </w:pPr>
      <w:r w:rsidRPr="00666DB6">
        <w:rPr>
          <w:rFonts w:ascii="Arial" w:hAnsi="Arial" w:cs="Arial"/>
          <w:sz w:val="16"/>
          <w:szCs w:val="16"/>
        </w:rPr>
        <w:t>8.1.1.1 O candidato deverá observar rigorosamente os Editais e os Comunicados a serem divulgados na forma deste Edital.</w:t>
      </w:r>
    </w:p>
    <w:p w14:paraId="4BBBB68E" w14:textId="77777777" w:rsidR="006E7130" w:rsidRPr="00666DB6" w:rsidRDefault="006E7130" w:rsidP="00F73918">
      <w:pPr>
        <w:pStyle w:val="Header"/>
        <w:jc w:val="both"/>
        <w:rPr>
          <w:rFonts w:ascii="Arial" w:hAnsi="Arial" w:cs="Arial"/>
          <w:sz w:val="16"/>
          <w:szCs w:val="16"/>
        </w:rPr>
      </w:pPr>
      <w:r w:rsidRPr="00666DB6">
        <w:rPr>
          <w:rFonts w:ascii="Arial" w:hAnsi="Arial" w:cs="Arial"/>
          <w:sz w:val="16"/>
          <w:szCs w:val="16"/>
        </w:rPr>
        <w:t>8.1.2 Não serão aplicadas provas em local, data ou horário diferentes dos predeterminados em Edital ou em Comunicado.</w:t>
      </w:r>
    </w:p>
    <w:p w14:paraId="7B5731C9" w14:textId="77777777" w:rsidR="009D40F9" w:rsidRPr="00666DB6" w:rsidRDefault="009D40F9" w:rsidP="00F73918">
      <w:pPr>
        <w:pStyle w:val="Header"/>
        <w:jc w:val="both"/>
        <w:rPr>
          <w:rFonts w:ascii="Arial" w:hAnsi="Arial" w:cs="Arial"/>
          <w:sz w:val="16"/>
          <w:szCs w:val="16"/>
        </w:rPr>
      </w:pPr>
      <w:r w:rsidRPr="00666DB6">
        <w:rPr>
          <w:rFonts w:ascii="Arial" w:hAnsi="Arial" w:cs="Arial"/>
          <w:sz w:val="16"/>
          <w:szCs w:val="16"/>
        </w:rPr>
        <w:t>8.1.2.1 Não será permitido o ingresso de candidatos, em hipótese alguma, no estabelecimento do local de realização de provas, após o fechamento dos portões.</w:t>
      </w:r>
    </w:p>
    <w:p w14:paraId="5B1DE1CE" w14:textId="77777777" w:rsidR="00E1687A" w:rsidRPr="00666DB6" w:rsidRDefault="00E1687A" w:rsidP="00F73918">
      <w:pPr>
        <w:pStyle w:val="Header"/>
        <w:jc w:val="both"/>
        <w:rPr>
          <w:rFonts w:ascii="Arial" w:hAnsi="Arial" w:cs="Arial"/>
          <w:sz w:val="16"/>
          <w:szCs w:val="16"/>
        </w:rPr>
      </w:pPr>
      <w:r w:rsidRPr="00666DB6">
        <w:rPr>
          <w:rFonts w:ascii="Arial" w:hAnsi="Arial" w:cs="Arial"/>
          <w:sz w:val="16"/>
          <w:szCs w:val="16"/>
        </w:rPr>
        <w:t>8.1.3 O candidato não poderá alegar desconhecimento dos locais de realização da prova como justificativa de sua ausência. O não comparecimento à prova por qualquer que seja o motivo, será considerado como desistência do candidato e resultará em sua eliminação do Processo Seletivo.</w:t>
      </w:r>
    </w:p>
    <w:p w14:paraId="246C8A5B" w14:textId="77777777" w:rsidR="007D2065" w:rsidRPr="00666DB6" w:rsidRDefault="007D2065" w:rsidP="007D2065">
      <w:pPr>
        <w:pStyle w:val="PlainText"/>
        <w:jc w:val="both"/>
        <w:rPr>
          <w:rFonts w:ascii="Arial" w:hAnsi="Arial" w:cs="Arial"/>
          <w:sz w:val="16"/>
          <w:szCs w:val="16"/>
        </w:rPr>
      </w:pPr>
      <w:r w:rsidRPr="00666DB6">
        <w:rPr>
          <w:rFonts w:ascii="Arial" w:hAnsi="Arial" w:cs="Arial"/>
          <w:sz w:val="16"/>
          <w:szCs w:val="16"/>
        </w:rPr>
        <w:t>8.1.3.1 No dia da realização das provas, na hipótese de o nome do candidato não constar nas listagens oficiais relativas aos locais de prova estabelecidos, a Comissão Especial do Processo Seletivo Simplificado procederá à inclusão do candidato, mediante a apresentação do comprovante de inscrição, com o preenchimento de formulário específico.</w:t>
      </w:r>
    </w:p>
    <w:p w14:paraId="73049BD3" w14:textId="77777777" w:rsidR="007D2065" w:rsidRPr="00666DB6" w:rsidRDefault="007D2065" w:rsidP="00F73918">
      <w:pPr>
        <w:pStyle w:val="Header"/>
        <w:jc w:val="both"/>
        <w:rPr>
          <w:rFonts w:ascii="Arial" w:hAnsi="Arial" w:cs="Arial"/>
          <w:sz w:val="16"/>
          <w:szCs w:val="16"/>
        </w:rPr>
      </w:pPr>
      <w:r w:rsidRPr="00666DB6">
        <w:rPr>
          <w:rFonts w:ascii="Arial" w:hAnsi="Arial" w:cs="Arial"/>
          <w:sz w:val="16"/>
          <w:szCs w:val="16"/>
        </w:rPr>
        <w:lastRenderedPageBreak/>
        <w:t>8.1.3.2 A inclusão de que trata o item anterior será realizada de forma condicional, e será analisada pela Comissão Especial do Processo Seletivo Simplificado, na fase do Julgamento das Provas Objetivas, com o intuito de se verificar a pertinência da referida inscrição.</w:t>
      </w:r>
    </w:p>
    <w:p w14:paraId="12DAD488" w14:textId="77777777" w:rsidR="007D2065" w:rsidRPr="00666DB6" w:rsidRDefault="007D2065" w:rsidP="00F73918">
      <w:pPr>
        <w:pStyle w:val="Header"/>
        <w:jc w:val="both"/>
        <w:rPr>
          <w:rFonts w:ascii="Arial" w:hAnsi="Arial" w:cs="Arial"/>
          <w:sz w:val="16"/>
          <w:szCs w:val="16"/>
        </w:rPr>
      </w:pPr>
      <w:r w:rsidRPr="00666DB6">
        <w:rPr>
          <w:rFonts w:ascii="Arial" w:hAnsi="Arial" w:cs="Arial"/>
          <w:sz w:val="16"/>
          <w:szCs w:val="16"/>
        </w:rPr>
        <w:t>8.1.3.3 Constatada a improcedência da inscrição de que trata o subitem anterior, a mesma será automaticamente cancelada sem direito a reclamação, independentemente de qualquer formalidade, considerados nulos todos os atos dela decorrentes.</w:t>
      </w:r>
    </w:p>
    <w:p w14:paraId="70182804" w14:textId="77777777" w:rsidR="009D40F9" w:rsidRPr="00666DB6" w:rsidRDefault="009D40F9" w:rsidP="00F73918">
      <w:pPr>
        <w:pStyle w:val="Header"/>
        <w:jc w:val="both"/>
        <w:rPr>
          <w:rFonts w:ascii="Arial" w:hAnsi="Arial" w:cs="Arial"/>
          <w:sz w:val="16"/>
          <w:szCs w:val="16"/>
        </w:rPr>
      </w:pPr>
      <w:r w:rsidRPr="00666DB6">
        <w:rPr>
          <w:rFonts w:ascii="Arial" w:hAnsi="Arial" w:cs="Arial"/>
          <w:sz w:val="16"/>
          <w:szCs w:val="16"/>
        </w:rPr>
        <w:t>8.1.3.4 A inviolabilidade da prova será comprovada no momento do rompimento do lacre dos malotes, mediante termo formal e, na presença de, no mínimo, 2 (dois) candidatos.</w:t>
      </w:r>
    </w:p>
    <w:p w14:paraId="69C40DA6" w14:textId="77777777" w:rsidR="003C6869" w:rsidRPr="00666DB6" w:rsidRDefault="003C6869" w:rsidP="00F73918">
      <w:pPr>
        <w:pStyle w:val="Header"/>
        <w:jc w:val="both"/>
        <w:rPr>
          <w:rFonts w:ascii="Arial" w:hAnsi="Arial" w:cs="Arial"/>
          <w:sz w:val="16"/>
          <w:szCs w:val="16"/>
        </w:rPr>
      </w:pPr>
      <w:r w:rsidRPr="00666DB6">
        <w:rPr>
          <w:rFonts w:ascii="Arial" w:hAnsi="Arial" w:cs="Arial"/>
          <w:sz w:val="16"/>
          <w:szCs w:val="16"/>
        </w:rPr>
        <w:t>8.1.4 O candidato deverá comparecer ao local designado para a realização das provas com antecedência mínima de 01 (uma) hora do horário fixado para o seu início, munido somente de caneta esferográfica de tinta azul ou preta, do comprovante de inscrição e do documento de identidade original, conforme descritos neste Edital.</w:t>
      </w:r>
    </w:p>
    <w:p w14:paraId="214C7E3C" w14:textId="77777777" w:rsidR="00563CC7" w:rsidRPr="00666DB6" w:rsidRDefault="00563CC7" w:rsidP="00F73918">
      <w:pPr>
        <w:pStyle w:val="Header"/>
        <w:jc w:val="both"/>
        <w:rPr>
          <w:rFonts w:ascii="Arial" w:hAnsi="Arial" w:cs="Arial"/>
          <w:sz w:val="16"/>
          <w:szCs w:val="16"/>
        </w:rPr>
      </w:pPr>
      <w:r w:rsidRPr="00666DB6">
        <w:rPr>
          <w:rFonts w:ascii="Arial" w:hAnsi="Arial" w:cs="Arial"/>
          <w:sz w:val="16"/>
          <w:szCs w:val="16"/>
        </w:rPr>
        <w:t>8.1.4.1 Não será permitido o uso de lápis, lapi</w:t>
      </w:r>
      <w:r w:rsidR="00CA0C41" w:rsidRPr="00666DB6">
        <w:rPr>
          <w:rFonts w:ascii="Arial" w:hAnsi="Arial" w:cs="Arial"/>
          <w:sz w:val="16"/>
          <w:szCs w:val="16"/>
        </w:rPr>
        <w:t>seira/grafite, marca-texto e/ou</w:t>
      </w:r>
      <w:r w:rsidRPr="00666DB6">
        <w:rPr>
          <w:rFonts w:ascii="Arial" w:hAnsi="Arial" w:cs="Arial"/>
          <w:sz w:val="16"/>
          <w:szCs w:val="16"/>
        </w:rPr>
        <w:t xml:space="preserve"> borracha durante a realização das provas.</w:t>
      </w:r>
    </w:p>
    <w:p w14:paraId="0E9390FA" w14:textId="77777777" w:rsidR="007D2065" w:rsidRPr="00666DB6" w:rsidRDefault="007B0126" w:rsidP="007D2065">
      <w:pPr>
        <w:pStyle w:val="PlainText"/>
        <w:jc w:val="both"/>
        <w:rPr>
          <w:rFonts w:ascii="Arial" w:hAnsi="Arial" w:cs="Arial"/>
          <w:sz w:val="16"/>
          <w:szCs w:val="16"/>
        </w:rPr>
      </w:pPr>
      <w:r w:rsidRPr="00666DB6">
        <w:rPr>
          <w:rFonts w:ascii="Arial" w:hAnsi="Arial" w:cs="Arial"/>
          <w:sz w:val="16"/>
          <w:szCs w:val="16"/>
        </w:rPr>
        <w:t>8.1.4.2</w:t>
      </w:r>
      <w:r w:rsidR="007D2065" w:rsidRPr="00666DB6">
        <w:rPr>
          <w:rFonts w:ascii="Arial" w:hAnsi="Arial" w:cs="Arial"/>
          <w:sz w:val="16"/>
          <w:szCs w:val="16"/>
        </w:rPr>
        <w:t xml:space="preserve"> Para a segurança dos candidatos e a garantia da lisura do processo, após a assinatura da lista de presença, serão adotados os seguintes procedimentos: </w:t>
      </w:r>
    </w:p>
    <w:p w14:paraId="4E2D7DBE" w14:textId="77777777" w:rsidR="007D2065" w:rsidRPr="00666DB6" w:rsidRDefault="007D2065" w:rsidP="007D2065">
      <w:pPr>
        <w:pStyle w:val="PlainText"/>
        <w:ind w:firstLine="720"/>
        <w:jc w:val="both"/>
        <w:rPr>
          <w:rFonts w:ascii="Arial" w:hAnsi="Arial" w:cs="Arial"/>
          <w:sz w:val="16"/>
          <w:szCs w:val="16"/>
        </w:rPr>
      </w:pPr>
      <w:r w:rsidRPr="00666DB6">
        <w:rPr>
          <w:rFonts w:ascii="Arial" w:hAnsi="Arial" w:cs="Arial"/>
          <w:sz w:val="16"/>
          <w:szCs w:val="16"/>
        </w:rPr>
        <w:t xml:space="preserve">a) o candidato não poderá retirar-se da sala de prova sem autorização e acompanhamento da fiscalização; </w:t>
      </w:r>
    </w:p>
    <w:p w14:paraId="423DC155" w14:textId="77777777" w:rsidR="007D2065" w:rsidRPr="00666DB6" w:rsidRDefault="007D2065" w:rsidP="007D2065">
      <w:pPr>
        <w:pStyle w:val="PlainText"/>
        <w:ind w:firstLine="720"/>
        <w:jc w:val="both"/>
        <w:rPr>
          <w:rFonts w:ascii="Arial" w:hAnsi="Arial" w:cs="Arial"/>
          <w:sz w:val="16"/>
          <w:szCs w:val="16"/>
        </w:rPr>
      </w:pPr>
      <w:r w:rsidRPr="00666DB6">
        <w:rPr>
          <w:rFonts w:ascii="Arial" w:hAnsi="Arial" w:cs="Arial"/>
          <w:sz w:val="16"/>
          <w:szCs w:val="16"/>
        </w:rPr>
        <w:t>b) iniciada a prova, o candidato não poderá retirar-se da sala sem autorização prévia. Caso o faça, não poderá retornar em hipótese alguma;</w:t>
      </w:r>
    </w:p>
    <w:p w14:paraId="562EB584" w14:textId="77777777" w:rsidR="007D2065" w:rsidRPr="00666DB6" w:rsidRDefault="007D2065" w:rsidP="007D2065">
      <w:pPr>
        <w:pStyle w:val="Header"/>
        <w:ind w:firstLine="720"/>
        <w:jc w:val="both"/>
        <w:rPr>
          <w:rFonts w:ascii="Arial" w:hAnsi="Arial" w:cs="Arial"/>
          <w:sz w:val="16"/>
          <w:szCs w:val="16"/>
        </w:rPr>
      </w:pPr>
      <w:r w:rsidRPr="00666DB6">
        <w:rPr>
          <w:rFonts w:ascii="Arial" w:hAnsi="Arial" w:cs="Arial"/>
          <w:sz w:val="16"/>
          <w:szCs w:val="16"/>
        </w:rPr>
        <w:t>c) o candidato não poderá consultar qualquer material, inclusive jornal e revista, enquanto aguardar o horário de início das provas.</w:t>
      </w:r>
    </w:p>
    <w:p w14:paraId="58F66869" w14:textId="77777777" w:rsidR="00F73918" w:rsidRPr="00666DB6" w:rsidRDefault="00AD7C19" w:rsidP="00F73918">
      <w:pPr>
        <w:pStyle w:val="Header"/>
        <w:jc w:val="both"/>
        <w:rPr>
          <w:rFonts w:ascii="Arial" w:hAnsi="Arial" w:cs="Arial"/>
          <w:sz w:val="16"/>
          <w:szCs w:val="16"/>
        </w:rPr>
      </w:pPr>
      <w:r w:rsidRPr="00666DB6">
        <w:rPr>
          <w:rFonts w:ascii="Arial" w:hAnsi="Arial" w:cs="Arial"/>
          <w:sz w:val="16"/>
          <w:szCs w:val="16"/>
        </w:rPr>
        <w:t xml:space="preserve">8.2 </w:t>
      </w:r>
      <w:r w:rsidR="00EA7727" w:rsidRPr="00666DB6">
        <w:rPr>
          <w:rFonts w:ascii="Arial" w:hAnsi="Arial" w:cs="Arial"/>
          <w:sz w:val="16"/>
          <w:szCs w:val="16"/>
        </w:rPr>
        <w:t xml:space="preserve">As provas objetivas, de caráter eliminatório e classificatório, valerão </w:t>
      </w:r>
      <w:r w:rsidR="001D6F94" w:rsidRPr="00666DB6">
        <w:rPr>
          <w:rFonts w:ascii="Arial" w:hAnsi="Arial" w:cs="Arial"/>
          <w:sz w:val="16"/>
          <w:szCs w:val="16"/>
        </w:rPr>
        <w:t>60 (sessenta)</w:t>
      </w:r>
      <w:r w:rsidR="00EA7727" w:rsidRPr="00666DB6">
        <w:rPr>
          <w:rFonts w:ascii="Arial" w:hAnsi="Arial" w:cs="Arial"/>
          <w:sz w:val="16"/>
          <w:szCs w:val="16"/>
        </w:rPr>
        <w:t xml:space="preserve"> pontos e abrangerão os objetos de avaliação constantes do item 12 deste Edital.</w:t>
      </w:r>
    </w:p>
    <w:p w14:paraId="00106DB9" w14:textId="77777777" w:rsidR="00F83F38" w:rsidRPr="00666DB6" w:rsidRDefault="00F73918" w:rsidP="00F73918">
      <w:pPr>
        <w:pStyle w:val="Header"/>
        <w:jc w:val="both"/>
        <w:rPr>
          <w:rFonts w:ascii="Arial" w:hAnsi="Arial" w:cs="Arial"/>
          <w:sz w:val="16"/>
          <w:szCs w:val="16"/>
        </w:rPr>
      </w:pPr>
      <w:r w:rsidRPr="00666DB6">
        <w:rPr>
          <w:rFonts w:ascii="Arial" w:hAnsi="Arial" w:cs="Arial"/>
          <w:sz w:val="16"/>
          <w:szCs w:val="16"/>
        </w:rPr>
        <w:t>8.3 Para obter pontuaç</w:t>
      </w:r>
      <w:r w:rsidR="00AD7C19" w:rsidRPr="00666DB6">
        <w:rPr>
          <w:rFonts w:ascii="Arial" w:hAnsi="Arial" w:cs="Arial"/>
          <w:sz w:val="16"/>
          <w:szCs w:val="16"/>
        </w:rPr>
        <w:t xml:space="preserve">ão no </w:t>
      </w:r>
      <w:r w:rsidRPr="00666DB6">
        <w:rPr>
          <w:rFonts w:ascii="Arial" w:hAnsi="Arial" w:cs="Arial"/>
          <w:sz w:val="16"/>
          <w:szCs w:val="16"/>
        </w:rPr>
        <w:t>item, o candidato deverá marcar um, e somente um, dos campos</w:t>
      </w:r>
      <w:r w:rsidR="00CA0C41" w:rsidRPr="00666DB6">
        <w:rPr>
          <w:rFonts w:ascii="Arial" w:hAnsi="Arial" w:cs="Arial"/>
          <w:sz w:val="16"/>
          <w:szCs w:val="16"/>
        </w:rPr>
        <w:t xml:space="preserve"> da Folha de R</w:t>
      </w:r>
      <w:r w:rsidRPr="00666DB6">
        <w:rPr>
          <w:rFonts w:ascii="Arial" w:hAnsi="Arial" w:cs="Arial"/>
          <w:sz w:val="16"/>
          <w:szCs w:val="16"/>
        </w:rPr>
        <w:t>espostas.</w:t>
      </w:r>
    </w:p>
    <w:p w14:paraId="114E0310" w14:textId="77777777" w:rsidR="00F83F38" w:rsidRPr="00666DB6" w:rsidRDefault="00F83F38" w:rsidP="00F83F38">
      <w:pPr>
        <w:pStyle w:val="PlainText"/>
        <w:jc w:val="both"/>
        <w:rPr>
          <w:rFonts w:ascii="Arial" w:hAnsi="Arial" w:cs="Arial"/>
          <w:sz w:val="16"/>
          <w:szCs w:val="16"/>
        </w:rPr>
      </w:pPr>
      <w:r w:rsidRPr="00666DB6">
        <w:rPr>
          <w:rFonts w:ascii="Arial" w:hAnsi="Arial" w:cs="Arial"/>
          <w:sz w:val="16"/>
          <w:szCs w:val="16"/>
        </w:rPr>
        <w:t>8.4 Distribuído os Cadernos de Questões aos candidatos e, na remota hipótese, serem verificadas falhas</w:t>
      </w:r>
      <w:r w:rsidR="00D343E0" w:rsidRPr="00666DB6">
        <w:rPr>
          <w:rFonts w:ascii="Arial" w:hAnsi="Arial" w:cs="Arial"/>
          <w:sz w:val="16"/>
          <w:szCs w:val="16"/>
        </w:rPr>
        <w:t xml:space="preserve"> de impressão, o Fiscal de Sala deverá ser avisado</w:t>
      </w:r>
      <w:r w:rsidRPr="00666DB6">
        <w:rPr>
          <w:rFonts w:ascii="Arial" w:hAnsi="Arial" w:cs="Arial"/>
          <w:sz w:val="16"/>
          <w:szCs w:val="16"/>
        </w:rPr>
        <w:t xml:space="preserve"> antes do início da prova,</w:t>
      </w:r>
      <w:r w:rsidR="00D343E0" w:rsidRPr="00666DB6">
        <w:rPr>
          <w:rFonts w:ascii="Arial" w:hAnsi="Arial" w:cs="Arial"/>
          <w:sz w:val="16"/>
          <w:szCs w:val="16"/>
        </w:rPr>
        <w:t xml:space="preserve"> que</w:t>
      </w:r>
      <w:r w:rsidRPr="00666DB6">
        <w:rPr>
          <w:rFonts w:ascii="Arial" w:hAnsi="Arial" w:cs="Arial"/>
          <w:sz w:val="16"/>
          <w:szCs w:val="16"/>
        </w:rPr>
        <w:t xml:space="preserve"> diligenciará no sentido de:</w:t>
      </w:r>
    </w:p>
    <w:p w14:paraId="78D840C5" w14:textId="77777777" w:rsidR="00F83F38" w:rsidRPr="00666DB6" w:rsidRDefault="00F83F38" w:rsidP="00F83F38">
      <w:pPr>
        <w:pStyle w:val="PlainText"/>
        <w:ind w:firstLine="567"/>
        <w:jc w:val="both"/>
        <w:rPr>
          <w:rFonts w:ascii="Arial" w:hAnsi="Arial" w:cs="Arial"/>
          <w:sz w:val="16"/>
          <w:szCs w:val="16"/>
        </w:rPr>
      </w:pPr>
      <w:r w:rsidRPr="00666DB6">
        <w:rPr>
          <w:rFonts w:ascii="Arial" w:hAnsi="Arial" w:cs="Arial"/>
          <w:sz w:val="16"/>
          <w:szCs w:val="16"/>
        </w:rPr>
        <w:t>a) substituir os Cadernos de Questões defeituosos;</w:t>
      </w:r>
    </w:p>
    <w:p w14:paraId="1B39C9C3" w14:textId="77777777" w:rsidR="00F83F38" w:rsidRPr="00666DB6" w:rsidRDefault="00F83F38" w:rsidP="00F83F38">
      <w:pPr>
        <w:pStyle w:val="PlainText"/>
        <w:ind w:firstLine="567"/>
        <w:jc w:val="both"/>
        <w:rPr>
          <w:rFonts w:ascii="Arial" w:hAnsi="Arial" w:cs="Arial"/>
          <w:sz w:val="16"/>
          <w:szCs w:val="16"/>
        </w:rPr>
      </w:pPr>
      <w:r w:rsidRPr="00666DB6">
        <w:rPr>
          <w:rFonts w:ascii="Arial" w:hAnsi="Arial" w:cs="Arial"/>
          <w:sz w:val="16"/>
          <w:szCs w:val="16"/>
        </w:rPr>
        <w:t>b) proceder, em não havendo número suficiente de Cadernos para a devida substituição, a leitura dos itens nos quais ocorreram as falhas, usando, para tanto, um Caderno de Questões completo; e</w:t>
      </w:r>
    </w:p>
    <w:p w14:paraId="12FDF969" w14:textId="77777777" w:rsidR="00F73918" w:rsidRPr="00666DB6" w:rsidRDefault="00F83F38" w:rsidP="00F83F38">
      <w:pPr>
        <w:pStyle w:val="PlainText"/>
        <w:ind w:firstLine="567"/>
        <w:jc w:val="both"/>
        <w:rPr>
          <w:rFonts w:ascii="Arial" w:hAnsi="Arial" w:cs="Arial"/>
          <w:sz w:val="16"/>
          <w:szCs w:val="16"/>
        </w:rPr>
      </w:pPr>
      <w:r w:rsidRPr="00666DB6">
        <w:rPr>
          <w:rFonts w:ascii="Arial" w:hAnsi="Arial" w:cs="Arial"/>
          <w:sz w:val="16"/>
          <w:szCs w:val="16"/>
        </w:rPr>
        <w:t>c) estabelecer, após consultar a Coordenação da Comissão Especial do Processo Seletivo Simplificado, prazo para compensação do tempo usado para regularização do Caderno</w:t>
      </w:r>
      <w:r w:rsidR="00CA0C41" w:rsidRPr="00666DB6">
        <w:rPr>
          <w:rFonts w:ascii="Arial" w:hAnsi="Arial" w:cs="Arial"/>
          <w:sz w:val="16"/>
          <w:szCs w:val="16"/>
        </w:rPr>
        <w:t xml:space="preserve"> de Questões</w:t>
      </w:r>
      <w:r w:rsidRPr="00666DB6">
        <w:rPr>
          <w:rFonts w:ascii="Arial" w:hAnsi="Arial" w:cs="Arial"/>
          <w:sz w:val="16"/>
          <w:szCs w:val="16"/>
        </w:rPr>
        <w:t>, caso se verifique a ocorrência após o início da prova.</w:t>
      </w:r>
      <w:r w:rsidR="00F73918" w:rsidRPr="00666DB6">
        <w:rPr>
          <w:rFonts w:ascii="Arial" w:hAnsi="Arial" w:cs="Arial"/>
          <w:sz w:val="16"/>
          <w:szCs w:val="16"/>
        </w:rPr>
        <w:t xml:space="preserve">  </w:t>
      </w:r>
    </w:p>
    <w:p w14:paraId="3455F422" w14:textId="77777777" w:rsidR="00170565" w:rsidRPr="00666DB6" w:rsidRDefault="00F83F38" w:rsidP="00F73918">
      <w:pPr>
        <w:pStyle w:val="Header"/>
        <w:jc w:val="both"/>
        <w:rPr>
          <w:rFonts w:ascii="Arial" w:hAnsi="Arial" w:cs="Arial"/>
          <w:sz w:val="16"/>
          <w:szCs w:val="16"/>
        </w:rPr>
      </w:pPr>
      <w:r w:rsidRPr="00666DB6">
        <w:rPr>
          <w:rFonts w:ascii="Arial" w:hAnsi="Arial" w:cs="Arial"/>
          <w:sz w:val="16"/>
          <w:szCs w:val="16"/>
        </w:rPr>
        <w:t>8.5</w:t>
      </w:r>
      <w:r w:rsidR="00F73918" w:rsidRPr="00666DB6">
        <w:rPr>
          <w:rFonts w:ascii="Arial" w:hAnsi="Arial" w:cs="Arial"/>
          <w:sz w:val="16"/>
          <w:szCs w:val="16"/>
        </w:rPr>
        <w:t xml:space="preserve"> O candidato deverá transcrever as respost</w:t>
      </w:r>
      <w:r w:rsidR="00170565" w:rsidRPr="00666DB6">
        <w:rPr>
          <w:rFonts w:ascii="Arial" w:hAnsi="Arial" w:cs="Arial"/>
          <w:sz w:val="16"/>
          <w:szCs w:val="16"/>
        </w:rPr>
        <w:t>as das provas objetivas para a Folha de R</w:t>
      </w:r>
      <w:r w:rsidR="00F73918" w:rsidRPr="00666DB6">
        <w:rPr>
          <w:rFonts w:ascii="Arial" w:hAnsi="Arial" w:cs="Arial"/>
          <w:sz w:val="16"/>
          <w:szCs w:val="16"/>
        </w:rPr>
        <w:t xml:space="preserve">espostas, que será o único documento válido para a correção </w:t>
      </w:r>
      <w:r w:rsidR="00170565" w:rsidRPr="00666DB6">
        <w:rPr>
          <w:rFonts w:ascii="Arial" w:hAnsi="Arial" w:cs="Arial"/>
          <w:sz w:val="16"/>
          <w:szCs w:val="16"/>
        </w:rPr>
        <w:t xml:space="preserve">das provas. </w:t>
      </w:r>
    </w:p>
    <w:p w14:paraId="60837EA9" w14:textId="77777777" w:rsidR="00170565" w:rsidRPr="00666DB6" w:rsidRDefault="00170565" w:rsidP="00F73918">
      <w:pPr>
        <w:pStyle w:val="Header"/>
        <w:jc w:val="both"/>
        <w:rPr>
          <w:rFonts w:ascii="Arial" w:hAnsi="Arial" w:cs="Arial"/>
          <w:sz w:val="16"/>
          <w:szCs w:val="16"/>
        </w:rPr>
      </w:pPr>
      <w:r w:rsidRPr="00666DB6">
        <w:rPr>
          <w:rFonts w:ascii="Arial" w:hAnsi="Arial" w:cs="Arial"/>
          <w:sz w:val="16"/>
          <w:szCs w:val="16"/>
        </w:rPr>
        <w:t>8.5.1 O preenchimento da Folha de R</w:t>
      </w:r>
      <w:r w:rsidR="00F73918" w:rsidRPr="00666DB6">
        <w:rPr>
          <w:rFonts w:ascii="Arial" w:hAnsi="Arial" w:cs="Arial"/>
          <w:sz w:val="16"/>
          <w:szCs w:val="16"/>
        </w:rPr>
        <w:t xml:space="preserve">espostas será de </w:t>
      </w:r>
      <w:r w:rsidR="00AD7C19" w:rsidRPr="00666DB6">
        <w:rPr>
          <w:rFonts w:ascii="Arial" w:hAnsi="Arial" w:cs="Arial"/>
          <w:sz w:val="16"/>
          <w:szCs w:val="16"/>
        </w:rPr>
        <w:t xml:space="preserve">inteira responsabilidade do candidato, que deverá proceder em conformidade </w:t>
      </w:r>
      <w:r w:rsidR="00D12D37" w:rsidRPr="00666DB6">
        <w:rPr>
          <w:rFonts w:ascii="Arial" w:hAnsi="Arial" w:cs="Arial"/>
          <w:sz w:val="16"/>
          <w:szCs w:val="16"/>
        </w:rPr>
        <w:t>com as</w:t>
      </w:r>
      <w:r w:rsidR="00F73918" w:rsidRPr="00666DB6">
        <w:rPr>
          <w:rFonts w:ascii="Arial" w:hAnsi="Arial" w:cs="Arial"/>
          <w:sz w:val="16"/>
          <w:szCs w:val="16"/>
        </w:rPr>
        <w:t xml:space="preserve"> instruções </w:t>
      </w:r>
      <w:r w:rsidR="00D12D37" w:rsidRPr="00666DB6">
        <w:rPr>
          <w:rFonts w:ascii="Arial" w:hAnsi="Arial" w:cs="Arial"/>
          <w:sz w:val="16"/>
          <w:szCs w:val="16"/>
        </w:rPr>
        <w:t>específicas contidas neste Edital e na</w:t>
      </w:r>
      <w:r w:rsidRPr="00666DB6">
        <w:rPr>
          <w:rFonts w:ascii="Arial" w:hAnsi="Arial" w:cs="Arial"/>
          <w:sz w:val="16"/>
          <w:szCs w:val="16"/>
        </w:rPr>
        <w:t xml:space="preserve"> F</w:t>
      </w:r>
      <w:r w:rsidR="00F73918" w:rsidRPr="00666DB6">
        <w:rPr>
          <w:rFonts w:ascii="Arial" w:hAnsi="Arial" w:cs="Arial"/>
          <w:sz w:val="16"/>
          <w:szCs w:val="16"/>
        </w:rPr>
        <w:t>o</w:t>
      </w:r>
      <w:r w:rsidRPr="00666DB6">
        <w:rPr>
          <w:rFonts w:ascii="Arial" w:hAnsi="Arial" w:cs="Arial"/>
          <w:sz w:val="16"/>
          <w:szCs w:val="16"/>
        </w:rPr>
        <w:t>lha de R</w:t>
      </w:r>
      <w:r w:rsidR="00D12D37" w:rsidRPr="00666DB6">
        <w:rPr>
          <w:rFonts w:ascii="Arial" w:hAnsi="Arial" w:cs="Arial"/>
          <w:sz w:val="16"/>
          <w:szCs w:val="16"/>
        </w:rPr>
        <w:t>espostas.</w:t>
      </w:r>
      <w:r w:rsidR="00AD7C19" w:rsidRPr="00666DB6">
        <w:rPr>
          <w:rFonts w:ascii="Arial" w:hAnsi="Arial" w:cs="Arial"/>
          <w:sz w:val="16"/>
          <w:szCs w:val="16"/>
        </w:rPr>
        <w:t xml:space="preserve"> </w:t>
      </w:r>
    </w:p>
    <w:p w14:paraId="2F9F1015" w14:textId="77777777" w:rsidR="00F73918" w:rsidRPr="00666DB6" w:rsidRDefault="00170565" w:rsidP="00F73918">
      <w:pPr>
        <w:pStyle w:val="Header"/>
        <w:jc w:val="both"/>
        <w:rPr>
          <w:rFonts w:ascii="Arial" w:hAnsi="Arial" w:cs="Arial"/>
          <w:sz w:val="16"/>
          <w:szCs w:val="16"/>
        </w:rPr>
      </w:pPr>
      <w:r w:rsidRPr="00666DB6">
        <w:rPr>
          <w:rFonts w:ascii="Arial" w:hAnsi="Arial" w:cs="Arial"/>
          <w:sz w:val="16"/>
          <w:szCs w:val="16"/>
        </w:rPr>
        <w:t xml:space="preserve">8.5.2 </w:t>
      </w:r>
      <w:r w:rsidR="00AD7C19" w:rsidRPr="00666DB6">
        <w:rPr>
          <w:rFonts w:ascii="Arial" w:hAnsi="Arial" w:cs="Arial"/>
          <w:sz w:val="16"/>
          <w:szCs w:val="16"/>
        </w:rPr>
        <w:t>Em hipótese alguma haverá</w:t>
      </w:r>
      <w:r w:rsidRPr="00666DB6">
        <w:rPr>
          <w:rFonts w:ascii="Arial" w:hAnsi="Arial" w:cs="Arial"/>
          <w:sz w:val="16"/>
          <w:szCs w:val="16"/>
        </w:rPr>
        <w:t xml:space="preserve"> substituição da Folha de R</w:t>
      </w:r>
      <w:r w:rsidR="00F73918" w:rsidRPr="00666DB6">
        <w:rPr>
          <w:rFonts w:ascii="Arial" w:hAnsi="Arial" w:cs="Arial"/>
          <w:sz w:val="16"/>
          <w:szCs w:val="16"/>
        </w:rPr>
        <w:t xml:space="preserve">espostas por motivo de erro do candidato. </w:t>
      </w:r>
    </w:p>
    <w:p w14:paraId="0438C4AF" w14:textId="77777777" w:rsidR="00F73918" w:rsidRPr="00666DB6" w:rsidRDefault="00F83F38" w:rsidP="00F73918">
      <w:pPr>
        <w:pStyle w:val="Header"/>
        <w:jc w:val="both"/>
        <w:rPr>
          <w:rFonts w:ascii="Arial" w:hAnsi="Arial" w:cs="Arial"/>
          <w:sz w:val="16"/>
          <w:szCs w:val="16"/>
        </w:rPr>
      </w:pPr>
      <w:r w:rsidRPr="00666DB6">
        <w:rPr>
          <w:rFonts w:ascii="Arial" w:hAnsi="Arial" w:cs="Arial"/>
          <w:sz w:val="16"/>
          <w:szCs w:val="16"/>
        </w:rPr>
        <w:t>8.6</w:t>
      </w:r>
      <w:r w:rsidR="00F73918" w:rsidRPr="00666DB6">
        <w:rPr>
          <w:rFonts w:ascii="Arial" w:hAnsi="Arial" w:cs="Arial"/>
          <w:sz w:val="16"/>
          <w:szCs w:val="16"/>
        </w:rPr>
        <w:t xml:space="preserve"> Serão de inteira responsabilidade do candidato os prejuízos advindo</w:t>
      </w:r>
      <w:r w:rsidR="00170565" w:rsidRPr="00666DB6">
        <w:rPr>
          <w:rFonts w:ascii="Arial" w:hAnsi="Arial" w:cs="Arial"/>
          <w:sz w:val="16"/>
          <w:szCs w:val="16"/>
        </w:rPr>
        <w:t>s do preenchimento indevido da Folha de R</w:t>
      </w:r>
      <w:r w:rsidR="00F73918" w:rsidRPr="00666DB6">
        <w:rPr>
          <w:rFonts w:ascii="Arial" w:hAnsi="Arial" w:cs="Arial"/>
          <w:sz w:val="16"/>
          <w:szCs w:val="16"/>
        </w:rPr>
        <w:t>esposta</w:t>
      </w:r>
      <w:r w:rsidR="00D12D37" w:rsidRPr="00666DB6">
        <w:rPr>
          <w:rFonts w:ascii="Arial" w:hAnsi="Arial" w:cs="Arial"/>
          <w:sz w:val="16"/>
          <w:szCs w:val="16"/>
        </w:rPr>
        <w:t>s. Serão consideradas marcações</w:t>
      </w:r>
      <w:r w:rsidR="00F73918" w:rsidRPr="00666DB6">
        <w:rPr>
          <w:rFonts w:ascii="Arial" w:hAnsi="Arial" w:cs="Arial"/>
          <w:sz w:val="16"/>
          <w:szCs w:val="16"/>
        </w:rPr>
        <w:t xml:space="preserve"> indevidas as que estiverem em desacordo com este </w:t>
      </w:r>
      <w:r w:rsidR="00D12D37" w:rsidRPr="00666DB6">
        <w:rPr>
          <w:rFonts w:ascii="Arial" w:hAnsi="Arial" w:cs="Arial"/>
          <w:sz w:val="16"/>
          <w:szCs w:val="16"/>
        </w:rPr>
        <w:t>E</w:t>
      </w:r>
      <w:r w:rsidR="00170565" w:rsidRPr="00666DB6">
        <w:rPr>
          <w:rFonts w:ascii="Arial" w:hAnsi="Arial" w:cs="Arial"/>
          <w:sz w:val="16"/>
          <w:szCs w:val="16"/>
        </w:rPr>
        <w:t>dital ou com a Folha de R</w:t>
      </w:r>
      <w:r w:rsidR="00F73918" w:rsidRPr="00666DB6">
        <w:rPr>
          <w:rFonts w:ascii="Arial" w:hAnsi="Arial" w:cs="Arial"/>
          <w:sz w:val="16"/>
          <w:szCs w:val="16"/>
        </w:rPr>
        <w:t xml:space="preserve">espostas, tais como marcação rasurada ou emendada ou campo de marcação não preenchido integralmente. </w:t>
      </w:r>
    </w:p>
    <w:p w14:paraId="10DE12E4" w14:textId="77777777" w:rsidR="00F73918" w:rsidRPr="00666DB6" w:rsidRDefault="00F83F38" w:rsidP="00F73918">
      <w:pPr>
        <w:pStyle w:val="Header"/>
        <w:jc w:val="both"/>
        <w:rPr>
          <w:rFonts w:ascii="Arial" w:hAnsi="Arial" w:cs="Arial"/>
          <w:sz w:val="16"/>
          <w:szCs w:val="16"/>
        </w:rPr>
      </w:pPr>
      <w:r w:rsidRPr="00666DB6">
        <w:rPr>
          <w:rFonts w:ascii="Arial" w:hAnsi="Arial" w:cs="Arial"/>
          <w:sz w:val="16"/>
          <w:szCs w:val="16"/>
        </w:rPr>
        <w:t>8.7</w:t>
      </w:r>
      <w:r w:rsidR="00F73918" w:rsidRPr="00666DB6">
        <w:rPr>
          <w:rFonts w:ascii="Arial" w:hAnsi="Arial" w:cs="Arial"/>
          <w:sz w:val="16"/>
          <w:szCs w:val="16"/>
        </w:rPr>
        <w:t xml:space="preserve"> </w:t>
      </w:r>
      <w:r w:rsidR="001B3478" w:rsidRPr="00666DB6">
        <w:rPr>
          <w:rFonts w:ascii="Arial" w:hAnsi="Arial" w:cs="Arial"/>
          <w:sz w:val="16"/>
          <w:szCs w:val="16"/>
        </w:rPr>
        <w:t>O candidato não poderá amassar, molhar, dobrar, rasgar, manchar o</w:t>
      </w:r>
      <w:r w:rsidR="00170565" w:rsidRPr="00666DB6">
        <w:rPr>
          <w:rFonts w:ascii="Arial" w:hAnsi="Arial" w:cs="Arial"/>
          <w:sz w:val="16"/>
          <w:szCs w:val="16"/>
        </w:rPr>
        <w:t>u, de qualquer modo, danificar a Folha de R</w:t>
      </w:r>
      <w:r w:rsidR="001B3478" w:rsidRPr="00666DB6">
        <w:rPr>
          <w:rFonts w:ascii="Arial" w:hAnsi="Arial" w:cs="Arial"/>
          <w:sz w:val="16"/>
          <w:szCs w:val="16"/>
        </w:rPr>
        <w:t>esposta</w:t>
      </w:r>
      <w:r w:rsidR="00170565" w:rsidRPr="00666DB6">
        <w:rPr>
          <w:rFonts w:ascii="Arial" w:hAnsi="Arial" w:cs="Arial"/>
          <w:sz w:val="16"/>
          <w:szCs w:val="16"/>
        </w:rPr>
        <w:t>s</w:t>
      </w:r>
      <w:r w:rsidR="001B3478" w:rsidRPr="00666DB6">
        <w:rPr>
          <w:rFonts w:ascii="Arial" w:hAnsi="Arial" w:cs="Arial"/>
          <w:sz w:val="16"/>
          <w:szCs w:val="16"/>
        </w:rPr>
        <w:t>, sob pena de reprovação, por impossibilidade de realização da leitura óptica.</w:t>
      </w:r>
    </w:p>
    <w:p w14:paraId="328779D7" w14:textId="77777777" w:rsidR="007B0126" w:rsidRPr="00666DB6" w:rsidRDefault="007B0126" w:rsidP="007B0126">
      <w:pPr>
        <w:pStyle w:val="PlainText"/>
        <w:jc w:val="both"/>
        <w:rPr>
          <w:rFonts w:ascii="Arial" w:hAnsi="Arial" w:cs="Arial"/>
          <w:sz w:val="16"/>
          <w:szCs w:val="16"/>
        </w:rPr>
      </w:pPr>
      <w:r w:rsidRPr="00666DB6">
        <w:rPr>
          <w:rFonts w:ascii="Arial" w:hAnsi="Arial" w:cs="Arial"/>
          <w:sz w:val="16"/>
          <w:szCs w:val="16"/>
        </w:rPr>
        <w:t>8.7.1 O candidato que insistir em sair do recinto de realização da prova, descumprindo o disposto neste Edital, deverá assinar o Termo de Ocorrência, declarando sua desistência do concurso, lavrado pelo Fiscal do recinto e/ou membro da Comissão Especial do Processo Seletivo Simplificado.</w:t>
      </w:r>
    </w:p>
    <w:p w14:paraId="1259EBC0" w14:textId="77777777" w:rsidR="00F73918" w:rsidRPr="00666DB6" w:rsidRDefault="00F83F38" w:rsidP="00F73918">
      <w:pPr>
        <w:pStyle w:val="Header"/>
        <w:jc w:val="both"/>
        <w:rPr>
          <w:rFonts w:ascii="Arial" w:hAnsi="Arial" w:cs="Arial"/>
          <w:sz w:val="16"/>
          <w:szCs w:val="16"/>
        </w:rPr>
      </w:pPr>
      <w:r w:rsidRPr="00666DB6">
        <w:rPr>
          <w:rFonts w:ascii="Arial" w:hAnsi="Arial" w:cs="Arial"/>
          <w:sz w:val="16"/>
          <w:szCs w:val="16"/>
        </w:rPr>
        <w:t>8.8</w:t>
      </w:r>
      <w:r w:rsidR="00F73918" w:rsidRPr="00666DB6">
        <w:rPr>
          <w:rFonts w:ascii="Arial" w:hAnsi="Arial" w:cs="Arial"/>
          <w:sz w:val="16"/>
          <w:szCs w:val="16"/>
        </w:rPr>
        <w:t xml:space="preserve"> O candidato será responsável pela conferência de seus dados pessoais, em especial seu nome, seu número de inscrição e o número de seu documento de identidade. </w:t>
      </w:r>
    </w:p>
    <w:p w14:paraId="1EB5D289" w14:textId="77777777" w:rsidR="00F73918" w:rsidRPr="00666DB6" w:rsidRDefault="00F83F38" w:rsidP="00F73918">
      <w:pPr>
        <w:pStyle w:val="Header"/>
        <w:jc w:val="both"/>
        <w:rPr>
          <w:rFonts w:ascii="Arial" w:hAnsi="Arial" w:cs="Arial"/>
          <w:sz w:val="16"/>
          <w:szCs w:val="16"/>
        </w:rPr>
      </w:pPr>
      <w:r w:rsidRPr="00666DB6">
        <w:rPr>
          <w:rFonts w:ascii="Arial" w:hAnsi="Arial" w:cs="Arial"/>
          <w:sz w:val="16"/>
          <w:szCs w:val="16"/>
        </w:rPr>
        <w:t>8.9</w:t>
      </w:r>
      <w:r w:rsidR="00F73918" w:rsidRPr="00666DB6">
        <w:rPr>
          <w:rFonts w:ascii="Arial" w:hAnsi="Arial" w:cs="Arial"/>
          <w:sz w:val="16"/>
          <w:szCs w:val="16"/>
        </w:rPr>
        <w:t xml:space="preserve"> Não será </w:t>
      </w:r>
      <w:r w:rsidR="00170565" w:rsidRPr="00666DB6">
        <w:rPr>
          <w:rFonts w:ascii="Arial" w:hAnsi="Arial" w:cs="Arial"/>
          <w:sz w:val="16"/>
          <w:szCs w:val="16"/>
        </w:rPr>
        <w:t>permitido que as marcações na  Folha de R</w:t>
      </w:r>
      <w:r w:rsidR="00F73918" w:rsidRPr="00666DB6">
        <w:rPr>
          <w:rFonts w:ascii="Arial" w:hAnsi="Arial" w:cs="Arial"/>
          <w:sz w:val="16"/>
          <w:szCs w:val="16"/>
        </w:rPr>
        <w:t>espostas sejam feitas por outras pessoas, salvo em  caso  de  candidato  a  quem  tenha  sido  deferido  atendimento  especial  específico  para  auxílio  no preenchimen</w:t>
      </w:r>
      <w:r w:rsidR="00D12D37" w:rsidRPr="00666DB6">
        <w:rPr>
          <w:rFonts w:ascii="Arial" w:hAnsi="Arial" w:cs="Arial"/>
          <w:sz w:val="16"/>
          <w:szCs w:val="16"/>
        </w:rPr>
        <w:t xml:space="preserve">to.  Nesse caso, o candidato será acompanhado por fiscal </w:t>
      </w:r>
      <w:r w:rsidR="003B1791" w:rsidRPr="00666DB6">
        <w:rPr>
          <w:rFonts w:ascii="Arial" w:hAnsi="Arial" w:cs="Arial"/>
          <w:sz w:val="16"/>
          <w:szCs w:val="16"/>
        </w:rPr>
        <w:t>ind</w:t>
      </w:r>
      <w:r w:rsidR="009046B7" w:rsidRPr="00666DB6">
        <w:rPr>
          <w:rFonts w:ascii="Arial" w:hAnsi="Arial" w:cs="Arial"/>
          <w:sz w:val="16"/>
          <w:szCs w:val="16"/>
        </w:rPr>
        <w:t>icado pela Coordenação da Comissão</w:t>
      </w:r>
      <w:r w:rsidR="003B1791" w:rsidRPr="00666DB6">
        <w:rPr>
          <w:rFonts w:ascii="Arial" w:hAnsi="Arial" w:cs="Arial"/>
          <w:sz w:val="16"/>
          <w:szCs w:val="16"/>
        </w:rPr>
        <w:t xml:space="preserve"> </w:t>
      </w:r>
      <w:r w:rsidR="001D6F94" w:rsidRPr="00666DB6">
        <w:rPr>
          <w:rFonts w:ascii="Arial" w:hAnsi="Arial" w:cs="Arial"/>
          <w:sz w:val="16"/>
          <w:szCs w:val="16"/>
        </w:rPr>
        <w:t xml:space="preserve">Especial </w:t>
      </w:r>
      <w:r w:rsidR="003B1791" w:rsidRPr="00666DB6">
        <w:rPr>
          <w:rFonts w:ascii="Arial" w:hAnsi="Arial" w:cs="Arial"/>
          <w:sz w:val="16"/>
          <w:szCs w:val="16"/>
        </w:rPr>
        <w:t>do Processo Seletivo Simplificado</w:t>
      </w:r>
      <w:r w:rsidR="00D12D37" w:rsidRPr="00666DB6">
        <w:rPr>
          <w:rFonts w:ascii="Arial" w:hAnsi="Arial" w:cs="Arial"/>
          <w:sz w:val="16"/>
          <w:szCs w:val="16"/>
        </w:rPr>
        <w:t xml:space="preserve"> </w:t>
      </w:r>
      <w:r w:rsidR="00F73918" w:rsidRPr="00666DB6">
        <w:rPr>
          <w:rFonts w:ascii="Arial" w:hAnsi="Arial" w:cs="Arial"/>
          <w:sz w:val="16"/>
          <w:szCs w:val="16"/>
        </w:rPr>
        <w:t xml:space="preserve">devidamente treinado e as respostas fornecidas serão gravadas em áudio. </w:t>
      </w:r>
    </w:p>
    <w:p w14:paraId="405A8492" w14:textId="77777777" w:rsidR="00F73918" w:rsidRPr="00666DB6" w:rsidRDefault="00F83F38" w:rsidP="00F73918">
      <w:pPr>
        <w:pStyle w:val="Header"/>
        <w:jc w:val="both"/>
        <w:rPr>
          <w:rFonts w:ascii="Arial" w:hAnsi="Arial" w:cs="Arial"/>
          <w:sz w:val="16"/>
          <w:szCs w:val="16"/>
        </w:rPr>
      </w:pPr>
      <w:r w:rsidRPr="00666DB6">
        <w:rPr>
          <w:rFonts w:ascii="Arial" w:hAnsi="Arial" w:cs="Arial"/>
          <w:sz w:val="16"/>
          <w:szCs w:val="16"/>
        </w:rPr>
        <w:t>8.10</w:t>
      </w:r>
      <w:r w:rsidR="00F73918" w:rsidRPr="00666DB6">
        <w:rPr>
          <w:rFonts w:ascii="Arial" w:hAnsi="Arial" w:cs="Arial"/>
          <w:sz w:val="16"/>
          <w:szCs w:val="16"/>
        </w:rPr>
        <w:t xml:space="preserve"> Serão anuladas as provas objetivas do ca</w:t>
      </w:r>
      <w:r w:rsidR="00170565" w:rsidRPr="00666DB6">
        <w:rPr>
          <w:rFonts w:ascii="Arial" w:hAnsi="Arial" w:cs="Arial"/>
          <w:sz w:val="16"/>
          <w:szCs w:val="16"/>
        </w:rPr>
        <w:t>ndidato que não devolver a sua Folha de R</w:t>
      </w:r>
      <w:r w:rsidR="00F73918" w:rsidRPr="00666DB6">
        <w:rPr>
          <w:rFonts w:ascii="Arial" w:hAnsi="Arial" w:cs="Arial"/>
          <w:sz w:val="16"/>
          <w:szCs w:val="16"/>
        </w:rPr>
        <w:t xml:space="preserve">espostas. </w:t>
      </w:r>
    </w:p>
    <w:p w14:paraId="6B9CB4B8" w14:textId="77777777" w:rsidR="00825521" w:rsidRPr="00666DB6" w:rsidRDefault="00825521" w:rsidP="00825521">
      <w:pPr>
        <w:pStyle w:val="Header"/>
        <w:jc w:val="both"/>
        <w:rPr>
          <w:rFonts w:ascii="Arial" w:hAnsi="Arial" w:cs="Arial"/>
          <w:sz w:val="16"/>
          <w:szCs w:val="16"/>
        </w:rPr>
      </w:pPr>
      <w:r w:rsidRPr="00666DB6">
        <w:rPr>
          <w:rFonts w:ascii="Arial" w:hAnsi="Arial" w:cs="Arial"/>
          <w:sz w:val="16"/>
          <w:szCs w:val="16"/>
        </w:rPr>
        <w:t xml:space="preserve">8.11 DOS CRITÉRIOS DE AVALIAÇÃO DAS PROVAS OBJETIVAS </w:t>
      </w:r>
    </w:p>
    <w:p w14:paraId="75CDF552" w14:textId="77777777" w:rsidR="00825521" w:rsidRPr="00666DB6" w:rsidRDefault="00D12D37" w:rsidP="00825521">
      <w:pPr>
        <w:pStyle w:val="Header"/>
        <w:jc w:val="both"/>
        <w:rPr>
          <w:rFonts w:ascii="Arial" w:hAnsi="Arial" w:cs="Arial"/>
          <w:sz w:val="16"/>
          <w:szCs w:val="16"/>
        </w:rPr>
      </w:pPr>
      <w:r w:rsidRPr="00666DB6">
        <w:rPr>
          <w:rFonts w:ascii="Arial" w:hAnsi="Arial" w:cs="Arial"/>
          <w:sz w:val="16"/>
          <w:szCs w:val="16"/>
        </w:rPr>
        <w:t xml:space="preserve">8.11.1 </w:t>
      </w:r>
      <w:r w:rsidR="00B27E27" w:rsidRPr="00666DB6">
        <w:rPr>
          <w:rFonts w:ascii="Arial" w:hAnsi="Arial" w:cs="Arial"/>
          <w:sz w:val="16"/>
          <w:szCs w:val="16"/>
        </w:rPr>
        <w:t xml:space="preserve">As questões da prova serão </w:t>
      </w:r>
      <w:r w:rsidR="00503FAE" w:rsidRPr="00666DB6">
        <w:rPr>
          <w:rFonts w:ascii="Arial" w:hAnsi="Arial" w:cs="Arial"/>
          <w:sz w:val="16"/>
          <w:szCs w:val="16"/>
        </w:rPr>
        <w:t>do tipo múltipla escolha, com 04 (quatro</w:t>
      </w:r>
      <w:r w:rsidR="00B27E27" w:rsidRPr="00666DB6">
        <w:rPr>
          <w:rFonts w:ascii="Arial" w:hAnsi="Arial" w:cs="Arial"/>
          <w:sz w:val="16"/>
          <w:szCs w:val="16"/>
        </w:rPr>
        <w:t>) opções (A, B, C e D) e uma única resposta correta, de acordo com o comando da questão.</w:t>
      </w:r>
    </w:p>
    <w:p w14:paraId="79493C01" w14:textId="77777777" w:rsidR="00825521" w:rsidRPr="00666DB6" w:rsidRDefault="00D12D37" w:rsidP="00825521">
      <w:pPr>
        <w:pStyle w:val="Header"/>
        <w:jc w:val="both"/>
        <w:rPr>
          <w:rFonts w:ascii="Arial" w:hAnsi="Arial" w:cs="Arial"/>
          <w:sz w:val="16"/>
          <w:szCs w:val="16"/>
        </w:rPr>
      </w:pPr>
      <w:r w:rsidRPr="00666DB6">
        <w:rPr>
          <w:rFonts w:ascii="Arial" w:hAnsi="Arial" w:cs="Arial"/>
          <w:sz w:val="16"/>
          <w:szCs w:val="16"/>
        </w:rPr>
        <w:t xml:space="preserve">8.11.2 </w:t>
      </w:r>
      <w:r w:rsidR="00B27E27" w:rsidRPr="00666DB6">
        <w:rPr>
          <w:rFonts w:ascii="Arial" w:hAnsi="Arial" w:cs="Arial"/>
          <w:sz w:val="16"/>
          <w:szCs w:val="16"/>
        </w:rPr>
        <w:t>O candidato deverá transcrever as r</w:t>
      </w:r>
      <w:r w:rsidR="000569E6" w:rsidRPr="00666DB6">
        <w:rPr>
          <w:rFonts w:ascii="Arial" w:hAnsi="Arial" w:cs="Arial"/>
          <w:sz w:val="16"/>
          <w:szCs w:val="16"/>
        </w:rPr>
        <w:t>espostas da prova para o Caderno de R</w:t>
      </w:r>
      <w:r w:rsidR="00B27E27" w:rsidRPr="00666DB6">
        <w:rPr>
          <w:rFonts w:ascii="Arial" w:hAnsi="Arial" w:cs="Arial"/>
          <w:sz w:val="16"/>
          <w:szCs w:val="16"/>
        </w:rPr>
        <w:t>esposta</w:t>
      </w:r>
      <w:r w:rsidR="000569E6" w:rsidRPr="00666DB6">
        <w:rPr>
          <w:rFonts w:ascii="Arial" w:hAnsi="Arial" w:cs="Arial"/>
          <w:sz w:val="16"/>
          <w:szCs w:val="16"/>
        </w:rPr>
        <w:t>s</w:t>
      </w:r>
      <w:r w:rsidR="00B27E27" w:rsidRPr="00666DB6">
        <w:rPr>
          <w:rFonts w:ascii="Arial" w:hAnsi="Arial" w:cs="Arial"/>
          <w:sz w:val="16"/>
          <w:szCs w:val="16"/>
        </w:rPr>
        <w:t>, que será o único documento válido para a correção da prova, com caneta esferográfica, obrigatoriamente, de tinta azul ou preta, apondo, ainda, s</w:t>
      </w:r>
      <w:r w:rsidR="000569E6" w:rsidRPr="00666DB6">
        <w:rPr>
          <w:rFonts w:ascii="Arial" w:hAnsi="Arial" w:cs="Arial"/>
          <w:sz w:val="16"/>
          <w:szCs w:val="16"/>
        </w:rPr>
        <w:t>ua assinatura no Caderno de Respostas</w:t>
      </w:r>
      <w:r w:rsidR="00B27E27" w:rsidRPr="00666DB6">
        <w:rPr>
          <w:rFonts w:ascii="Arial" w:hAnsi="Arial" w:cs="Arial"/>
          <w:sz w:val="16"/>
          <w:szCs w:val="16"/>
        </w:rPr>
        <w:t>.</w:t>
      </w:r>
    </w:p>
    <w:p w14:paraId="098FDDE4" w14:textId="77777777" w:rsidR="00825521" w:rsidRPr="00666DB6" w:rsidRDefault="00D12D37" w:rsidP="00825521">
      <w:pPr>
        <w:pStyle w:val="Header"/>
        <w:jc w:val="both"/>
        <w:rPr>
          <w:rFonts w:ascii="Arial" w:hAnsi="Arial" w:cs="Arial"/>
          <w:sz w:val="16"/>
          <w:szCs w:val="16"/>
        </w:rPr>
      </w:pPr>
      <w:r w:rsidRPr="00666DB6">
        <w:rPr>
          <w:rFonts w:ascii="Arial" w:hAnsi="Arial" w:cs="Arial"/>
          <w:sz w:val="16"/>
          <w:szCs w:val="16"/>
        </w:rPr>
        <w:t xml:space="preserve">8.11.3 </w:t>
      </w:r>
      <w:r w:rsidR="00B27E27" w:rsidRPr="00666DB6">
        <w:rPr>
          <w:rFonts w:ascii="Arial" w:hAnsi="Arial" w:cs="Arial"/>
          <w:sz w:val="16"/>
          <w:szCs w:val="16"/>
        </w:rPr>
        <w:t xml:space="preserve">O </w:t>
      </w:r>
      <w:r w:rsidR="000569E6" w:rsidRPr="00666DB6">
        <w:rPr>
          <w:rFonts w:ascii="Arial" w:hAnsi="Arial" w:cs="Arial"/>
          <w:sz w:val="16"/>
          <w:szCs w:val="16"/>
        </w:rPr>
        <w:t>preenchimento do Caderno de Respostas</w:t>
      </w:r>
      <w:r w:rsidR="00B27E27" w:rsidRPr="00666DB6">
        <w:rPr>
          <w:rFonts w:ascii="Arial" w:hAnsi="Arial" w:cs="Arial"/>
          <w:sz w:val="16"/>
          <w:szCs w:val="16"/>
        </w:rPr>
        <w:t xml:space="preserve"> será de inteira responsabilidade do candidato, que deverá proceder em conformidade com as instruções específicas contidas neste regulamento. Em hipótese alguma haverá</w:t>
      </w:r>
      <w:r w:rsidR="000569E6" w:rsidRPr="00666DB6">
        <w:rPr>
          <w:rFonts w:ascii="Arial" w:hAnsi="Arial" w:cs="Arial"/>
          <w:sz w:val="16"/>
          <w:szCs w:val="16"/>
        </w:rPr>
        <w:t xml:space="preserve"> substituição do Caderno de Respostas</w:t>
      </w:r>
      <w:r w:rsidR="00B27E27" w:rsidRPr="00666DB6">
        <w:rPr>
          <w:rFonts w:ascii="Arial" w:hAnsi="Arial" w:cs="Arial"/>
          <w:sz w:val="16"/>
          <w:szCs w:val="16"/>
        </w:rPr>
        <w:t xml:space="preserve"> por erro do candidato.</w:t>
      </w:r>
    </w:p>
    <w:p w14:paraId="6F401A1D" w14:textId="77777777" w:rsidR="001B3478" w:rsidRPr="00666DB6" w:rsidRDefault="001B3478" w:rsidP="00825521">
      <w:pPr>
        <w:pStyle w:val="Header"/>
        <w:jc w:val="both"/>
        <w:rPr>
          <w:rFonts w:ascii="Arial" w:hAnsi="Arial" w:cs="Arial"/>
          <w:sz w:val="16"/>
          <w:szCs w:val="16"/>
        </w:rPr>
      </w:pPr>
      <w:r w:rsidRPr="00666DB6">
        <w:rPr>
          <w:rFonts w:ascii="Arial" w:hAnsi="Arial" w:cs="Arial"/>
          <w:sz w:val="16"/>
          <w:szCs w:val="16"/>
        </w:rPr>
        <w:t xml:space="preserve">8.11.3.1 </w:t>
      </w:r>
      <w:r w:rsidR="000569E6" w:rsidRPr="00666DB6">
        <w:rPr>
          <w:rFonts w:ascii="Arial" w:hAnsi="Arial" w:cs="Arial"/>
          <w:sz w:val="16"/>
          <w:szCs w:val="16"/>
        </w:rPr>
        <w:t>Haverá, no Caderno de Respostas</w:t>
      </w:r>
      <w:r w:rsidRPr="00666DB6">
        <w:rPr>
          <w:rFonts w:ascii="Arial" w:hAnsi="Arial" w:cs="Arial"/>
          <w:sz w:val="16"/>
          <w:szCs w:val="16"/>
        </w:rPr>
        <w:t>, para cada questão, 04 (quatro) campos de marcação: 01 (um) campo para cada 01 (uma) das 04 (quatro) opções A, B, C e D, sendo que o candidato deverá preencher apenas aquele correspondente à resposta julgada correta, de acordo com o comando da questão.</w:t>
      </w:r>
    </w:p>
    <w:p w14:paraId="0936C3C6" w14:textId="77777777" w:rsidR="001B3478" w:rsidRPr="00666DB6" w:rsidRDefault="001B3478" w:rsidP="001B3478">
      <w:pPr>
        <w:pStyle w:val="PlainText"/>
        <w:jc w:val="both"/>
        <w:rPr>
          <w:rFonts w:ascii="Arial" w:hAnsi="Arial" w:cs="Arial"/>
          <w:sz w:val="16"/>
          <w:szCs w:val="16"/>
        </w:rPr>
      </w:pPr>
      <w:r w:rsidRPr="00666DB6">
        <w:rPr>
          <w:rFonts w:ascii="Arial" w:hAnsi="Arial" w:cs="Arial"/>
          <w:sz w:val="16"/>
          <w:szCs w:val="16"/>
        </w:rPr>
        <w:t>8.11.3.2 O candidato deverá, obrigatoriamente, marcar, para cada questão, 01 (um), e somente 01 (um), dos 04 (quatro) campos do cartão-resposta, sob pena de anulação da respectiva questão.</w:t>
      </w:r>
    </w:p>
    <w:p w14:paraId="15013283" w14:textId="77777777" w:rsidR="001B3478" w:rsidRPr="00666DB6" w:rsidRDefault="001B3478" w:rsidP="001B3478">
      <w:pPr>
        <w:pStyle w:val="PlainText"/>
        <w:jc w:val="both"/>
        <w:rPr>
          <w:rFonts w:ascii="Arial" w:hAnsi="Arial" w:cs="Arial"/>
          <w:sz w:val="16"/>
          <w:szCs w:val="16"/>
        </w:rPr>
      </w:pPr>
      <w:r w:rsidRPr="00666DB6">
        <w:rPr>
          <w:rFonts w:ascii="Arial" w:hAnsi="Arial" w:cs="Arial"/>
          <w:sz w:val="16"/>
          <w:szCs w:val="16"/>
        </w:rPr>
        <w:t>8.11.3.3 Será, também, anulada a questão cuja marcação da resposta estiver em desacordo com este regulamento: resposta não assinalada, rasurada ou com emenda, ainda que legível.</w:t>
      </w:r>
    </w:p>
    <w:p w14:paraId="69FB8C2D" w14:textId="77777777" w:rsidR="00825521" w:rsidRPr="00666DB6" w:rsidRDefault="00B44B19" w:rsidP="00825521">
      <w:pPr>
        <w:pStyle w:val="Header"/>
        <w:jc w:val="both"/>
        <w:rPr>
          <w:rFonts w:ascii="Arial" w:hAnsi="Arial" w:cs="Arial"/>
          <w:sz w:val="16"/>
          <w:szCs w:val="16"/>
        </w:rPr>
      </w:pPr>
      <w:r w:rsidRPr="00666DB6">
        <w:rPr>
          <w:rFonts w:ascii="Arial" w:hAnsi="Arial" w:cs="Arial"/>
          <w:sz w:val="16"/>
          <w:szCs w:val="16"/>
        </w:rPr>
        <w:t xml:space="preserve">8.11.4 Será </w:t>
      </w:r>
      <w:r w:rsidR="00825521" w:rsidRPr="00666DB6">
        <w:rPr>
          <w:rFonts w:ascii="Arial" w:hAnsi="Arial" w:cs="Arial"/>
          <w:sz w:val="16"/>
          <w:szCs w:val="16"/>
        </w:rPr>
        <w:t>reprovado nas p</w:t>
      </w:r>
      <w:r w:rsidRPr="00666DB6">
        <w:rPr>
          <w:rFonts w:ascii="Arial" w:hAnsi="Arial" w:cs="Arial"/>
          <w:sz w:val="16"/>
          <w:szCs w:val="16"/>
        </w:rPr>
        <w:t>rovas objetivas e eliminado do Processo Seletivo S</w:t>
      </w:r>
      <w:r w:rsidR="00825521" w:rsidRPr="00666DB6">
        <w:rPr>
          <w:rFonts w:ascii="Arial" w:hAnsi="Arial" w:cs="Arial"/>
          <w:sz w:val="16"/>
          <w:szCs w:val="16"/>
        </w:rPr>
        <w:t xml:space="preserve">implificado o candidato que se enquadrar em pelo menos um dos itens a seguir: </w:t>
      </w:r>
    </w:p>
    <w:p w14:paraId="723D8A36" w14:textId="77777777" w:rsidR="00825521" w:rsidRPr="00666DB6" w:rsidRDefault="000569E6" w:rsidP="00825521">
      <w:pPr>
        <w:pStyle w:val="Header"/>
        <w:jc w:val="both"/>
        <w:rPr>
          <w:rFonts w:ascii="Arial" w:hAnsi="Arial" w:cs="Arial"/>
          <w:sz w:val="16"/>
          <w:szCs w:val="16"/>
        </w:rPr>
      </w:pPr>
      <w:r w:rsidRPr="00666DB6">
        <w:rPr>
          <w:rFonts w:ascii="Arial" w:hAnsi="Arial" w:cs="Arial"/>
          <w:sz w:val="16"/>
          <w:szCs w:val="16"/>
        </w:rPr>
        <w:t>a) obtiver nota inferior a 8</w:t>
      </w:r>
      <w:r w:rsidR="00825521" w:rsidRPr="00666DB6">
        <w:rPr>
          <w:rFonts w:ascii="Arial" w:hAnsi="Arial" w:cs="Arial"/>
          <w:sz w:val="16"/>
          <w:szCs w:val="16"/>
        </w:rPr>
        <w:t xml:space="preserve">,00 pontos na prova objetiva de Conhecimentos Básicos P1; </w:t>
      </w:r>
    </w:p>
    <w:p w14:paraId="3DEC4117" w14:textId="77777777" w:rsidR="00825521" w:rsidRPr="00666DB6" w:rsidRDefault="00825521" w:rsidP="00825521">
      <w:pPr>
        <w:pStyle w:val="Header"/>
        <w:jc w:val="both"/>
        <w:rPr>
          <w:rFonts w:ascii="Arial" w:hAnsi="Arial" w:cs="Arial"/>
          <w:sz w:val="16"/>
          <w:szCs w:val="16"/>
        </w:rPr>
      </w:pPr>
      <w:r w:rsidRPr="00666DB6">
        <w:rPr>
          <w:rFonts w:ascii="Arial" w:hAnsi="Arial" w:cs="Arial"/>
          <w:sz w:val="16"/>
          <w:szCs w:val="16"/>
        </w:rPr>
        <w:t>b) obtiv</w:t>
      </w:r>
      <w:r w:rsidR="000569E6" w:rsidRPr="00666DB6">
        <w:rPr>
          <w:rFonts w:ascii="Arial" w:hAnsi="Arial" w:cs="Arial"/>
          <w:sz w:val="16"/>
          <w:szCs w:val="16"/>
        </w:rPr>
        <w:t>er nota inferior a 16</w:t>
      </w:r>
      <w:r w:rsidRPr="00666DB6">
        <w:rPr>
          <w:rFonts w:ascii="Arial" w:hAnsi="Arial" w:cs="Arial"/>
          <w:sz w:val="16"/>
          <w:szCs w:val="16"/>
        </w:rPr>
        <w:t xml:space="preserve">,00 pontos na prova objetiva de Conhecimentos Específicos P2; </w:t>
      </w:r>
    </w:p>
    <w:p w14:paraId="2B89D26B" w14:textId="77777777" w:rsidR="00825521" w:rsidRPr="00666DB6" w:rsidRDefault="000569E6" w:rsidP="00825521">
      <w:pPr>
        <w:pStyle w:val="Header"/>
        <w:jc w:val="both"/>
        <w:rPr>
          <w:rFonts w:ascii="Arial" w:hAnsi="Arial" w:cs="Arial"/>
          <w:sz w:val="16"/>
          <w:szCs w:val="16"/>
        </w:rPr>
      </w:pPr>
      <w:r w:rsidRPr="00666DB6">
        <w:rPr>
          <w:rFonts w:ascii="Arial" w:hAnsi="Arial" w:cs="Arial"/>
          <w:sz w:val="16"/>
          <w:szCs w:val="16"/>
        </w:rPr>
        <w:t>c) obtiver nota inferior a 24</w:t>
      </w:r>
      <w:r w:rsidR="00825521" w:rsidRPr="00666DB6">
        <w:rPr>
          <w:rFonts w:ascii="Arial" w:hAnsi="Arial" w:cs="Arial"/>
          <w:sz w:val="16"/>
          <w:szCs w:val="16"/>
        </w:rPr>
        <w:t>,00 pontos no conjunto das provas objetivas</w:t>
      </w:r>
      <w:r w:rsidR="001D6F94" w:rsidRPr="00666DB6">
        <w:rPr>
          <w:rFonts w:ascii="Arial" w:hAnsi="Arial" w:cs="Arial"/>
          <w:sz w:val="16"/>
          <w:szCs w:val="16"/>
        </w:rPr>
        <w:t xml:space="preserve"> P1 + P2</w:t>
      </w:r>
      <w:r w:rsidR="00825521" w:rsidRPr="00666DB6">
        <w:rPr>
          <w:rFonts w:ascii="Arial" w:hAnsi="Arial" w:cs="Arial"/>
          <w:sz w:val="16"/>
          <w:szCs w:val="16"/>
        </w:rPr>
        <w:t xml:space="preserve">. </w:t>
      </w:r>
    </w:p>
    <w:p w14:paraId="615A1C26" w14:textId="77777777" w:rsidR="00825521" w:rsidRPr="00666DB6" w:rsidRDefault="00825521" w:rsidP="00825521">
      <w:pPr>
        <w:pStyle w:val="Header"/>
        <w:jc w:val="both"/>
        <w:rPr>
          <w:rFonts w:ascii="Arial" w:hAnsi="Arial" w:cs="Arial"/>
          <w:sz w:val="16"/>
          <w:szCs w:val="16"/>
        </w:rPr>
      </w:pPr>
      <w:r w:rsidRPr="00666DB6">
        <w:rPr>
          <w:rFonts w:ascii="Arial" w:hAnsi="Arial" w:cs="Arial"/>
          <w:sz w:val="16"/>
          <w:szCs w:val="16"/>
        </w:rPr>
        <w:t>8.11.4.1 O candidato e</w:t>
      </w:r>
      <w:r w:rsidR="0030336D" w:rsidRPr="00666DB6">
        <w:rPr>
          <w:rFonts w:ascii="Arial" w:hAnsi="Arial" w:cs="Arial"/>
          <w:sz w:val="16"/>
          <w:szCs w:val="16"/>
        </w:rPr>
        <w:t xml:space="preserve">liminado na </w:t>
      </w:r>
      <w:r w:rsidRPr="00666DB6">
        <w:rPr>
          <w:rFonts w:ascii="Arial" w:hAnsi="Arial" w:cs="Arial"/>
          <w:sz w:val="16"/>
          <w:szCs w:val="16"/>
        </w:rPr>
        <w:t>forma do s</w:t>
      </w:r>
      <w:r w:rsidR="0030336D" w:rsidRPr="00666DB6">
        <w:rPr>
          <w:rFonts w:ascii="Arial" w:hAnsi="Arial" w:cs="Arial"/>
          <w:sz w:val="16"/>
          <w:szCs w:val="16"/>
        </w:rPr>
        <w:t xml:space="preserve">ubitem 8.11.4 deste Edital não </w:t>
      </w:r>
      <w:r w:rsidR="006979AE" w:rsidRPr="00666DB6">
        <w:rPr>
          <w:rFonts w:ascii="Arial" w:hAnsi="Arial" w:cs="Arial"/>
          <w:sz w:val="16"/>
          <w:szCs w:val="16"/>
        </w:rPr>
        <w:t>terá classificação alguma no Processo Seletivo S</w:t>
      </w:r>
      <w:r w:rsidRPr="00666DB6">
        <w:rPr>
          <w:rFonts w:ascii="Arial" w:hAnsi="Arial" w:cs="Arial"/>
          <w:sz w:val="16"/>
          <w:szCs w:val="16"/>
        </w:rPr>
        <w:t xml:space="preserve">implificado. </w:t>
      </w:r>
    </w:p>
    <w:p w14:paraId="58F6D05E" w14:textId="77777777" w:rsidR="00825521" w:rsidRPr="00666DB6" w:rsidRDefault="00825521" w:rsidP="00825521">
      <w:pPr>
        <w:pStyle w:val="Header"/>
        <w:jc w:val="both"/>
        <w:rPr>
          <w:rFonts w:ascii="Arial" w:hAnsi="Arial" w:cs="Arial"/>
          <w:sz w:val="16"/>
          <w:szCs w:val="16"/>
        </w:rPr>
      </w:pPr>
      <w:r w:rsidRPr="00666DB6">
        <w:rPr>
          <w:rFonts w:ascii="Arial" w:hAnsi="Arial" w:cs="Arial"/>
          <w:sz w:val="16"/>
          <w:szCs w:val="16"/>
        </w:rPr>
        <w:t>8.11.5 Os candidatos não eliminados na forma do subitem 8.11.4 serão ordenados por posto de trabalho de acordo com os valores decrescente</w:t>
      </w:r>
      <w:r w:rsidR="0030336D" w:rsidRPr="00666DB6">
        <w:rPr>
          <w:rFonts w:ascii="Arial" w:hAnsi="Arial" w:cs="Arial"/>
          <w:sz w:val="16"/>
          <w:szCs w:val="16"/>
        </w:rPr>
        <w:t xml:space="preserve">s da nota </w:t>
      </w:r>
      <w:r w:rsidRPr="00666DB6">
        <w:rPr>
          <w:rFonts w:ascii="Arial" w:hAnsi="Arial" w:cs="Arial"/>
          <w:sz w:val="16"/>
          <w:szCs w:val="16"/>
        </w:rPr>
        <w:t xml:space="preserve">final nas provas objetivas, que será a soma das notas obtidas nas provas objetivas P1 e P2. </w:t>
      </w:r>
    </w:p>
    <w:p w14:paraId="0FA49BF0" w14:textId="77777777" w:rsidR="00825521" w:rsidRPr="00666DB6" w:rsidRDefault="0030336D" w:rsidP="00825521">
      <w:pPr>
        <w:pStyle w:val="Header"/>
        <w:jc w:val="both"/>
        <w:rPr>
          <w:rFonts w:ascii="Arial" w:hAnsi="Arial" w:cs="Arial"/>
          <w:sz w:val="16"/>
          <w:szCs w:val="16"/>
        </w:rPr>
      </w:pPr>
      <w:r w:rsidRPr="00666DB6">
        <w:rPr>
          <w:rFonts w:ascii="Arial" w:hAnsi="Arial" w:cs="Arial"/>
          <w:sz w:val="16"/>
          <w:szCs w:val="16"/>
        </w:rPr>
        <w:t>8.11.6 As</w:t>
      </w:r>
      <w:r w:rsidR="00825521" w:rsidRPr="00666DB6">
        <w:rPr>
          <w:rFonts w:ascii="Arial" w:hAnsi="Arial" w:cs="Arial"/>
          <w:sz w:val="16"/>
          <w:szCs w:val="16"/>
        </w:rPr>
        <w:t xml:space="preserve"> informações a respeito de notas e classificações pode</w:t>
      </w:r>
      <w:r w:rsidR="004179FC" w:rsidRPr="00666DB6">
        <w:rPr>
          <w:rFonts w:ascii="Arial" w:hAnsi="Arial" w:cs="Arial"/>
          <w:sz w:val="16"/>
          <w:szCs w:val="16"/>
        </w:rPr>
        <w:t>rão ser acessadas por meio dos E</w:t>
      </w:r>
      <w:r w:rsidR="00825521" w:rsidRPr="00666DB6">
        <w:rPr>
          <w:rFonts w:ascii="Arial" w:hAnsi="Arial" w:cs="Arial"/>
          <w:sz w:val="16"/>
          <w:szCs w:val="16"/>
        </w:rPr>
        <w:t xml:space="preserve">ditais </w:t>
      </w:r>
      <w:r w:rsidR="004179FC" w:rsidRPr="00666DB6">
        <w:rPr>
          <w:rFonts w:ascii="Arial" w:hAnsi="Arial" w:cs="Arial"/>
          <w:sz w:val="16"/>
          <w:szCs w:val="16"/>
        </w:rPr>
        <w:t>de R</w:t>
      </w:r>
      <w:r w:rsidR="002C19C2" w:rsidRPr="00666DB6">
        <w:rPr>
          <w:rFonts w:ascii="Arial" w:hAnsi="Arial" w:cs="Arial"/>
          <w:sz w:val="16"/>
          <w:szCs w:val="16"/>
        </w:rPr>
        <w:t>esultados publicados no Diário Oficial do Estado do Acre (</w:t>
      </w:r>
      <w:hyperlink r:id="rId14" w:history="1">
        <w:r w:rsidR="002C19C2" w:rsidRPr="00666DB6">
          <w:rPr>
            <w:rStyle w:val="Hyperlink"/>
            <w:rFonts w:ascii="Arial" w:hAnsi="Arial" w:cs="Arial"/>
            <w:color w:val="auto"/>
            <w:sz w:val="16"/>
            <w:szCs w:val="16"/>
            <w:u w:val="none"/>
          </w:rPr>
          <w:t>www.diario.ac.gov.br</w:t>
        </w:r>
      </w:hyperlink>
      <w:r w:rsidR="00D343E0" w:rsidRPr="00666DB6">
        <w:rPr>
          <w:rFonts w:ascii="Arial" w:hAnsi="Arial" w:cs="Arial"/>
          <w:sz w:val="16"/>
          <w:szCs w:val="16"/>
        </w:rPr>
        <w:t>),</w:t>
      </w:r>
      <w:r w:rsidR="002C19C2" w:rsidRPr="00666DB6">
        <w:rPr>
          <w:rFonts w:ascii="Arial" w:hAnsi="Arial" w:cs="Arial"/>
          <w:sz w:val="16"/>
          <w:szCs w:val="16"/>
        </w:rPr>
        <w:t xml:space="preserve"> no mural da Prefeitura de Epitaciolândia e da Secretaria Municipal de</w:t>
      </w:r>
      <w:r w:rsidR="00705EF6" w:rsidRPr="00666DB6">
        <w:rPr>
          <w:rFonts w:ascii="Arial" w:hAnsi="Arial" w:cs="Arial"/>
          <w:sz w:val="16"/>
          <w:szCs w:val="16"/>
        </w:rPr>
        <w:t xml:space="preserve"> </w:t>
      </w:r>
      <w:r w:rsidR="00705EF6" w:rsidRPr="00666DB6">
        <w:rPr>
          <w:rFonts w:ascii="Arial" w:hAnsi="Arial" w:cs="Arial"/>
          <w:sz w:val="16"/>
          <w:szCs w:val="16"/>
        </w:rPr>
        <w:lastRenderedPageBreak/>
        <w:t>Saúde e Saneamento (SEMSA)</w:t>
      </w:r>
      <w:r w:rsidR="002C19C2" w:rsidRPr="00666DB6">
        <w:rPr>
          <w:rFonts w:ascii="Arial" w:hAnsi="Arial" w:cs="Arial"/>
          <w:sz w:val="16"/>
          <w:szCs w:val="16"/>
        </w:rPr>
        <w:t>.</w:t>
      </w:r>
      <w:r w:rsidRPr="00666DB6">
        <w:rPr>
          <w:rFonts w:ascii="Arial" w:hAnsi="Arial" w:cs="Arial"/>
          <w:sz w:val="16"/>
          <w:szCs w:val="16"/>
        </w:rPr>
        <w:t xml:space="preserve">  Não serão fornecidas </w:t>
      </w:r>
      <w:r w:rsidR="00825521" w:rsidRPr="00666DB6">
        <w:rPr>
          <w:rFonts w:ascii="Arial" w:hAnsi="Arial" w:cs="Arial"/>
          <w:sz w:val="16"/>
          <w:szCs w:val="16"/>
        </w:rPr>
        <w:t>inform</w:t>
      </w:r>
      <w:r w:rsidRPr="00666DB6">
        <w:rPr>
          <w:rFonts w:ascii="Arial" w:hAnsi="Arial" w:cs="Arial"/>
          <w:sz w:val="16"/>
          <w:szCs w:val="16"/>
        </w:rPr>
        <w:t>ações que já constem dos Editais ou fora dos</w:t>
      </w:r>
      <w:r w:rsidR="00D343E0" w:rsidRPr="00666DB6">
        <w:rPr>
          <w:rFonts w:ascii="Arial" w:hAnsi="Arial" w:cs="Arial"/>
          <w:sz w:val="16"/>
          <w:szCs w:val="16"/>
        </w:rPr>
        <w:t xml:space="preserve"> prazos previstos nesses E</w:t>
      </w:r>
      <w:r w:rsidR="00825521" w:rsidRPr="00666DB6">
        <w:rPr>
          <w:rFonts w:ascii="Arial" w:hAnsi="Arial" w:cs="Arial"/>
          <w:sz w:val="16"/>
          <w:szCs w:val="16"/>
        </w:rPr>
        <w:t xml:space="preserve">ditais. </w:t>
      </w:r>
    </w:p>
    <w:p w14:paraId="38FF0E58" w14:textId="77777777" w:rsidR="00825521" w:rsidRPr="00666DB6" w:rsidRDefault="00825521" w:rsidP="00825521">
      <w:pPr>
        <w:pStyle w:val="Header"/>
        <w:jc w:val="both"/>
        <w:rPr>
          <w:rFonts w:ascii="Arial" w:hAnsi="Arial" w:cs="Arial"/>
          <w:sz w:val="16"/>
          <w:szCs w:val="16"/>
        </w:rPr>
      </w:pPr>
      <w:r w:rsidRPr="00666DB6">
        <w:rPr>
          <w:rFonts w:ascii="Arial" w:hAnsi="Arial" w:cs="Arial"/>
          <w:sz w:val="16"/>
          <w:szCs w:val="16"/>
        </w:rPr>
        <w:t xml:space="preserve">8.12 DOS RECURSOS CONTRA OS GABARITOS OFICIAIS PRELIMINARES DAS PROVAS OBJETIVAS </w:t>
      </w:r>
    </w:p>
    <w:p w14:paraId="2BD61CBD" w14:textId="77777777" w:rsidR="00494AFD" w:rsidRPr="00666DB6" w:rsidRDefault="00494AFD" w:rsidP="00825521">
      <w:pPr>
        <w:pStyle w:val="Header"/>
        <w:jc w:val="both"/>
        <w:rPr>
          <w:rFonts w:ascii="Arial" w:hAnsi="Arial" w:cs="Arial"/>
          <w:sz w:val="16"/>
          <w:szCs w:val="16"/>
        </w:rPr>
      </w:pPr>
      <w:r w:rsidRPr="00666DB6">
        <w:rPr>
          <w:rFonts w:ascii="Arial" w:hAnsi="Arial" w:cs="Arial"/>
          <w:sz w:val="16"/>
          <w:szCs w:val="16"/>
        </w:rPr>
        <w:t>8.12.1 Os gabaritos oficiais preliminares das provas objetivas serão divulgados no Diário Oficial do Estado do Acre (</w:t>
      </w:r>
      <w:hyperlink r:id="rId15" w:history="1">
        <w:r w:rsidRPr="00666DB6">
          <w:rPr>
            <w:rStyle w:val="Hyperlink"/>
            <w:rFonts w:ascii="Arial" w:hAnsi="Arial" w:cs="Arial"/>
            <w:color w:val="auto"/>
            <w:sz w:val="16"/>
            <w:szCs w:val="16"/>
            <w:u w:val="none"/>
          </w:rPr>
          <w:t>www.diario.ac.gov.br</w:t>
        </w:r>
      </w:hyperlink>
      <w:r w:rsidRPr="00666DB6">
        <w:rPr>
          <w:rFonts w:ascii="Arial" w:hAnsi="Arial" w:cs="Arial"/>
          <w:sz w:val="16"/>
          <w:szCs w:val="16"/>
        </w:rPr>
        <w:t>), no mural da Prefeitura de Epitaciolândia e da Secretaria Municipal de</w:t>
      </w:r>
      <w:r w:rsidR="00705EF6" w:rsidRPr="00666DB6">
        <w:rPr>
          <w:rFonts w:ascii="Arial" w:hAnsi="Arial" w:cs="Arial"/>
          <w:sz w:val="16"/>
          <w:szCs w:val="16"/>
        </w:rPr>
        <w:t xml:space="preserve"> Saúde e Saneamento (SEMSA)</w:t>
      </w:r>
      <w:r w:rsidR="00F921EE" w:rsidRPr="00666DB6">
        <w:rPr>
          <w:rFonts w:ascii="Arial" w:hAnsi="Arial" w:cs="Arial"/>
          <w:sz w:val="16"/>
          <w:szCs w:val="16"/>
        </w:rPr>
        <w:t>, na data provável de 01</w:t>
      </w:r>
      <w:r w:rsidRPr="00666DB6">
        <w:rPr>
          <w:rFonts w:ascii="Arial" w:hAnsi="Arial" w:cs="Arial"/>
          <w:sz w:val="16"/>
          <w:szCs w:val="16"/>
        </w:rPr>
        <w:t xml:space="preserve"> </w:t>
      </w:r>
      <w:r w:rsidR="00222EBD" w:rsidRPr="00666DB6">
        <w:rPr>
          <w:rFonts w:ascii="Arial" w:hAnsi="Arial" w:cs="Arial"/>
          <w:sz w:val="16"/>
          <w:szCs w:val="16"/>
        </w:rPr>
        <w:t>de jul</w:t>
      </w:r>
      <w:r w:rsidRPr="00666DB6">
        <w:rPr>
          <w:rFonts w:ascii="Arial" w:hAnsi="Arial" w:cs="Arial"/>
          <w:sz w:val="16"/>
          <w:szCs w:val="16"/>
        </w:rPr>
        <w:t xml:space="preserve">ho de 2014. </w:t>
      </w:r>
    </w:p>
    <w:p w14:paraId="50193F2C" w14:textId="77777777" w:rsidR="00494AFD" w:rsidRPr="00666DB6" w:rsidRDefault="00494AFD" w:rsidP="00494AFD">
      <w:pPr>
        <w:pStyle w:val="Header"/>
        <w:jc w:val="both"/>
        <w:rPr>
          <w:rFonts w:ascii="Arial" w:hAnsi="Arial" w:cs="Arial"/>
          <w:sz w:val="16"/>
          <w:szCs w:val="16"/>
        </w:rPr>
      </w:pPr>
      <w:r w:rsidRPr="00666DB6">
        <w:rPr>
          <w:rFonts w:ascii="Arial" w:hAnsi="Arial" w:cs="Arial"/>
          <w:sz w:val="16"/>
          <w:szCs w:val="16"/>
        </w:rPr>
        <w:t xml:space="preserve">8.12.2 O próprio candidato, ou seu procurador legal, que desejar interpor recursos administrativos contra os gabaritos oficiais preliminares das provas objetivas disporá de dois dias para fazê-lo, a contar do dia da divulgação desses, ininterruptamente. </w:t>
      </w:r>
    </w:p>
    <w:p w14:paraId="739963E2" w14:textId="77777777" w:rsidR="00494AFD" w:rsidRPr="00666DB6" w:rsidRDefault="00494AFD" w:rsidP="00104AC0">
      <w:pPr>
        <w:pStyle w:val="PlainText"/>
        <w:jc w:val="both"/>
        <w:rPr>
          <w:rFonts w:ascii="Arial" w:hAnsi="Arial" w:cs="Arial"/>
          <w:sz w:val="16"/>
          <w:szCs w:val="16"/>
        </w:rPr>
      </w:pPr>
      <w:r w:rsidRPr="00666DB6">
        <w:rPr>
          <w:rFonts w:ascii="Arial" w:hAnsi="Arial" w:cs="Arial"/>
          <w:sz w:val="16"/>
          <w:szCs w:val="16"/>
        </w:rPr>
        <w:t>8.12.2.1 Quanto as demais fases não caberá recurso.</w:t>
      </w:r>
    </w:p>
    <w:p w14:paraId="5E99BA54"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94AFD" w:rsidRPr="00666DB6">
        <w:rPr>
          <w:rFonts w:ascii="Arial" w:hAnsi="Arial" w:cs="Arial"/>
          <w:sz w:val="16"/>
          <w:szCs w:val="16"/>
        </w:rPr>
        <w:t>.3</w:t>
      </w:r>
      <w:r w:rsidR="00E47168" w:rsidRPr="00666DB6">
        <w:rPr>
          <w:rFonts w:ascii="Arial" w:hAnsi="Arial" w:cs="Arial"/>
          <w:sz w:val="16"/>
          <w:szCs w:val="16"/>
        </w:rPr>
        <w:t xml:space="preserve"> Os recursos</w:t>
      </w:r>
      <w:r w:rsidRPr="00666DB6">
        <w:rPr>
          <w:rFonts w:ascii="Arial" w:hAnsi="Arial" w:cs="Arial"/>
          <w:sz w:val="16"/>
          <w:szCs w:val="16"/>
        </w:rPr>
        <w:t xml:space="preserve"> deverão ser digitados ou preenchidos c</w:t>
      </w:r>
      <w:r w:rsidR="00E47168" w:rsidRPr="00666DB6">
        <w:rPr>
          <w:rFonts w:ascii="Arial" w:hAnsi="Arial" w:cs="Arial"/>
          <w:sz w:val="16"/>
          <w:szCs w:val="16"/>
        </w:rPr>
        <w:t>om letra de forma e assinados</w:t>
      </w:r>
      <w:r w:rsidRPr="00666DB6">
        <w:rPr>
          <w:rFonts w:ascii="Arial" w:hAnsi="Arial" w:cs="Arial"/>
          <w:sz w:val="16"/>
          <w:szCs w:val="16"/>
        </w:rPr>
        <w:t xml:space="preserve"> pelo candidato, com a indicação precisa daquilo em que se julgar prejudicado e devidamente fundamentado, comprovando as alegações com a citação de artigos de legislação, itens, páginas de livros, nome de autores </w:t>
      </w:r>
      <w:proofErr w:type="spellStart"/>
      <w:r w:rsidRPr="00666DB6">
        <w:rPr>
          <w:rFonts w:ascii="Arial" w:hAnsi="Arial" w:cs="Arial"/>
          <w:sz w:val="16"/>
          <w:szCs w:val="16"/>
        </w:rPr>
        <w:t>etc</w:t>
      </w:r>
      <w:proofErr w:type="spellEnd"/>
      <w:r w:rsidRPr="00666DB6">
        <w:rPr>
          <w:rFonts w:ascii="Arial" w:hAnsi="Arial" w:cs="Arial"/>
          <w:sz w:val="16"/>
          <w:szCs w:val="16"/>
        </w:rPr>
        <w:t xml:space="preserve">, juntando, sempre que possível cópia dos comprovantes. </w:t>
      </w:r>
    </w:p>
    <w:p w14:paraId="4A8E11A4" w14:textId="77777777" w:rsidR="00104AC0" w:rsidRPr="00666DB6" w:rsidRDefault="00104AC0" w:rsidP="00104AC0">
      <w:pPr>
        <w:pStyle w:val="Header"/>
        <w:jc w:val="both"/>
        <w:rPr>
          <w:rFonts w:ascii="Arial" w:hAnsi="Arial" w:cs="Arial"/>
          <w:sz w:val="16"/>
          <w:szCs w:val="16"/>
        </w:rPr>
      </w:pPr>
      <w:r w:rsidRPr="00666DB6">
        <w:rPr>
          <w:rFonts w:ascii="Arial" w:hAnsi="Arial" w:cs="Arial"/>
          <w:sz w:val="16"/>
          <w:szCs w:val="16"/>
        </w:rPr>
        <w:t>8.12</w:t>
      </w:r>
      <w:r w:rsidR="00494AFD" w:rsidRPr="00666DB6">
        <w:rPr>
          <w:rFonts w:ascii="Arial" w:hAnsi="Arial" w:cs="Arial"/>
          <w:sz w:val="16"/>
          <w:szCs w:val="16"/>
        </w:rPr>
        <w:t>.4</w:t>
      </w:r>
      <w:r w:rsidR="00E47168" w:rsidRPr="00666DB6">
        <w:rPr>
          <w:rFonts w:ascii="Arial" w:hAnsi="Arial" w:cs="Arial"/>
          <w:sz w:val="16"/>
          <w:szCs w:val="16"/>
        </w:rPr>
        <w:t xml:space="preserve"> Os</w:t>
      </w:r>
      <w:r w:rsidR="00F979A6" w:rsidRPr="00666DB6">
        <w:rPr>
          <w:rFonts w:ascii="Arial" w:hAnsi="Arial" w:cs="Arial"/>
          <w:sz w:val="16"/>
          <w:szCs w:val="16"/>
        </w:rPr>
        <w:t xml:space="preserve"> recurso</w:t>
      </w:r>
      <w:r w:rsidR="00E47168" w:rsidRPr="00666DB6">
        <w:rPr>
          <w:rFonts w:ascii="Arial" w:hAnsi="Arial" w:cs="Arial"/>
          <w:sz w:val="16"/>
          <w:szCs w:val="16"/>
        </w:rPr>
        <w:t>s</w:t>
      </w:r>
      <w:r w:rsidRPr="00666DB6">
        <w:rPr>
          <w:rFonts w:ascii="Arial" w:hAnsi="Arial" w:cs="Arial"/>
          <w:sz w:val="16"/>
          <w:szCs w:val="16"/>
        </w:rPr>
        <w:t xml:space="preserve"> dev</w:t>
      </w:r>
      <w:r w:rsidR="00C64231" w:rsidRPr="00666DB6">
        <w:rPr>
          <w:rFonts w:ascii="Arial" w:hAnsi="Arial" w:cs="Arial"/>
          <w:sz w:val="16"/>
          <w:szCs w:val="16"/>
        </w:rPr>
        <w:t>e</w:t>
      </w:r>
      <w:r w:rsidR="00E47168" w:rsidRPr="00666DB6">
        <w:rPr>
          <w:rFonts w:ascii="Arial" w:hAnsi="Arial" w:cs="Arial"/>
          <w:sz w:val="16"/>
          <w:szCs w:val="16"/>
        </w:rPr>
        <w:t>rão ser</w:t>
      </w:r>
      <w:r w:rsidR="00F979A6" w:rsidRPr="00666DB6">
        <w:rPr>
          <w:rFonts w:ascii="Arial" w:hAnsi="Arial" w:cs="Arial"/>
          <w:sz w:val="16"/>
          <w:szCs w:val="16"/>
        </w:rPr>
        <w:t xml:space="preserve"> </w:t>
      </w:r>
      <w:r w:rsidR="00C64231" w:rsidRPr="00666DB6">
        <w:rPr>
          <w:rFonts w:ascii="Arial" w:hAnsi="Arial" w:cs="Arial"/>
          <w:sz w:val="16"/>
          <w:szCs w:val="16"/>
        </w:rPr>
        <w:t>entregue</w:t>
      </w:r>
      <w:r w:rsidR="00E47168" w:rsidRPr="00666DB6">
        <w:rPr>
          <w:rFonts w:ascii="Arial" w:hAnsi="Arial" w:cs="Arial"/>
          <w:sz w:val="16"/>
          <w:szCs w:val="16"/>
        </w:rPr>
        <w:t>s</w:t>
      </w:r>
      <w:r w:rsidR="00C64231" w:rsidRPr="00666DB6">
        <w:rPr>
          <w:rFonts w:ascii="Arial" w:hAnsi="Arial" w:cs="Arial"/>
          <w:sz w:val="16"/>
          <w:szCs w:val="16"/>
        </w:rPr>
        <w:t xml:space="preserve"> na Sede da Prefeitura de Epitaciolândia</w:t>
      </w:r>
      <w:r w:rsidRPr="00666DB6">
        <w:rPr>
          <w:rFonts w:ascii="Arial" w:hAnsi="Arial" w:cs="Arial"/>
          <w:sz w:val="16"/>
          <w:szCs w:val="16"/>
        </w:rPr>
        <w:t xml:space="preserve">, através de petição dirigida à Comissão Especial do Processo Seletivo Simplificado, sito à Rua Capitão Pedro de Vasconcelos, nº. </w:t>
      </w:r>
      <w:r w:rsidR="00C64231" w:rsidRPr="00666DB6">
        <w:rPr>
          <w:rFonts w:ascii="Arial" w:hAnsi="Arial" w:cs="Arial"/>
          <w:sz w:val="16"/>
          <w:szCs w:val="16"/>
        </w:rPr>
        <w:t>257</w:t>
      </w:r>
      <w:r w:rsidRPr="00666DB6">
        <w:rPr>
          <w:rFonts w:ascii="Arial" w:hAnsi="Arial" w:cs="Arial"/>
          <w:sz w:val="16"/>
          <w:szCs w:val="16"/>
        </w:rPr>
        <w:t>, Aeroporto, em Epitaciolândia – Acre, conforme critérios abaixo:</w:t>
      </w:r>
    </w:p>
    <w:p w14:paraId="47479459" w14:textId="77777777" w:rsidR="00104AC0" w:rsidRPr="00666DB6" w:rsidRDefault="00104AC0" w:rsidP="00104AC0">
      <w:pPr>
        <w:pStyle w:val="Header"/>
        <w:ind w:firstLine="567"/>
        <w:jc w:val="both"/>
        <w:rPr>
          <w:rFonts w:ascii="Arial" w:hAnsi="Arial" w:cs="Arial"/>
          <w:sz w:val="16"/>
          <w:szCs w:val="16"/>
        </w:rPr>
      </w:pPr>
      <w:r w:rsidRPr="00666DB6">
        <w:rPr>
          <w:rFonts w:ascii="Arial" w:hAnsi="Arial" w:cs="Arial"/>
          <w:sz w:val="16"/>
          <w:szCs w:val="16"/>
        </w:rPr>
        <w:t>a) apresentação em formato livre, em 02 (duas) vias, sendo 01 (uma) via para ser protocolada;</w:t>
      </w:r>
    </w:p>
    <w:p w14:paraId="2012F705" w14:textId="77777777" w:rsidR="00104AC0" w:rsidRPr="00666DB6" w:rsidRDefault="00104AC0" w:rsidP="00104AC0">
      <w:pPr>
        <w:pStyle w:val="Header"/>
        <w:ind w:firstLine="567"/>
        <w:jc w:val="both"/>
        <w:rPr>
          <w:rFonts w:ascii="Arial" w:hAnsi="Arial" w:cs="Arial"/>
          <w:sz w:val="16"/>
          <w:szCs w:val="16"/>
        </w:rPr>
      </w:pPr>
      <w:r w:rsidRPr="00666DB6">
        <w:rPr>
          <w:rFonts w:ascii="Arial" w:hAnsi="Arial" w:cs="Arial"/>
          <w:sz w:val="16"/>
          <w:szCs w:val="16"/>
        </w:rPr>
        <w:t xml:space="preserve">b) transcrito com letra de forma ou impresso, contendo, obrigatoriamente, </w:t>
      </w:r>
      <w:r w:rsidR="003005DE" w:rsidRPr="00666DB6">
        <w:rPr>
          <w:rFonts w:ascii="Arial" w:hAnsi="Arial" w:cs="Arial"/>
          <w:sz w:val="16"/>
          <w:szCs w:val="16"/>
        </w:rPr>
        <w:t xml:space="preserve">a identificação (número) do Processo Seletivo Simplificado correspondente, </w:t>
      </w:r>
      <w:r w:rsidRPr="00666DB6">
        <w:rPr>
          <w:rFonts w:ascii="Arial" w:hAnsi="Arial" w:cs="Arial"/>
          <w:sz w:val="16"/>
          <w:szCs w:val="16"/>
        </w:rPr>
        <w:t>as alegaç</w:t>
      </w:r>
      <w:r w:rsidR="00C64231" w:rsidRPr="00666DB6">
        <w:rPr>
          <w:rFonts w:ascii="Arial" w:hAnsi="Arial" w:cs="Arial"/>
          <w:sz w:val="16"/>
          <w:szCs w:val="16"/>
        </w:rPr>
        <w:t>ões e seus fundamentos, o número de inscrição, o Posto de Trabalho</w:t>
      </w:r>
      <w:r w:rsidRPr="00666DB6">
        <w:rPr>
          <w:rFonts w:ascii="Arial" w:hAnsi="Arial" w:cs="Arial"/>
          <w:sz w:val="16"/>
          <w:szCs w:val="16"/>
        </w:rPr>
        <w:t xml:space="preserve"> para qual concorre, o número de seu CPF, nome do candidato</w:t>
      </w:r>
      <w:r w:rsidR="00C64231" w:rsidRPr="00666DB6">
        <w:rPr>
          <w:rFonts w:ascii="Arial" w:hAnsi="Arial" w:cs="Arial"/>
          <w:sz w:val="16"/>
          <w:szCs w:val="16"/>
        </w:rPr>
        <w:t>, data</w:t>
      </w:r>
      <w:r w:rsidRPr="00666DB6">
        <w:rPr>
          <w:rFonts w:ascii="Arial" w:hAnsi="Arial" w:cs="Arial"/>
          <w:sz w:val="16"/>
          <w:szCs w:val="16"/>
        </w:rPr>
        <w:t xml:space="preserve"> e sua assinatura; e</w:t>
      </w:r>
    </w:p>
    <w:p w14:paraId="129B48BF" w14:textId="77777777" w:rsidR="00104AC0" w:rsidRPr="00666DB6" w:rsidRDefault="00104AC0" w:rsidP="00104AC0">
      <w:pPr>
        <w:pStyle w:val="Header"/>
        <w:ind w:firstLine="567"/>
        <w:jc w:val="both"/>
        <w:rPr>
          <w:rFonts w:ascii="Arial" w:hAnsi="Arial" w:cs="Arial"/>
          <w:sz w:val="16"/>
          <w:szCs w:val="16"/>
        </w:rPr>
      </w:pPr>
      <w:r w:rsidRPr="00666DB6">
        <w:rPr>
          <w:rFonts w:ascii="Arial" w:hAnsi="Arial" w:cs="Arial"/>
          <w:sz w:val="16"/>
          <w:szCs w:val="16"/>
        </w:rPr>
        <w:t>c) entregue</w:t>
      </w:r>
      <w:r w:rsidR="00C64231" w:rsidRPr="00666DB6">
        <w:rPr>
          <w:rFonts w:ascii="Arial" w:hAnsi="Arial" w:cs="Arial"/>
          <w:sz w:val="16"/>
          <w:szCs w:val="16"/>
        </w:rPr>
        <w:t>, obrigatoriamente, em mãos, no endereço constante no item 8.12.4</w:t>
      </w:r>
      <w:r w:rsidRPr="00666DB6">
        <w:rPr>
          <w:rFonts w:ascii="Arial" w:hAnsi="Arial" w:cs="Arial"/>
          <w:sz w:val="16"/>
          <w:szCs w:val="16"/>
        </w:rPr>
        <w:t>, não sendo considerados recursos enviados por qualquer outro tipo de remessa.</w:t>
      </w:r>
    </w:p>
    <w:p w14:paraId="6A427743" w14:textId="77777777" w:rsidR="004B285D" w:rsidRPr="00666DB6" w:rsidRDefault="004B285D" w:rsidP="004B285D">
      <w:pPr>
        <w:pStyle w:val="Header"/>
        <w:jc w:val="both"/>
        <w:rPr>
          <w:rFonts w:ascii="Arial" w:hAnsi="Arial" w:cs="Arial"/>
          <w:sz w:val="16"/>
          <w:szCs w:val="16"/>
        </w:rPr>
      </w:pPr>
      <w:r w:rsidRPr="00666DB6">
        <w:rPr>
          <w:rFonts w:ascii="Arial" w:hAnsi="Arial" w:cs="Arial"/>
          <w:sz w:val="16"/>
          <w:szCs w:val="16"/>
        </w:rPr>
        <w:t xml:space="preserve">8.12.5 Não será aceito recurso via postal, via fax, via correio eletrônico ou, ainda, fora do prazo. </w:t>
      </w:r>
    </w:p>
    <w:p w14:paraId="12E6482B" w14:textId="77777777" w:rsidR="00F979A6" w:rsidRPr="00666DB6" w:rsidRDefault="004B285D" w:rsidP="00F979A6">
      <w:pPr>
        <w:pStyle w:val="Header"/>
        <w:jc w:val="both"/>
        <w:rPr>
          <w:rFonts w:ascii="Arial" w:hAnsi="Arial" w:cs="Arial"/>
          <w:sz w:val="16"/>
          <w:szCs w:val="16"/>
        </w:rPr>
      </w:pPr>
      <w:r w:rsidRPr="00666DB6">
        <w:rPr>
          <w:rFonts w:ascii="Arial" w:hAnsi="Arial" w:cs="Arial"/>
          <w:sz w:val="16"/>
          <w:szCs w:val="16"/>
        </w:rPr>
        <w:t>8.12.6</w:t>
      </w:r>
      <w:r w:rsidR="00F979A6" w:rsidRPr="00666DB6">
        <w:rPr>
          <w:rFonts w:ascii="Arial" w:hAnsi="Arial" w:cs="Arial"/>
          <w:sz w:val="16"/>
          <w:szCs w:val="16"/>
        </w:rPr>
        <w:t xml:space="preserve"> O recurso não poderá conter, em outro local que não o apropriado, qualquer palavra ou marca que o identifique, sob pena de ser preliminarmente indeferido. </w:t>
      </w:r>
    </w:p>
    <w:p w14:paraId="276B52A5"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B285D" w:rsidRPr="00666DB6">
        <w:rPr>
          <w:rFonts w:ascii="Arial" w:hAnsi="Arial" w:cs="Arial"/>
          <w:sz w:val="16"/>
          <w:szCs w:val="16"/>
        </w:rPr>
        <w:t>.7</w:t>
      </w:r>
      <w:r w:rsidRPr="00666DB6">
        <w:rPr>
          <w:rFonts w:ascii="Arial" w:hAnsi="Arial" w:cs="Arial"/>
          <w:sz w:val="16"/>
          <w:szCs w:val="16"/>
        </w:rPr>
        <w:t xml:space="preserve"> Não serão aceitos, em hipótese alguma, recursos após às 18 (dezoito) horas. </w:t>
      </w:r>
    </w:p>
    <w:p w14:paraId="5B4E402F"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B285D" w:rsidRPr="00666DB6">
        <w:rPr>
          <w:rFonts w:ascii="Arial" w:hAnsi="Arial" w:cs="Arial"/>
          <w:sz w:val="16"/>
          <w:szCs w:val="16"/>
        </w:rPr>
        <w:t>.8</w:t>
      </w:r>
      <w:r w:rsidRPr="00666DB6">
        <w:rPr>
          <w:rFonts w:ascii="Arial" w:hAnsi="Arial" w:cs="Arial"/>
          <w:sz w:val="16"/>
          <w:szCs w:val="16"/>
        </w:rPr>
        <w:t xml:space="preserve"> Será indeferido, liminarmente, o pedido de recurso não fundamentado ou apresentado fora das condições exigidas ou dos prazos estabelecidos, bem como os recursos que apresentarem cópias de fundamentos de outros recursos. </w:t>
      </w:r>
    </w:p>
    <w:p w14:paraId="64012669"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B285D" w:rsidRPr="00666DB6">
        <w:rPr>
          <w:rFonts w:ascii="Arial" w:hAnsi="Arial" w:cs="Arial"/>
          <w:sz w:val="16"/>
          <w:szCs w:val="16"/>
        </w:rPr>
        <w:t>.8</w:t>
      </w:r>
      <w:r w:rsidR="00494AFD" w:rsidRPr="00666DB6">
        <w:rPr>
          <w:rFonts w:ascii="Arial" w:hAnsi="Arial" w:cs="Arial"/>
          <w:sz w:val="16"/>
          <w:szCs w:val="16"/>
        </w:rPr>
        <w:t>.1</w:t>
      </w:r>
      <w:r w:rsidRPr="00666DB6">
        <w:rPr>
          <w:rFonts w:ascii="Arial" w:hAnsi="Arial" w:cs="Arial"/>
          <w:sz w:val="16"/>
          <w:szCs w:val="16"/>
        </w:rPr>
        <w:t xml:space="preserve"> Será liminarmente indeferido o recurso cujo teor desrespeitar a Comissão Especial do Processo Seletivo Simplificado e/ou qualquer um dos seus membros.</w:t>
      </w:r>
    </w:p>
    <w:p w14:paraId="1B2B7419" w14:textId="77777777" w:rsidR="00C64231" w:rsidRPr="00666DB6" w:rsidRDefault="004B285D" w:rsidP="00F979A6">
      <w:pPr>
        <w:pStyle w:val="Header"/>
        <w:jc w:val="both"/>
        <w:rPr>
          <w:rFonts w:ascii="Arial" w:hAnsi="Arial" w:cs="Arial"/>
          <w:sz w:val="16"/>
          <w:szCs w:val="16"/>
        </w:rPr>
      </w:pPr>
      <w:r w:rsidRPr="00666DB6">
        <w:rPr>
          <w:rFonts w:ascii="Arial" w:hAnsi="Arial" w:cs="Arial"/>
          <w:sz w:val="16"/>
          <w:szCs w:val="16"/>
        </w:rPr>
        <w:t>8.12.9</w:t>
      </w:r>
      <w:r w:rsidR="00C64231" w:rsidRPr="00666DB6">
        <w:rPr>
          <w:rFonts w:ascii="Arial" w:hAnsi="Arial" w:cs="Arial"/>
          <w:sz w:val="16"/>
          <w:szCs w:val="16"/>
        </w:rPr>
        <w:t xml:space="preserve"> Todos os recursos serão analisados, e as justificativas das alterações/anulações de gabarito serão divulgadas no Diário Oficial do Estado do Acre (</w:t>
      </w:r>
      <w:hyperlink r:id="rId16" w:history="1">
        <w:r w:rsidR="00C64231" w:rsidRPr="00666DB6">
          <w:rPr>
            <w:rStyle w:val="Hyperlink"/>
            <w:rFonts w:ascii="Arial" w:hAnsi="Arial" w:cs="Arial"/>
            <w:color w:val="auto"/>
            <w:sz w:val="16"/>
            <w:szCs w:val="16"/>
            <w:u w:val="none"/>
          </w:rPr>
          <w:t>www.diario.ac.gov.br</w:t>
        </w:r>
      </w:hyperlink>
      <w:r w:rsidR="00C64231" w:rsidRPr="00666DB6">
        <w:rPr>
          <w:rFonts w:ascii="Arial" w:hAnsi="Arial" w:cs="Arial"/>
          <w:sz w:val="16"/>
          <w:szCs w:val="16"/>
        </w:rPr>
        <w:t>), no mural da Prefeitura de Epitaciolândia e da Secretaria Municipal de</w:t>
      </w:r>
      <w:r w:rsidR="00781A62" w:rsidRPr="00666DB6">
        <w:rPr>
          <w:rFonts w:ascii="Arial" w:hAnsi="Arial" w:cs="Arial"/>
          <w:sz w:val="16"/>
          <w:szCs w:val="16"/>
        </w:rPr>
        <w:t xml:space="preserve"> Saúde e Saneamento (SEMSA)</w:t>
      </w:r>
      <w:r w:rsidR="00F921EE" w:rsidRPr="00666DB6">
        <w:rPr>
          <w:rFonts w:ascii="Arial" w:hAnsi="Arial" w:cs="Arial"/>
          <w:sz w:val="16"/>
          <w:szCs w:val="16"/>
        </w:rPr>
        <w:t>, na data provável de 03 de jul</w:t>
      </w:r>
      <w:r w:rsidR="00C64231" w:rsidRPr="00666DB6">
        <w:rPr>
          <w:rFonts w:ascii="Arial" w:hAnsi="Arial" w:cs="Arial"/>
          <w:sz w:val="16"/>
          <w:szCs w:val="16"/>
        </w:rPr>
        <w:t xml:space="preserve">ho de 2014, quando da divulgação dos gabaritos oficiais definitivos.  Não serão encaminhadas respostas individuais aos candidatos. </w:t>
      </w:r>
    </w:p>
    <w:p w14:paraId="6D119069"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B285D" w:rsidRPr="00666DB6">
        <w:rPr>
          <w:rFonts w:ascii="Arial" w:hAnsi="Arial" w:cs="Arial"/>
          <w:sz w:val="16"/>
          <w:szCs w:val="16"/>
        </w:rPr>
        <w:t>.10</w:t>
      </w:r>
      <w:r w:rsidRPr="00666DB6">
        <w:rPr>
          <w:rFonts w:ascii="Arial" w:hAnsi="Arial" w:cs="Arial"/>
          <w:sz w:val="16"/>
          <w:szCs w:val="16"/>
        </w:rPr>
        <w:t xml:space="preserve"> Se do exame dos recursos resultarem anulação de questão, os pontos a ela correspondentes serão atribuídos, indistintamen</w:t>
      </w:r>
      <w:r w:rsidR="00F979A6" w:rsidRPr="00666DB6">
        <w:rPr>
          <w:rFonts w:ascii="Arial" w:hAnsi="Arial" w:cs="Arial"/>
          <w:sz w:val="16"/>
          <w:szCs w:val="16"/>
        </w:rPr>
        <w:t>te, a todos os candidatos</w:t>
      </w:r>
      <w:r w:rsidRPr="00666DB6">
        <w:rPr>
          <w:rFonts w:ascii="Arial" w:hAnsi="Arial" w:cs="Arial"/>
          <w:sz w:val="16"/>
          <w:szCs w:val="16"/>
        </w:rPr>
        <w:t>, independen</w:t>
      </w:r>
      <w:r w:rsidR="004B285D" w:rsidRPr="00666DB6">
        <w:rPr>
          <w:rFonts w:ascii="Arial" w:hAnsi="Arial" w:cs="Arial"/>
          <w:sz w:val="16"/>
          <w:szCs w:val="16"/>
        </w:rPr>
        <w:t>temente de terem recorrido</w:t>
      </w:r>
      <w:r w:rsidRPr="00666DB6">
        <w:rPr>
          <w:rFonts w:ascii="Arial" w:hAnsi="Arial" w:cs="Arial"/>
          <w:sz w:val="16"/>
          <w:szCs w:val="16"/>
        </w:rPr>
        <w:t xml:space="preserve">. </w:t>
      </w:r>
    </w:p>
    <w:p w14:paraId="55DE083A"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B285D" w:rsidRPr="00666DB6">
        <w:rPr>
          <w:rFonts w:ascii="Arial" w:hAnsi="Arial" w:cs="Arial"/>
          <w:sz w:val="16"/>
          <w:szCs w:val="16"/>
        </w:rPr>
        <w:t>.11</w:t>
      </w:r>
      <w:r w:rsidRPr="00666DB6">
        <w:rPr>
          <w:rFonts w:ascii="Arial" w:hAnsi="Arial" w:cs="Arial"/>
          <w:sz w:val="16"/>
          <w:szCs w:val="16"/>
        </w:rPr>
        <w:t xml:space="preserve"> Se, por força de decisão favorável a impugnações, houver modificação do gabarito divulgado antes dos recursos, as provas serão corrigidas de acordo com o gabarito definitivo, não se admitindo recurso dessa modificação decorrente das impugnações. </w:t>
      </w:r>
    </w:p>
    <w:p w14:paraId="41EE6B1E" w14:textId="77777777" w:rsidR="004B285D" w:rsidRPr="00666DB6" w:rsidRDefault="004B285D" w:rsidP="00104AC0">
      <w:pPr>
        <w:pStyle w:val="PlainText"/>
        <w:jc w:val="both"/>
        <w:rPr>
          <w:rFonts w:ascii="Arial" w:hAnsi="Arial" w:cs="Arial"/>
          <w:sz w:val="16"/>
          <w:szCs w:val="16"/>
        </w:rPr>
      </w:pPr>
      <w:r w:rsidRPr="00666DB6">
        <w:rPr>
          <w:rFonts w:ascii="Arial" w:hAnsi="Arial" w:cs="Arial"/>
          <w:sz w:val="16"/>
          <w:szCs w:val="16"/>
        </w:rPr>
        <w:t>8.12.12 Em nenhuma hipótese serão aceitos pedidos de revisão de recursos ou recurso contra o gabarito oficial definitivo.</w:t>
      </w:r>
    </w:p>
    <w:p w14:paraId="729033C3" w14:textId="77777777" w:rsidR="004B285D" w:rsidRPr="00666DB6" w:rsidRDefault="004B285D" w:rsidP="00104AC0">
      <w:pPr>
        <w:pStyle w:val="PlainText"/>
        <w:jc w:val="both"/>
        <w:rPr>
          <w:rFonts w:ascii="Arial" w:hAnsi="Arial" w:cs="Arial"/>
          <w:sz w:val="16"/>
          <w:szCs w:val="16"/>
        </w:rPr>
      </w:pPr>
      <w:r w:rsidRPr="00666DB6">
        <w:rPr>
          <w:rFonts w:ascii="Arial" w:hAnsi="Arial" w:cs="Arial"/>
          <w:sz w:val="16"/>
          <w:szCs w:val="16"/>
        </w:rPr>
        <w:t>8.12.13 A Comissão Especial do Processo Seletivo Simplificado constitui última instância para recurso e revisão, sendo soberana em suas decisões, razão pela qual serão indeferidos, liminarmente, recursos ou revisões adicionais.</w:t>
      </w:r>
    </w:p>
    <w:p w14:paraId="211EC630" w14:textId="77777777" w:rsidR="00104AC0" w:rsidRPr="00666DB6" w:rsidRDefault="00104AC0" w:rsidP="00104AC0">
      <w:pPr>
        <w:pStyle w:val="PlainText"/>
        <w:jc w:val="both"/>
        <w:rPr>
          <w:rFonts w:ascii="Arial" w:hAnsi="Arial" w:cs="Arial"/>
          <w:sz w:val="16"/>
          <w:szCs w:val="16"/>
        </w:rPr>
      </w:pPr>
      <w:r w:rsidRPr="00666DB6">
        <w:rPr>
          <w:rFonts w:ascii="Arial" w:hAnsi="Arial" w:cs="Arial"/>
          <w:sz w:val="16"/>
          <w:szCs w:val="16"/>
        </w:rPr>
        <w:t>8.12</w:t>
      </w:r>
      <w:r w:rsidR="004B285D" w:rsidRPr="00666DB6">
        <w:rPr>
          <w:rFonts w:ascii="Arial" w:hAnsi="Arial" w:cs="Arial"/>
          <w:sz w:val="16"/>
          <w:szCs w:val="16"/>
        </w:rPr>
        <w:t>.14</w:t>
      </w:r>
      <w:r w:rsidRPr="00666DB6">
        <w:rPr>
          <w:rFonts w:ascii="Arial" w:hAnsi="Arial" w:cs="Arial"/>
          <w:sz w:val="16"/>
          <w:szCs w:val="16"/>
        </w:rPr>
        <w:t xml:space="preserve"> A Comissão Especial do Processo Seletivo Simplificado publicará no Diário Oficial do Estado do Acre (</w:t>
      </w:r>
      <w:hyperlink r:id="rId17" w:history="1">
        <w:r w:rsidRPr="00666DB6">
          <w:rPr>
            <w:rStyle w:val="Hyperlink"/>
            <w:rFonts w:ascii="Arial" w:hAnsi="Arial" w:cs="Arial"/>
            <w:color w:val="auto"/>
            <w:sz w:val="16"/>
            <w:szCs w:val="16"/>
            <w:u w:val="none"/>
          </w:rPr>
          <w:t>www.diario.ac.gov.br</w:t>
        </w:r>
      </w:hyperlink>
      <w:r w:rsidRPr="00666DB6">
        <w:rPr>
          <w:rFonts w:ascii="Arial" w:hAnsi="Arial" w:cs="Arial"/>
          <w:sz w:val="16"/>
          <w:szCs w:val="16"/>
        </w:rPr>
        <w:t>)</w:t>
      </w:r>
      <w:r w:rsidR="00494AFD" w:rsidRPr="00666DB6">
        <w:rPr>
          <w:rFonts w:ascii="Arial" w:hAnsi="Arial" w:cs="Arial"/>
          <w:sz w:val="16"/>
          <w:szCs w:val="16"/>
        </w:rPr>
        <w:t>,</w:t>
      </w:r>
      <w:r w:rsidRPr="00666DB6">
        <w:rPr>
          <w:rFonts w:ascii="Arial" w:hAnsi="Arial" w:cs="Arial"/>
          <w:sz w:val="16"/>
          <w:szCs w:val="16"/>
        </w:rPr>
        <w:t xml:space="preserve"> no mural da Prefeitura de Epitaciolândia e da Secretaria Municipal de</w:t>
      </w:r>
      <w:r w:rsidR="00781A62" w:rsidRPr="00666DB6">
        <w:rPr>
          <w:rFonts w:ascii="Arial" w:hAnsi="Arial" w:cs="Arial"/>
          <w:sz w:val="16"/>
          <w:szCs w:val="16"/>
        </w:rPr>
        <w:t xml:space="preserve"> Saúde e Saneamento (SEMSA)</w:t>
      </w:r>
      <w:r w:rsidRPr="00666DB6">
        <w:rPr>
          <w:rFonts w:ascii="Arial" w:hAnsi="Arial" w:cs="Arial"/>
          <w:sz w:val="16"/>
          <w:szCs w:val="16"/>
        </w:rPr>
        <w:t>, o resultado final da avaliação dos eventuais recursos apresentados.</w:t>
      </w:r>
    </w:p>
    <w:p w14:paraId="34A5ED24" w14:textId="77777777" w:rsidR="00DB53EC" w:rsidRPr="00666DB6" w:rsidRDefault="00DB53EC" w:rsidP="00825521">
      <w:pPr>
        <w:pStyle w:val="Header"/>
        <w:jc w:val="both"/>
        <w:rPr>
          <w:rFonts w:ascii="Arial" w:hAnsi="Arial" w:cs="Arial"/>
          <w:sz w:val="16"/>
          <w:szCs w:val="16"/>
        </w:rPr>
      </w:pPr>
    </w:p>
    <w:p w14:paraId="5C873F6A" w14:textId="77777777" w:rsidR="00582858" w:rsidRPr="00666DB6" w:rsidRDefault="00582858" w:rsidP="00582858">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9. DA NOTA FINAL NO PROCESSO SELETIVO SIMPLIFICADO</w:t>
      </w:r>
    </w:p>
    <w:p w14:paraId="4B98AE55" w14:textId="77777777" w:rsidR="00582858" w:rsidRPr="00666DB6" w:rsidRDefault="00582858" w:rsidP="00825521">
      <w:pPr>
        <w:pStyle w:val="Header"/>
        <w:jc w:val="both"/>
        <w:rPr>
          <w:rFonts w:ascii="Arial" w:hAnsi="Arial" w:cs="Arial"/>
          <w:sz w:val="16"/>
          <w:szCs w:val="16"/>
        </w:rPr>
      </w:pPr>
    </w:p>
    <w:p w14:paraId="3B64D124" w14:textId="77777777" w:rsidR="00582858" w:rsidRPr="00666DB6" w:rsidRDefault="00582858" w:rsidP="00582858">
      <w:pPr>
        <w:pStyle w:val="Header"/>
        <w:jc w:val="both"/>
        <w:rPr>
          <w:rFonts w:ascii="Arial" w:hAnsi="Arial" w:cs="Arial"/>
          <w:sz w:val="16"/>
          <w:szCs w:val="16"/>
        </w:rPr>
      </w:pPr>
      <w:r w:rsidRPr="00666DB6">
        <w:rPr>
          <w:rFonts w:ascii="Arial" w:hAnsi="Arial" w:cs="Arial"/>
          <w:sz w:val="16"/>
          <w:szCs w:val="16"/>
        </w:rPr>
        <w:t xml:space="preserve">9.1 A nota final no processo seletivo será igual a nota final nas provas objetivas (NPO).  </w:t>
      </w:r>
    </w:p>
    <w:p w14:paraId="25B818E3" w14:textId="77777777" w:rsidR="00582858" w:rsidRPr="00666DB6" w:rsidRDefault="007D2FAE" w:rsidP="00582858">
      <w:pPr>
        <w:pStyle w:val="Header"/>
        <w:jc w:val="both"/>
        <w:rPr>
          <w:rFonts w:ascii="Arial" w:hAnsi="Arial" w:cs="Arial"/>
          <w:sz w:val="16"/>
          <w:szCs w:val="16"/>
        </w:rPr>
      </w:pPr>
      <w:r w:rsidRPr="00666DB6">
        <w:rPr>
          <w:rFonts w:ascii="Arial" w:hAnsi="Arial" w:cs="Arial"/>
          <w:sz w:val="16"/>
          <w:szCs w:val="16"/>
        </w:rPr>
        <w:t>9.2 Os candidatos serão</w:t>
      </w:r>
      <w:r w:rsidR="00582858" w:rsidRPr="00666DB6">
        <w:rPr>
          <w:rFonts w:ascii="Arial" w:hAnsi="Arial" w:cs="Arial"/>
          <w:sz w:val="16"/>
          <w:szCs w:val="16"/>
        </w:rPr>
        <w:t xml:space="preserve"> listados em ordem</w:t>
      </w:r>
      <w:r w:rsidRPr="00666DB6">
        <w:rPr>
          <w:rFonts w:ascii="Arial" w:hAnsi="Arial" w:cs="Arial"/>
          <w:sz w:val="16"/>
          <w:szCs w:val="16"/>
        </w:rPr>
        <w:t xml:space="preserve"> de classificação por posto de </w:t>
      </w:r>
      <w:r w:rsidR="00582858" w:rsidRPr="00666DB6">
        <w:rPr>
          <w:rFonts w:ascii="Arial" w:hAnsi="Arial" w:cs="Arial"/>
          <w:sz w:val="16"/>
          <w:szCs w:val="16"/>
        </w:rPr>
        <w:t>trabalho, de acordo com os valores decrescentes das notas finais no processo seletivo, observados o</w:t>
      </w:r>
      <w:r w:rsidR="00005973" w:rsidRPr="00666DB6">
        <w:rPr>
          <w:rFonts w:ascii="Arial" w:hAnsi="Arial" w:cs="Arial"/>
          <w:sz w:val="16"/>
          <w:szCs w:val="16"/>
        </w:rPr>
        <w:t>s critérios de desempate deste E</w:t>
      </w:r>
      <w:r w:rsidR="00582858" w:rsidRPr="00666DB6">
        <w:rPr>
          <w:rFonts w:ascii="Arial" w:hAnsi="Arial" w:cs="Arial"/>
          <w:sz w:val="16"/>
          <w:szCs w:val="16"/>
        </w:rPr>
        <w:t xml:space="preserve">dital. </w:t>
      </w:r>
    </w:p>
    <w:p w14:paraId="229F88E5" w14:textId="77777777" w:rsidR="00582858" w:rsidRPr="00666DB6" w:rsidRDefault="007D2FAE" w:rsidP="00582858">
      <w:pPr>
        <w:pStyle w:val="Header"/>
        <w:jc w:val="both"/>
        <w:rPr>
          <w:rFonts w:ascii="Arial" w:hAnsi="Arial" w:cs="Arial"/>
          <w:sz w:val="16"/>
          <w:szCs w:val="16"/>
        </w:rPr>
      </w:pPr>
      <w:r w:rsidRPr="00666DB6">
        <w:rPr>
          <w:rFonts w:ascii="Arial" w:hAnsi="Arial" w:cs="Arial"/>
          <w:sz w:val="16"/>
          <w:szCs w:val="16"/>
        </w:rPr>
        <w:t>9.3</w:t>
      </w:r>
      <w:r w:rsidR="00582858" w:rsidRPr="00666DB6">
        <w:rPr>
          <w:rFonts w:ascii="Arial" w:hAnsi="Arial" w:cs="Arial"/>
          <w:sz w:val="16"/>
          <w:szCs w:val="16"/>
        </w:rPr>
        <w:t xml:space="preserve"> O</w:t>
      </w:r>
      <w:r w:rsidRPr="00666DB6">
        <w:rPr>
          <w:rFonts w:ascii="Arial" w:hAnsi="Arial" w:cs="Arial"/>
          <w:sz w:val="16"/>
          <w:szCs w:val="16"/>
        </w:rPr>
        <w:t xml:space="preserve">s candidatos que, no ato da inscrição, se declararem com deficiência, se não eliminados </w:t>
      </w:r>
      <w:r w:rsidR="00A559D4" w:rsidRPr="00666DB6">
        <w:rPr>
          <w:rFonts w:ascii="Arial" w:hAnsi="Arial" w:cs="Arial"/>
          <w:sz w:val="16"/>
          <w:szCs w:val="16"/>
        </w:rPr>
        <w:t>no Processo S</w:t>
      </w:r>
      <w:r w:rsidR="00582858" w:rsidRPr="00666DB6">
        <w:rPr>
          <w:rFonts w:ascii="Arial" w:hAnsi="Arial" w:cs="Arial"/>
          <w:sz w:val="16"/>
          <w:szCs w:val="16"/>
        </w:rPr>
        <w:t>eletivo e qualificad</w:t>
      </w:r>
      <w:r w:rsidRPr="00666DB6">
        <w:rPr>
          <w:rFonts w:ascii="Arial" w:hAnsi="Arial" w:cs="Arial"/>
          <w:sz w:val="16"/>
          <w:szCs w:val="16"/>
        </w:rPr>
        <w:t>os como pessoa com deficiência, terão seus nomes publicados em</w:t>
      </w:r>
      <w:r w:rsidR="00582858" w:rsidRPr="00666DB6">
        <w:rPr>
          <w:rFonts w:ascii="Arial" w:hAnsi="Arial" w:cs="Arial"/>
          <w:sz w:val="16"/>
          <w:szCs w:val="16"/>
        </w:rPr>
        <w:t xml:space="preserve"> lista à parte e figurarão também na lista de classificação geral por posto de trabalho.</w:t>
      </w:r>
    </w:p>
    <w:p w14:paraId="5D537728" w14:textId="77777777" w:rsidR="00E13282" w:rsidRPr="00666DB6" w:rsidRDefault="00E13282" w:rsidP="00E13282">
      <w:pPr>
        <w:pStyle w:val="Header"/>
        <w:jc w:val="both"/>
        <w:rPr>
          <w:rFonts w:ascii="Arial" w:hAnsi="Arial" w:cs="Arial"/>
          <w:sz w:val="16"/>
          <w:szCs w:val="16"/>
        </w:rPr>
      </w:pPr>
    </w:p>
    <w:p w14:paraId="660F1BAF" w14:textId="77777777" w:rsidR="00E13282" w:rsidRPr="00666DB6" w:rsidRDefault="00E13282" w:rsidP="00E13282">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10. DOS CRITÉRIOS DE DESEMPATE</w:t>
      </w:r>
    </w:p>
    <w:p w14:paraId="6CA606D3" w14:textId="77777777" w:rsidR="00F73918" w:rsidRPr="00666DB6" w:rsidRDefault="00F73918" w:rsidP="000E0144">
      <w:pPr>
        <w:pStyle w:val="Header"/>
        <w:jc w:val="both"/>
        <w:rPr>
          <w:rFonts w:ascii="Arial" w:hAnsi="Arial" w:cs="Arial"/>
          <w:sz w:val="16"/>
          <w:szCs w:val="16"/>
        </w:rPr>
      </w:pPr>
    </w:p>
    <w:p w14:paraId="3860CF54" w14:textId="77777777" w:rsidR="00E13282" w:rsidRPr="00666DB6" w:rsidRDefault="00A10F63" w:rsidP="00E13282">
      <w:pPr>
        <w:pStyle w:val="Header"/>
        <w:jc w:val="both"/>
        <w:rPr>
          <w:rFonts w:ascii="Arial" w:hAnsi="Arial" w:cs="Arial"/>
          <w:sz w:val="16"/>
          <w:szCs w:val="16"/>
        </w:rPr>
      </w:pPr>
      <w:r w:rsidRPr="00666DB6">
        <w:rPr>
          <w:rFonts w:ascii="Arial" w:hAnsi="Arial" w:cs="Arial"/>
          <w:sz w:val="16"/>
          <w:szCs w:val="16"/>
        </w:rPr>
        <w:t>10.1 Em caso de empate na nota final no</w:t>
      </w:r>
      <w:r w:rsidR="0085072D" w:rsidRPr="00666DB6">
        <w:rPr>
          <w:rFonts w:ascii="Arial" w:hAnsi="Arial" w:cs="Arial"/>
          <w:sz w:val="16"/>
          <w:szCs w:val="16"/>
        </w:rPr>
        <w:t xml:space="preserve"> Processo Seletivo Simplificado</w:t>
      </w:r>
      <w:r w:rsidR="00551958" w:rsidRPr="00666DB6">
        <w:rPr>
          <w:rFonts w:ascii="Arial" w:hAnsi="Arial" w:cs="Arial"/>
          <w:sz w:val="16"/>
          <w:szCs w:val="16"/>
        </w:rPr>
        <w:t xml:space="preserve"> (PSS) / SEMSA</w:t>
      </w:r>
      <w:r w:rsidR="0085072D" w:rsidRPr="00666DB6">
        <w:rPr>
          <w:rFonts w:ascii="Arial" w:hAnsi="Arial" w:cs="Arial"/>
          <w:sz w:val="16"/>
          <w:szCs w:val="16"/>
        </w:rPr>
        <w:t xml:space="preserve"> - </w:t>
      </w:r>
      <w:r w:rsidR="00551958" w:rsidRPr="00666DB6">
        <w:rPr>
          <w:rFonts w:ascii="Arial" w:hAnsi="Arial" w:cs="Arial"/>
          <w:sz w:val="16"/>
          <w:szCs w:val="16"/>
        </w:rPr>
        <w:t>Nº. 002</w:t>
      </w:r>
      <w:r w:rsidR="0085072D" w:rsidRPr="00666DB6">
        <w:rPr>
          <w:rFonts w:ascii="Arial" w:hAnsi="Arial" w:cs="Arial"/>
          <w:sz w:val="16"/>
          <w:szCs w:val="16"/>
        </w:rPr>
        <w:t>/2014</w:t>
      </w:r>
      <w:r w:rsidRPr="00666DB6">
        <w:rPr>
          <w:rFonts w:ascii="Arial" w:hAnsi="Arial" w:cs="Arial"/>
          <w:sz w:val="16"/>
          <w:szCs w:val="16"/>
        </w:rPr>
        <w:t xml:space="preserve">, terá preferência o candidato que, </w:t>
      </w:r>
      <w:r w:rsidR="00E13282" w:rsidRPr="00666DB6">
        <w:rPr>
          <w:rFonts w:ascii="Arial" w:hAnsi="Arial" w:cs="Arial"/>
          <w:sz w:val="16"/>
          <w:szCs w:val="16"/>
        </w:rPr>
        <w:t xml:space="preserve">na seguinte ordem: </w:t>
      </w:r>
    </w:p>
    <w:p w14:paraId="74FE9AF6" w14:textId="77777777" w:rsidR="00E13282" w:rsidRPr="00666DB6" w:rsidRDefault="00A10F63" w:rsidP="00E13282">
      <w:pPr>
        <w:pStyle w:val="Header"/>
        <w:jc w:val="both"/>
        <w:rPr>
          <w:rFonts w:ascii="Arial" w:hAnsi="Arial" w:cs="Arial"/>
          <w:sz w:val="16"/>
          <w:szCs w:val="16"/>
        </w:rPr>
      </w:pPr>
      <w:r w:rsidRPr="00666DB6">
        <w:rPr>
          <w:rFonts w:ascii="Arial" w:hAnsi="Arial" w:cs="Arial"/>
          <w:sz w:val="16"/>
          <w:szCs w:val="16"/>
        </w:rPr>
        <w:t>a) tiver idade</w:t>
      </w:r>
      <w:r w:rsidR="00E13282" w:rsidRPr="00666DB6">
        <w:rPr>
          <w:rFonts w:ascii="Arial" w:hAnsi="Arial" w:cs="Arial"/>
          <w:sz w:val="16"/>
          <w:szCs w:val="16"/>
        </w:rPr>
        <w:t xml:space="preserve"> igual ou superior a </w:t>
      </w:r>
      <w:r w:rsidR="005F63D9" w:rsidRPr="00666DB6">
        <w:rPr>
          <w:rFonts w:ascii="Arial" w:hAnsi="Arial" w:cs="Arial"/>
          <w:sz w:val="16"/>
          <w:szCs w:val="16"/>
        </w:rPr>
        <w:t>60 (</w:t>
      </w:r>
      <w:r w:rsidR="00E13282" w:rsidRPr="00666DB6">
        <w:rPr>
          <w:rFonts w:ascii="Arial" w:hAnsi="Arial" w:cs="Arial"/>
          <w:sz w:val="16"/>
          <w:szCs w:val="16"/>
        </w:rPr>
        <w:t>sessenta</w:t>
      </w:r>
      <w:r w:rsidR="005F63D9" w:rsidRPr="00666DB6">
        <w:rPr>
          <w:rFonts w:ascii="Arial" w:hAnsi="Arial" w:cs="Arial"/>
          <w:sz w:val="16"/>
          <w:szCs w:val="16"/>
        </w:rPr>
        <w:t>)</w:t>
      </w:r>
      <w:r w:rsidR="00E13282" w:rsidRPr="00666DB6">
        <w:rPr>
          <w:rFonts w:ascii="Arial" w:hAnsi="Arial" w:cs="Arial"/>
          <w:sz w:val="16"/>
          <w:szCs w:val="16"/>
        </w:rPr>
        <w:t xml:space="preserve"> anos, até o último dia d</w:t>
      </w:r>
      <w:r w:rsidRPr="00666DB6">
        <w:rPr>
          <w:rFonts w:ascii="Arial" w:hAnsi="Arial" w:cs="Arial"/>
          <w:sz w:val="16"/>
          <w:szCs w:val="16"/>
        </w:rPr>
        <w:t>e inscrição neste Processo S</w:t>
      </w:r>
      <w:r w:rsidR="00E13282" w:rsidRPr="00666DB6">
        <w:rPr>
          <w:rFonts w:ascii="Arial" w:hAnsi="Arial" w:cs="Arial"/>
          <w:sz w:val="16"/>
          <w:szCs w:val="16"/>
        </w:rPr>
        <w:t xml:space="preserve">eletivo, conforme artigo 27, parágrafo único, da Lei </w:t>
      </w:r>
      <w:r w:rsidR="00551958" w:rsidRPr="00666DB6">
        <w:rPr>
          <w:rFonts w:ascii="Arial" w:hAnsi="Arial" w:cs="Arial"/>
          <w:sz w:val="16"/>
          <w:szCs w:val="16"/>
        </w:rPr>
        <w:t xml:space="preserve">Federal </w:t>
      </w:r>
      <w:r w:rsidR="00E13282" w:rsidRPr="00666DB6">
        <w:rPr>
          <w:rFonts w:ascii="Arial" w:hAnsi="Arial" w:cs="Arial"/>
          <w:sz w:val="16"/>
          <w:szCs w:val="16"/>
        </w:rPr>
        <w:t>nº</w:t>
      </w:r>
      <w:r w:rsidRPr="00666DB6">
        <w:rPr>
          <w:rFonts w:ascii="Arial" w:hAnsi="Arial" w:cs="Arial"/>
          <w:sz w:val="16"/>
          <w:szCs w:val="16"/>
        </w:rPr>
        <w:t>.</w:t>
      </w:r>
      <w:r w:rsidR="00E13282" w:rsidRPr="00666DB6">
        <w:rPr>
          <w:rFonts w:ascii="Arial" w:hAnsi="Arial" w:cs="Arial"/>
          <w:sz w:val="16"/>
          <w:szCs w:val="16"/>
        </w:rPr>
        <w:t xml:space="preserve"> 10.741, de 1º de outubro de 2003 (Estatuto do Idoso); </w:t>
      </w:r>
    </w:p>
    <w:p w14:paraId="668BBA37" w14:textId="77777777" w:rsidR="00E13282" w:rsidRPr="00666DB6" w:rsidRDefault="005F63D9" w:rsidP="00E13282">
      <w:pPr>
        <w:pStyle w:val="Header"/>
        <w:jc w:val="both"/>
        <w:rPr>
          <w:rFonts w:ascii="Arial" w:hAnsi="Arial" w:cs="Arial"/>
          <w:sz w:val="16"/>
          <w:szCs w:val="16"/>
        </w:rPr>
      </w:pPr>
      <w:r w:rsidRPr="00666DB6">
        <w:rPr>
          <w:rFonts w:ascii="Arial" w:hAnsi="Arial" w:cs="Arial"/>
          <w:sz w:val="16"/>
          <w:szCs w:val="16"/>
        </w:rPr>
        <w:t>b</w:t>
      </w:r>
      <w:r w:rsidR="00E13282" w:rsidRPr="00666DB6">
        <w:rPr>
          <w:rFonts w:ascii="Arial" w:hAnsi="Arial" w:cs="Arial"/>
          <w:sz w:val="16"/>
          <w:szCs w:val="16"/>
        </w:rPr>
        <w:t xml:space="preserve">) obtiver o maior número de acertos na prova objetiva de Conhecimentos Específicos P2; </w:t>
      </w:r>
    </w:p>
    <w:p w14:paraId="1973AAB9" w14:textId="77777777" w:rsidR="00E13282" w:rsidRPr="00666DB6" w:rsidRDefault="005F63D9" w:rsidP="00E13282">
      <w:pPr>
        <w:pStyle w:val="Header"/>
        <w:jc w:val="both"/>
        <w:rPr>
          <w:rFonts w:ascii="Arial" w:hAnsi="Arial" w:cs="Arial"/>
          <w:sz w:val="16"/>
          <w:szCs w:val="16"/>
        </w:rPr>
      </w:pPr>
      <w:r w:rsidRPr="00666DB6">
        <w:rPr>
          <w:rFonts w:ascii="Arial" w:hAnsi="Arial" w:cs="Arial"/>
          <w:sz w:val="16"/>
          <w:szCs w:val="16"/>
        </w:rPr>
        <w:t>c</w:t>
      </w:r>
      <w:r w:rsidR="00E13282" w:rsidRPr="00666DB6">
        <w:rPr>
          <w:rFonts w:ascii="Arial" w:hAnsi="Arial" w:cs="Arial"/>
          <w:sz w:val="16"/>
          <w:szCs w:val="16"/>
        </w:rPr>
        <w:t xml:space="preserve">) obtiver o maior número de acertos na prova objetiva de Conhecimentos Básicos P1; </w:t>
      </w:r>
    </w:p>
    <w:p w14:paraId="05692D6A" w14:textId="77777777" w:rsidR="00E13282" w:rsidRPr="00666DB6" w:rsidRDefault="005F63D9" w:rsidP="00E13282">
      <w:pPr>
        <w:pStyle w:val="Header"/>
        <w:jc w:val="both"/>
        <w:rPr>
          <w:rFonts w:ascii="Arial" w:hAnsi="Arial" w:cs="Arial"/>
          <w:sz w:val="16"/>
          <w:szCs w:val="16"/>
        </w:rPr>
      </w:pPr>
      <w:r w:rsidRPr="00666DB6">
        <w:rPr>
          <w:rFonts w:ascii="Arial" w:hAnsi="Arial" w:cs="Arial"/>
          <w:sz w:val="16"/>
          <w:szCs w:val="16"/>
        </w:rPr>
        <w:t>d</w:t>
      </w:r>
      <w:r w:rsidR="00E13282" w:rsidRPr="00666DB6">
        <w:rPr>
          <w:rFonts w:ascii="Arial" w:hAnsi="Arial" w:cs="Arial"/>
          <w:sz w:val="16"/>
          <w:szCs w:val="16"/>
        </w:rPr>
        <w:t xml:space="preserve">) tiver maior idade.  </w:t>
      </w:r>
    </w:p>
    <w:p w14:paraId="2EFFE372" w14:textId="77777777" w:rsidR="00E13282" w:rsidRPr="00666DB6" w:rsidRDefault="005F63D9" w:rsidP="00E13282">
      <w:pPr>
        <w:pStyle w:val="Header"/>
        <w:jc w:val="both"/>
        <w:rPr>
          <w:rFonts w:ascii="Arial" w:hAnsi="Arial" w:cs="Arial"/>
          <w:sz w:val="16"/>
          <w:szCs w:val="16"/>
        </w:rPr>
      </w:pPr>
      <w:r w:rsidRPr="00666DB6">
        <w:rPr>
          <w:rFonts w:ascii="Arial" w:hAnsi="Arial" w:cs="Arial"/>
          <w:sz w:val="16"/>
          <w:szCs w:val="16"/>
        </w:rPr>
        <w:t>e</w:t>
      </w:r>
      <w:r w:rsidR="00E13282" w:rsidRPr="00666DB6">
        <w:rPr>
          <w:rFonts w:ascii="Arial" w:hAnsi="Arial" w:cs="Arial"/>
          <w:sz w:val="16"/>
          <w:szCs w:val="16"/>
        </w:rPr>
        <w:t xml:space="preserve">) tiver exercido a função de jurado (conforme art. 440 do Código de Processo Penal); </w:t>
      </w:r>
    </w:p>
    <w:p w14:paraId="29C55F23" w14:textId="77777777" w:rsidR="00E13282" w:rsidRPr="00666DB6" w:rsidRDefault="00E13282" w:rsidP="00E13282">
      <w:pPr>
        <w:pStyle w:val="Header"/>
        <w:jc w:val="both"/>
        <w:rPr>
          <w:rFonts w:ascii="Arial" w:hAnsi="Arial" w:cs="Arial"/>
          <w:sz w:val="16"/>
          <w:szCs w:val="16"/>
        </w:rPr>
      </w:pPr>
      <w:r w:rsidRPr="00666DB6">
        <w:rPr>
          <w:rFonts w:ascii="Arial" w:hAnsi="Arial" w:cs="Arial"/>
          <w:sz w:val="16"/>
          <w:szCs w:val="16"/>
        </w:rPr>
        <w:t>10.1.1 Os candid</w:t>
      </w:r>
      <w:r w:rsidR="005F63D9" w:rsidRPr="00666DB6">
        <w:rPr>
          <w:rFonts w:ascii="Arial" w:hAnsi="Arial" w:cs="Arial"/>
          <w:sz w:val="16"/>
          <w:szCs w:val="16"/>
        </w:rPr>
        <w:t>atos a que se refere a alínea “e” do subitem 10.1 deste E</w:t>
      </w:r>
      <w:r w:rsidRPr="00666DB6">
        <w:rPr>
          <w:rFonts w:ascii="Arial" w:hAnsi="Arial" w:cs="Arial"/>
          <w:sz w:val="16"/>
          <w:szCs w:val="16"/>
        </w:rPr>
        <w:t>dital serão convocado</w:t>
      </w:r>
      <w:r w:rsidR="005F63D9" w:rsidRPr="00666DB6">
        <w:rPr>
          <w:rFonts w:ascii="Arial" w:hAnsi="Arial" w:cs="Arial"/>
          <w:sz w:val="16"/>
          <w:szCs w:val="16"/>
        </w:rPr>
        <w:t>s, antes do resultado final do Processo S</w:t>
      </w:r>
      <w:r w:rsidRPr="00666DB6">
        <w:rPr>
          <w:rFonts w:ascii="Arial" w:hAnsi="Arial" w:cs="Arial"/>
          <w:sz w:val="16"/>
          <w:szCs w:val="16"/>
        </w:rPr>
        <w:t xml:space="preserve">eletivo, para a entrega da documentação que comprovará o exercício da função de jurado.  </w:t>
      </w:r>
    </w:p>
    <w:p w14:paraId="13DF8993" w14:textId="77777777" w:rsidR="00E13282" w:rsidRPr="00666DB6" w:rsidRDefault="00A10F63" w:rsidP="00E13282">
      <w:pPr>
        <w:pStyle w:val="Header"/>
        <w:jc w:val="both"/>
        <w:rPr>
          <w:rFonts w:ascii="Arial" w:hAnsi="Arial" w:cs="Arial"/>
          <w:sz w:val="16"/>
          <w:szCs w:val="16"/>
        </w:rPr>
      </w:pPr>
      <w:r w:rsidRPr="00666DB6">
        <w:rPr>
          <w:rFonts w:ascii="Arial" w:hAnsi="Arial" w:cs="Arial"/>
          <w:sz w:val="16"/>
          <w:szCs w:val="16"/>
        </w:rPr>
        <w:t xml:space="preserve">10.1.1.2 Para fins de </w:t>
      </w:r>
      <w:r w:rsidR="00E13282" w:rsidRPr="00666DB6">
        <w:rPr>
          <w:rFonts w:ascii="Arial" w:hAnsi="Arial" w:cs="Arial"/>
          <w:sz w:val="16"/>
          <w:szCs w:val="16"/>
        </w:rPr>
        <w:t xml:space="preserve">comprovação </w:t>
      </w:r>
      <w:r w:rsidRPr="00666DB6">
        <w:rPr>
          <w:rFonts w:ascii="Arial" w:hAnsi="Arial" w:cs="Arial"/>
          <w:sz w:val="16"/>
          <w:szCs w:val="16"/>
        </w:rPr>
        <w:t>da função citada</w:t>
      </w:r>
      <w:r w:rsidR="00E13282" w:rsidRPr="00666DB6">
        <w:rPr>
          <w:rFonts w:ascii="Arial" w:hAnsi="Arial" w:cs="Arial"/>
          <w:sz w:val="16"/>
          <w:szCs w:val="16"/>
        </w:rPr>
        <w:t xml:space="preserve"> no </w:t>
      </w:r>
      <w:r w:rsidRPr="00666DB6">
        <w:rPr>
          <w:rFonts w:ascii="Arial" w:hAnsi="Arial" w:cs="Arial"/>
          <w:sz w:val="16"/>
          <w:szCs w:val="16"/>
        </w:rPr>
        <w:t xml:space="preserve">subitem anterior, serão </w:t>
      </w:r>
      <w:r w:rsidR="00281854" w:rsidRPr="00666DB6">
        <w:rPr>
          <w:rFonts w:ascii="Arial" w:hAnsi="Arial" w:cs="Arial"/>
          <w:sz w:val="16"/>
          <w:szCs w:val="16"/>
        </w:rPr>
        <w:t xml:space="preserve">aceitas </w:t>
      </w:r>
      <w:r w:rsidR="00E13282" w:rsidRPr="00666DB6">
        <w:rPr>
          <w:rFonts w:ascii="Arial" w:hAnsi="Arial" w:cs="Arial"/>
          <w:sz w:val="16"/>
          <w:szCs w:val="16"/>
        </w:rPr>
        <w:t xml:space="preserve">certidões, </w:t>
      </w:r>
      <w:r w:rsidR="00281854" w:rsidRPr="00666DB6">
        <w:rPr>
          <w:rFonts w:ascii="Arial" w:hAnsi="Arial" w:cs="Arial"/>
          <w:sz w:val="16"/>
          <w:szCs w:val="16"/>
        </w:rPr>
        <w:t>declarações, atestados ou outros documentos públicos (original ou cópia autenticada em</w:t>
      </w:r>
      <w:r w:rsidR="00E13282" w:rsidRPr="00666DB6">
        <w:rPr>
          <w:rFonts w:ascii="Arial" w:hAnsi="Arial" w:cs="Arial"/>
          <w:sz w:val="16"/>
          <w:szCs w:val="16"/>
        </w:rPr>
        <w:t xml:space="preserve"> cartório) </w:t>
      </w:r>
      <w:r w:rsidR="00281854" w:rsidRPr="00666DB6">
        <w:rPr>
          <w:rFonts w:ascii="Arial" w:hAnsi="Arial" w:cs="Arial"/>
          <w:sz w:val="16"/>
          <w:szCs w:val="16"/>
        </w:rPr>
        <w:t>emitidos pelos Tribunais de Justiça Estaduais e Regionais</w:t>
      </w:r>
      <w:r w:rsidR="00E13282" w:rsidRPr="00666DB6">
        <w:rPr>
          <w:rFonts w:ascii="Arial" w:hAnsi="Arial" w:cs="Arial"/>
          <w:sz w:val="16"/>
          <w:szCs w:val="16"/>
        </w:rPr>
        <w:t xml:space="preserve"> Federais</w:t>
      </w:r>
      <w:r w:rsidR="00281854" w:rsidRPr="00666DB6">
        <w:rPr>
          <w:rFonts w:ascii="Arial" w:hAnsi="Arial" w:cs="Arial"/>
          <w:sz w:val="16"/>
          <w:szCs w:val="16"/>
        </w:rPr>
        <w:t xml:space="preserve"> do</w:t>
      </w:r>
      <w:r w:rsidR="00E13282" w:rsidRPr="00666DB6">
        <w:rPr>
          <w:rFonts w:ascii="Arial" w:hAnsi="Arial" w:cs="Arial"/>
          <w:sz w:val="16"/>
          <w:szCs w:val="16"/>
        </w:rPr>
        <w:t xml:space="preserve"> País, </w:t>
      </w:r>
      <w:r w:rsidR="00281854" w:rsidRPr="00666DB6">
        <w:rPr>
          <w:rFonts w:ascii="Arial" w:hAnsi="Arial" w:cs="Arial"/>
          <w:sz w:val="16"/>
          <w:szCs w:val="16"/>
        </w:rPr>
        <w:t xml:space="preserve">relativos ao </w:t>
      </w:r>
      <w:r w:rsidR="00E13282" w:rsidRPr="00666DB6">
        <w:rPr>
          <w:rFonts w:ascii="Arial" w:hAnsi="Arial" w:cs="Arial"/>
          <w:sz w:val="16"/>
          <w:szCs w:val="16"/>
        </w:rPr>
        <w:t xml:space="preserve">exercício da função de jurado, nos termos do art. 440 do CPP, a partir de 10 de agosto de 2008, data da entrada em vigor da Lei </w:t>
      </w:r>
      <w:r w:rsidR="00A559D4" w:rsidRPr="00666DB6">
        <w:rPr>
          <w:rFonts w:ascii="Arial" w:hAnsi="Arial" w:cs="Arial"/>
          <w:sz w:val="16"/>
          <w:szCs w:val="16"/>
        </w:rPr>
        <w:t xml:space="preserve">Federal </w:t>
      </w:r>
      <w:r w:rsidR="00E13282" w:rsidRPr="00666DB6">
        <w:rPr>
          <w:rFonts w:ascii="Arial" w:hAnsi="Arial" w:cs="Arial"/>
          <w:sz w:val="16"/>
          <w:szCs w:val="16"/>
        </w:rPr>
        <w:t>nº</w:t>
      </w:r>
      <w:r w:rsidRPr="00666DB6">
        <w:rPr>
          <w:rFonts w:ascii="Arial" w:hAnsi="Arial" w:cs="Arial"/>
          <w:sz w:val="16"/>
          <w:szCs w:val="16"/>
        </w:rPr>
        <w:t>.</w:t>
      </w:r>
      <w:r w:rsidR="00E13282" w:rsidRPr="00666DB6">
        <w:rPr>
          <w:rFonts w:ascii="Arial" w:hAnsi="Arial" w:cs="Arial"/>
          <w:sz w:val="16"/>
          <w:szCs w:val="16"/>
        </w:rPr>
        <w:t xml:space="preserve"> 11.689/2008.</w:t>
      </w:r>
    </w:p>
    <w:p w14:paraId="01AD874D" w14:textId="77777777" w:rsidR="00E13282" w:rsidRPr="00666DB6" w:rsidRDefault="00E13282" w:rsidP="00E13282">
      <w:pPr>
        <w:pStyle w:val="Header"/>
        <w:jc w:val="both"/>
        <w:rPr>
          <w:rFonts w:ascii="Arial" w:hAnsi="Arial" w:cs="Arial"/>
          <w:sz w:val="16"/>
          <w:szCs w:val="16"/>
        </w:rPr>
      </w:pPr>
    </w:p>
    <w:p w14:paraId="792C3F9B" w14:textId="77777777" w:rsidR="00E13282" w:rsidRPr="00666DB6" w:rsidRDefault="00281854" w:rsidP="00281854">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11 DAS DISPOSIÇÕES FINAIS</w:t>
      </w:r>
    </w:p>
    <w:p w14:paraId="319104B7" w14:textId="77777777" w:rsidR="00E13282" w:rsidRPr="00666DB6" w:rsidRDefault="00E13282" w:rsidP="00E13282">
      <w:pPr>
        <w:pStyle w:val="Header"/>
        <w:jc w:val="both"/>
        <w:rPr>
          <w:rFonts w:ascii="Arial" w:hAnsi="Arial" w:cs="Arial"/>
          <w:sz w:val="16"/>
          <w:szCs w:val="16"/>
        </w:rPr>
      </w:pPr>
    </w:p>
    <w:p w14:paraId="236E9E26" w14:textId="77777777" w:rsidR="00281854" w:rsidRPr="00666DB6" w:rsidRDefault="00BF2FA3" w:rsidP="00281854">
      <w:pPr>
        <w:pStyle w:val="Header"/>
        <w:jc w:val="both"/>
        <w:rPr>
          <w:rFonts w:ascii="Arial" w:hAnsi="Arial" w:cs="Arial"/>
          <w:sz w:val="16"/>
          <w:szCs w:val="16"/>
        </w:rPr>
      </w:pPr>
      <w:r w:rsidRPr="00666DB6">
        <w:rPr>
          <w:rFonts w:ascii="Arial" w:hAnsi="Arial" w:cs="Arial"/>
          <w:sz w:val="16"/>
          <w:szCs w:val="16"/>
        </w:rPr>
        <w:t>11.1 A inscrição do candidato</w:t>
      </w:r>
      <w:r w:rsidR="00281854" w:rsidRPr="00666DB6">
        <w:rPr>
          <w:rFonts w:ascii="Arial" w:hAnsi="Arial" w:cs="Arial"/>
          <w:sz w:val="16"/>
          <w:szCs w:val="16"/>
        </w:rPr>
        <w:t xml:space="preserve"> implicará a aceitação da</w:t>
      </w:r>
      <w:r w:rsidR="0085072D" w:rsidRPr="00666DB6">
        <w:rPr>
          <w:rFonts w:ascii="Arial" w:hAnsi="Arial" w:cs="Arial"/>
          <w:sz w:val="16"/>
          <w:szCs w:val="16"/>
        </w:rPr>
        <w:t>s normas para o Processo Seletivo Simplificado</w:t>
      </w:r>
      <w:r w:rsidR="00551958" w:rsidRPr="00666DB6">
        <w:rPr>
          <w:rFonts w:ascii="Arial" w:hAnsi="Arial" w:cs="Arial"/>
          <w:sz w:val="16"/>
          <w:szCs w:val="16"/>
        </w:rPr>
        <w:t xml:space="preserve"> (PSS) / SEMSA</w:t>
      </w:r>
      <w:r w:rsidR="0085072D" w:rsidRPr="00666DB6">
        <w:rPr>
          <w:rFonts w:ascii="Arial" w:hAnsi="Arial" w:cs="Arial"/>
          <w:sz w:val="16"/>
          <w:szCs w:val="16"/>
        </w:rPr>
        <w:t xml:space="preserve"> - </w:t>
      </w:r>
      <w:r w:rsidR="00551958" w:rsidRPr="00666DB6">
        <w:rPr>
          <w:rFonts w:ascii="Arial" w:hAnsi="Arial" w:cs="Arial"/>
          <w:sz w:val="16"/>
          <w:szCs w:val="16"/>
        </w:rPr>
        <w:t>Nº. 002</w:t>
      </w:r>
      <w:r w:rsidR="0085072D" w:rsidRPr="00666DB6">
        <w:rPr>
          <w:rFonts w:ascii="Arial" w:hAnsi="Arial" w:cs="Arial"/>
          <w:sz w:val="16"/>
          <w:szCs w:val="16"/>
        </w:rPr>
        <w:t xml:space="preserve">/2014 </w:t>
      </w:r>
      <w:r w:rsidR="00281854" w:rsidRPr="00666DB6">
        <w:rPr>
          <w:rFonts w:ascii="Arial" w:hAnsi="Arial" w:cs="Arial"/>
          <w:sz w:val="16"/>
          <w:szCs w:val="16"/>
        </w:rPr>
        <w:t>c</w:t>
      </w:r>
      <w:r w:rsidR="0085072D" w:rsidRPr="00666DB6">
        <w:rPr>
          <w:rFonts w:ascii="Arial" w:hAnsi="Arial" w:cs="Arial"/>
          <w:sz w:val="16"/>
          <w:szCs w:val="16"/>
        </w:rPr>
        <w:t>ontidas nos comunicados, neste E</w:t>
      </w:r>
      <w:r w:rsidR="00281854" w:rsidRPr="00666DB6">
        <w:rPr>
          <w:rFonts w:ascii="Arial" w:hAnsi="Arial" w:cs="Arial"/>
          <w:sz w:val="16"/>
          <w:szCs w:val="16"/>
        </w:rPr>
        <w:t xml:space="preserve">dital e em outros a serem publicados. </w:t>
      </w:r>
    </w:p>
    <w:p w14:paraId="65B5DE16" w14:textId="77777777" w:rsidR="00281854" w:rsidRPr="00666DB6" w:rsidRDefault="00281854" w:rsidP="00281854">
      <w:pPr>
        <w:pStyle w:val="Header"/>
        <w:jc w:val="both"/>
        <w:rPr>
          <w:rFonts w:ascii="Arial" w:hAnsi="Arial" w:cs="Arial"/>
          <w:sz w:val="16"/>
          <w:szCs w:val="16"/>
        </w:rPr>
      </w:pPr>
      <w:r w:rsidRPr="00666DB6">
        <w:rPr>
          <w:rFonts w:ascii="Arial" w:hAnsi="Arial" w:cs="Arial"/>
          <w:sz w:val="16"/>
          <w:szCs w:val="16"/>
        </w:rPr>
        <w:lastRenderedPageBreak/>
        <w:t xml:space="preserve">11.2 O prazo de duração dos contratos deverá ser de </w:t>
      </w:r>
      <w:r w:rsidR="00775E67" w:rsidRPr="00666DB6">
        <w:rPr>
          <w:rFonts w:ascii="Arial" w:hAnsi="Arial" w:cs="Arial"/>
          <w:sz w:val="16"/>
          <w:szCs w:val="16"/>
        </w:rPr>
        <w:t>1 (</w:t>
      </w:r>
      <w:r w:rsidRPr="00666DB6">
        <w:rPr>
          <w:rFonts w:ascii="Arial" w:hAnsi="Arial" w:cs="Arial"/>
          <w:sz w:val="16"/>
          <w:szCs w:val="16"/>
        </w:rPr>
        <w:t>um</w:t>
      </w:r>
      <w:r w:rsidR="00775E67" w:rsidRPr="00666DB6">
        <w:rPr>
          <w:rFonts w:ascii="Arial" w:hAnsi="Arial" w:cs="Arial"/>
          <w:sz w:val="16"/>
          <w:szCs w:val="16"/>
        </w:rPr>
        <w:t>)</w:t>
      </w:r>
      <w:r w:rsidRPr="00666DB6">
        <w:rPr>
          <w:rFonts w:ascii="Arial" w:hAnsi="Arial" w:cs="Arial"/>
          <w:sz w:val="16"/>
          <w:szCs w:val="16"/>
        </w:rPr>
        <w:t xml:space="preserve"> ano, com pos</w:t>
      </w:r>
      <w:r w:rsidR="0085072D" w:rsidRPr="00666DB6">
        <w:rPr>
          <w:rFonts w:ascii="Arial" w:hAnsi="Arial" w:cs="Arial"/>
          <w:sz w:val="16"/>
          <w:szCs w:val="16"/>
        </w:rPr>
        <w:t>sibilidade de prorrogação por igual período</w:t>
      </w:r>
      <w:r w:rsidRPr="00666DB6">
        <w:rPr>
          <w:rFonts w:ascii="Arial" w:hAnsi="Arial" w:cs="Arial"/>
          <w:sz w:val="16"/>
          <w:szCs w:val="16"/>
        </w:rPr>
        <w:t xml:space="preserve">. </w:t>
      </w:r>
    </w:p>
    <w:p w14:paraId="0D15DA5F" w14:textId="77777777" w:rsidR="0085072D" w:rsidRPr="00666DB6" w:rsidRDefault="00281854" w:rsidP="00281854">
      <w:pPr>
        <w:pStyle w:val="Header"/>
        <w:jc w:val="both"/>
        <w:rPr>
          <w:rFonts w:ascii="Arial" w:hAnsi="Arial" w:cs="Arial"/>
          <w:sz w:val="16"/>
          <w:szCs w:val="16"/>
        </w:rPr>
      </w:pPr>
      <w:r w:rsidRPr="00666DB6">
        <w:rPr>
          <w:rFonts w:ascii="Arial" w:hAnsi="Arial" w:cs="Arial"/>
          <w:sz w:val="16"/>
          <w:szCs w:val="16"/>
        </w:rPr>
        <w:t>11.3 Será de inteira responsabilidade do candidato acompanhar a publicação de todos os atos, editais e</w:t>
      </w:r>
      <w:r w:rsidR="00775E67" w:rsidRPr="00666DB6">
        <w:rPr>
          <w:rFonts w:ascii="Arial" w:hAnsi="Arial" w:cs="Arial"/>
          <w:sz w:val="16"/>
          <w:szCs w:val="16"/>
        </w:rPr>
        <w:t xml:space="preserve"> comunicados referentes a este Processo S</w:t>
      </w:r>
      <w:r w:rsidRPr="00666DB6">
        <w:rPr>
          <w:rFonts w:ascii="Arial" w:hAnsi="Arial" w:cs="Arial"/>
          <w:sz w:val="16"/>
          <w:szCs w:val="16"/>
        </w:rPr>
        <w:t>eletivo publicados n</w:t>
      </w:r>
      <w:r w:rsidR="0085072D" w:rsidRPr="00666DB6">
        <w:rPr>
          <w:rFonts w:ascii="Arial" w:hAnsi="Arial" w:cs="Arial"/>
          <w:sz w:val="16"/>
          <w:szCs w:val="16"/>
        </w:rPr>
        <w:t xml:space="preserve">o Diário Oficial do Estado do Acre. </w:t>
      </w:r>
      <w:r w:rsidR="00BF2FA3" w:rsidRPr="00666DB6">
        <w:rPr>
          <w:rFonts w:ascii="Arial" w:hAnsi="Arial" w:cs="Arial"/>
          <w:sz w:val="16"/>
          <w:szCs w:val="16"/>
        </w:rPr>
        <w:t xml:space="preserve"> </w:t>
      </w:r>
    </w:p>
    <w:p w14:paraId="1A6722F7" w14:textId="77777777" w:rsidR="006C2718" w:rsidRPr="00666DB6" w:rsidRDefault="008D73EC" w:rsidP="00281854">
      <w:pPr>
        <w:pStyle w:val="Header"/>
        <w:jc w:val="both"/>
        <w:rPr>
          <w:rFonts w:ascii="Arial" w:hAnsi="Arial" w:cs="Arial"/>
          <w:sz w:val="16"/>
          <w:szCs w:val="16"/>
        </w:rPr>
      </w:pPr>
      <w:r w:rsidRPr="00666DB6">
        <w:rPr>
          <w:rFonts w:ascii="Arial" w:hAnsi="Arial" w:cs="Arial"/>
          <w:sz w:val="16"/>
          <w:szCs w:val="16"/>
        </w:rPr>
        <w:t>11.4</w:t>
      </w:r>
      <w:r w:rsidR="00BF2FA3" w:rsidRPr="00666DB6">
        <w:rPr>
          <w:rFonts w:ascii="Arial" w:hAnsi="Arial" w:cs="Arial"/>
          <w:sz w:val="16"/>
          <w:szCs w:val="16"/>
        </w:rPr>
        <w:t xml:space="preserve"> O candidato que desejar relatar fatos ocorridos durante a </w:t>
      </w:r>
      <w:r w:rsidR="00FF32A8" w:rsidRPr="00666DB6">
        <w:rPr>
          <w:rFonts w:ascii="Arial" w:hAnsi="Arial" w:cs="Arial"/>
          <w:sz w:val="16"/>
          <w:szCs w:val="16"/>
        </w:rPr>
        <w:t>realização do Processo S</w:t>
      </w:r>
      <w:r w:rsidR="00281854" w:rsidRPr="00666DB6">
        <w:rPr>
          <w:rFonts w:ascii="Arial" w:hAnsi="Arial" w:cs="Arial"/>
          <w:sz w:val="16"/>
          <w:szCs w:val="16"/>
        </w:rPr>
        <w:t xml:space="preserve">eletivo deverá fazê-lo </w:t>
      </w:r>
      <w:r w:rsidR="006C2718" w:rsidRPr="00666DB6">
        <w:rPr>
          <w:rFonts w:ascii="Arial" w:hAnsi="Arial" w:cs="Arial"/>
          <w:sz w:val="16"/>
          <w:szCs w:val="16"/>
        </w:rPr>
        <w:t>junto à Sede da Prefeitura de Epitaciolândia, instruído com cópia do documento de identidade e do CPF, através de petição dirigida à Comissão Especial do Processo Seletivo Simplificado, sito à Rua Capitão Pedro de Vasconcelos, nº. 257, Aeroporto, em Epitaciolândia – Acre.</w:t>
      </w:r>
    </w:p>
    <w:p w14:paraId="01B516E8" w14:textId="77777777" w:rsidR="00281854" w:rsidRPr="00666DB6" w:rsidRDefault="008D73EC" w:rsidP="00281854">
      <w:pPr>
        <w:pStyle w:val="Header"/>
        <w:jc w:val="both"/>
        <w:rPr>
          <w:rFonts w:ascii="Arial" w:hAnsi="Arial" w:cs="Arial"/>
          <w:sz w:val="16"/>
          <w:szCs w:val="16"/>
        </w:rPr>
      </w:pPr>
      <w:r w:rsidRPr="00666DB6">
        <w:rPr>
          <w:rFonts w:ascii="Arial" w:hAnsi="Arial" w:cs="Arial"/>
          <w:sz w:val="16"/>
          <w:szCs w:val="16"/>
        </w:rPr>
        <w:t>11.5</w:t>
      </w:r>
      <w:r w:rsidR="00281854" w:rsidRPr="00666DB6">
        <w:rPr>
          <w:rFonts w:ascii="Arial" w:hAnsi="Arial" w:cs="Arial"/>
          <w:sz w:val="16"/>
          <w:szCs w:val="16"/>
        </w:rPr>
        <w:t xml:space="preserve"> Não serão fornecidas informações e documentos pessoais de candidatos a terceiros, em atenção ao disposto no artigo 31 da Lei </w:t>
      </w:r>
      <w:r w:rsidR="00FF32A8" w:rsidRPr="00666DB6">
        <w:rPr>
          <w:rFonts w:ascii="Arial" w:hAnsi="Arial" w:cs="Arial"/>
          <w:sz w:val="16"/>
          <w:szCs w:val="16"/>
        </w:rPr>
        <w:t xml:space="preserve">Federal </w:t>
      </w:r>
      <w:r w:rsidR="00281854" w:rsidRPr="00666DB6">
        <w:rPr>
          <w:rFonts w:ascii="Arial" w:hAnsi="Arial" w:cs="Arial"/>
          <w:sz w:val="16"/>
          <w:szCs w:val="16"/>
        </w:rPr>
        <w:t>nº</w:t>
      </w:r>
      <w:r w:rsidR="00BF2FA3" w:rsidRPr="00666DB6">
        <w:rPr>
          <w:rFonts w:ascii="Arial" w:hAnsi="Arial" w:cs="Arial"/>
          <w:sz w:val="16"/>
          <w:szCs w:val="16"/>
        </w:rPr>
        <w:t>.</w:t>
      </w:r>
      <w:r w:rsidR="00281854" w:rsidRPr="00666DB6">
        <w:rPr>
          <w:rFonts w:ascii="Arial" w:hAnsi="Arial" w:cs="Arial"/>
          <w:sz w:val="16"/>
          <w:szCs w:val="16"/>
        </w:rPr>
        <w:t xml:space="preserve"> 12.527, de 18 de novembro de 2011. </w:t>
      </w:r>
    </w:p>
    <w:p w14:paraId="1B3C6619" w14:textId="77777777" w:rsidR="0046376E" w:rsidRPr="00666DB6" w:rsidRDefault="008D73EC" w:rsidP="0046376E">
      <w:pPr>
        <w:pStyle w:val="Header"/>
        <w:jc w:val="both"/>
        <w:rPr>
          <w:rFonts w:ascii="Arial" w:hAnsi="Arial" w:cs="Arial"/>
          <w:sz w:val="16"/>
          <w:szCs w:val="16"/>
        </w:rPr>
      </w:pPr>
      <w:r w:rsidRPr="00666DB6">
        <w:rPr>
          <w:rFonts w:ascii="Arial" w:hAnsi="Arial" w:cs="Arial"/>
          <w:sz w:val="16"/>
          <w:szCs w:val="16"/>
        </w:rPr>
        <w:t>11.6</w:t>
      </w:r>
      <w:r w:rsidR="00BF2FA3" w:rsidRPr="00666DB6">
        <w:rPr>
          <w:rFonts w:ascii="Arial" w:hAnsi="Arial" w:cs="Arial"/>
          <w:sz w:val="16"/>
          <w:szCs w:val="16"/>
        </w:rPr>
        <w:t xml:space="preserve"> O candidato que desejar corrigir o nome fornecido durante o processo de inscrição </w:t>
      </w:r>
      <w:r w:rsidR="00D10D1A" w:rsidRPr="00666DB6">
        <w:rPr>
          <w:rFonts w:ascii="Arial" w:hAnsi="Arial" w:cs="Arial"/>
          <w:sz w:val="16"/>
          <w:szCs w:val="16"/>
        </w:rPr>
        <w:t>deverá</w:t>
      </w:r>
      <w:r w:rsidR="0046376E" w:rsidRPr="00666DB6">
        <w:rPr>
          <w:rFonts w:ascii="Arial" w:hAnsi="Arial" w:cs="Arial"/>
          <w:sz w:val="16"/>
          <w:szCs w:val="16"/>
        </w:rPr>
        <w:t xml:space="preserve"> </w:t>
      </w:r>
      <w:r w:rsidR="006C2718" w:rsidRPr="00666DB6">
        <w:rPr>
          <w:rFonts w:ascii="Arial" w:hAnsi="Arial" w:cs="Arial"/>
          <w:sz w:val="16"/>
          <w:szCs w:val="16"/>
        </w:rPr>
        <w:t xml:space="preserve">fazê-lo junto à Sede da Prefeitura de Epitaciolândia, </w:t>
      </w:r>
      <w:r w:rsidR="0046376E" w:rsidRPr="00666DB6">
        <w:rPr>
          <w:rFonts w:ascii="Arial" w:hAnsi="Arial" w:cs="Arial"/>
          <w:sz w:val="16"/>
          <w:szCs w:val="16"/>
        </w:rPr>
        <w:t>através de requerimento dirigido</w:t>
      </w:r>
      <w:r w:rsidR="006C2718" w:rsidRPr="00666DB6">
        <w:rPr>
          <w:rFonts w:ascii="Arial" w:hAnsi="Arial" w:cs="Arial"/>
          <w:sz w:val="16"/>
          <w:szCs w:val="16"/>
        </w:rPr>
        <w:t xml:space="preserve"> à Comissão Especial do Processo Seletivo Simplificado, sito à Rua Capitão Pedro de Vasconcelos, nº. 257, Aeroporto, em Epitaciolândia – Acre</w:t>
      </w:r>
      <w:r w:rsidR="0046376E" w:rsidRPr="00666DB6">
        <w:rPr>
          <w:rFonts w:ascii="Arial" w:hAnsi="Arial" w:cs="Arial"/>
          <w:sz w:val="16"/>
          <w:szCs w:val="16"/>
        </w:rPr>
        <w:t xml:space="preserve">, contendo cópia autenticada em cartório dos documentos que contenham os dados corretos ou cópia autenticada em </w:t>
      </w:r>
      <w:r w:rsidR="00211433" w:rsidRPr="00666DB6">
        <w:rPr>
          <w:rFonts w:ascii="Arial" w:hAnsi="Arial" w:cs="Arial"/>
          <w:sz w:val="16"/>
          <w:szCs w:val="16"/>
        </w:rPr>
        <w:t xml:space="preserve">cartório </w:t>
      </w:r>
      <w:r w:rsidR="0046376E" w:rsidRPr="00666DB6">
        <w:rPr>
          <w:rFonts w:ascii="Arial" w:hAnsi="Arial" w:cs="Arial"/>
          <w:sz w:val="16"/>
          <w:szCs w:val="16"/>
        </w:rPr>
        <w:t xml:space="preserve">da sentença homologatória de retificação do registro civil, que contenham os dados corretos. </w:t>
      </w:r>
    </w:p>
    <w:p w14:paraId="7725A02D"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11.7</w:t>
      </w:r>
      <w:r w:rsidR="00BF2FA3" w:rsidRPr="00666DB6">
        <w:rPr>
          <w:rFonts w:ascii="Arial" w:hAnsi="Arial" w:cs="Arial"/>
          <w:sz w:val="16"/>
          <w:szCs w:val="16"/>
        </w:rPr>
        <w:t xml:space="preserve"> O candidato poderá, ainda, entregar das 8 horas às </w:t>
      </w:r>
      <w:r w:rsidR="00DB6FD7" w:rsidRPr="00666DB6">
        <w:rPr>
          <w:rFonts w:ascii="Arial" w:hAnsi="Arial" w:cs="Arial"/>
          <w:sz w:val="16"/>
          <w:szCs w:val="16"/>
        </w:rPr>
        <w:t>17</w:t>
      </w:r>
      <w:r w:rsidR="00D10D1A" w:rsidRPr="00666DB6">
        <w:rPr>
          <w:rFonts w:ascii="Arial" w:hAnsi="Arial" w:cs="Arial"/>
          <w:sz w:val="16"/>
          <w:szCs w:val="16"/>
        </w:rPr>
        <w:t xml:space="preserve"> </w:t>
      </w:r>
      <w:r w:rsidR="00BF2FA3" w:rsidRPr="00666DB6">
        <w:rPr>
          <w:rFonts w:ascii="Arial" w:hAnsi="Arial" w:cs="Arial"/>
          <w:sz w:val="16"/>
          <w:szCs w:val="16"/>
        </w:rPr>
        <w:t>horas</w:t>
      </w:r>
      <w:r w:rsidR="00DB6FD7" w:rsidRPr="00666DB6">
        <w:rPr>
          <w:rFonts w:ascii="Arial" w:hAnsi="Arial" w:cs="Arial"/>
          <w:sz w:val="16"/>
          <w:szCs w:val="16"/>
        </w:rPr>
        <w:t xml:space="preserve"> e 30 minutos</w:t>
      </w:r>
      <w:r w:rsidR="00BF2FA3" w:rsidRPr="00666DB6">
        <w:rPr>
          <w:rFonts w:ascii="Arial" w:hAnsi="Arial" w:cs="Arial"/>
          <w:sz w:val="16"/>
          <w:szCs w:val="16"/>
        </w:rPr>
        <w:t xml:space="preserve"> (exceto sábados, domingos </w:t>
      </w:r>
      <w:r w:rsidR="00D10D1A" w:rsidRPr="00666DB6">
        <w:rPr>
          <w:rFonts w:ascii="Arial" w:hAnsi="Arial" w:cs="Arial"/>
          <w:sz w:val="16"/>
          <w:szCs w:val="16"/>
        </w:rPr>
        <w:t>e feriado</w:t>
      </w:r>
      <w:r w:rsidR="00211433" w:rsidRPr="00666DB6">
        <w:rPr>
          <w:rFonts w:ascii="Arial" w:hAnsi="Arial" w:cs="Arial"/>
          <w:sz w:val="16"/>
          <w:szCs w:val="16"/>
        </w:rPr>
        <w:t>s), pessoalmente ou por seu procurador legal</w:t>
      </w:r>
      <w:r w:rsidR="00D10D1A" w:rsidRPr="00666DB6">
        <w:rPr>
          <w:rFonts w:ascii="Arial" w:hAnsi="Arial" w:cs="Arial"/>
          <w:sz w:val="16"/>
          <w:szCs w:val="16"/>
        </w:rPr>
        <w:t xml:space="preserve">, o requerimento de solicitação de alteração de dados cadastrais, </w:t>
      </w:r>
      <w:r w:rsidR="00BF2FA3" w:rsidRPr="00666DB6">
        <w:rPr>
          <w:rFonts w:ascii="Arial" w:hAnsi="Arial" w:cs="Arial"/>
          <w:sz w:val="16"/>
          <w:szCs w:val="16"/>
        </w:rPr>
        <w:t>na forma estabelecida no subitem 11.</w:t>
      </w:r>
      <w:r w:rsidR="0048649D" w:rsidRPr="00666DB6">
        <w:rPr>
          <w:rFonts w:ascii="Arial" w:hAnsi="Arial" w:cs="Arial"/>
          <w:sz w:val="16"/>
          <w:szCs w:val="16"/>
        </w:rPr>
        <w:t>6</w:t>
      </w:r>
      <w:r w:rsidR="00BF2FA3" w:rsidRPr="00666DB6">
        <w:rPr>
          <w:rFonts w:ascii="Arial" w:hAnsi="Arial" w:cs="Arial"/>
          <w:sz w:val="16"/>
          <w:szCs w:val="16"/>
        </w:rPr>
        <w:t xml:space="preserve"> deste E</w:t>
      </w:r>
      <w:r w:rsidR="00211433" w:rsidRPr="00666DB6">
        <w:rPr>
          <w:rFonts w:ascii="Arial" w:hAnsi="Arial" w:cs="Arial"/>
          <w:sz w:val="16"/>
          <w:szCs w:val="16"/>
        </w:rPr>
        <w:t>dital.</w:t>
      </w:r>
    </w:p>
    <w:p w14:paraId="797EE00C"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11.8</w:t>
      </w:r>
      <w:r w:rsidR="003C1F61" w:rsidRPr="00666DB6">
        <w:rPr>
          <w:rFonts w:ascii="Arial" w:hAnsi="Arial" w:cs="Arial"/>
          <w:sz w:val="16"/>
          <w:szCs w:val="16"/>
        </w:rPr>
        <w:t xml:space="preserve"> Serão considerados documentos de identidade: </w:t>
      </w:r>
      <w:r w:rsidR="00D10D1A" w:rsidRPr="00666DB6">
        <w:rPr>
          <w:rFonts w:ascii="Arial" w:hAnsi="Arial" w:cs="Arial"/>
          <w:sz w:val="16"/>
          <w:szCs w:val="16"/>
        </w:rPr>
        <w:t xml:space="preserve">carteiras </w:t>
      </w:r>
      <w:r w:rsidR="003C1F61" w:rsidRPr="00666DB6">
        <w:rPr>
          <w:rFonts w:ascii="Arial" w:hAnsi="Arial" w:cs="Arial"/>
          <w:sz w:val="16"/>
          <w:szCs w:val="16"/>
        </w:rPr>
        <w:t>expedidas pelos</w:t>
      </w:r>
      <w:r w:rsidR="00D10D1A" w:rsidRPr="00666DB6">
        <w:rPr>
          <w:rFonts w:ascii="Arial" w:hAnsi="Arial" w:cs="Arial"/>
          <w:sz w:val="16"/>
          <w:szCs w:val="16"/>
        </w:rPr>
        <w:t xml:space="preserve"> Comandos Militares, pelas Secretari</w:t>
      </w:r>
      <w:r w:rsidR="003C1F61" w:rsidRPr="00666DB6">
        <w:rPr>
          <w:rFonts w:ascii="Arial" w:hAnsi="Arial" w:cs="Arial"/>
          <w:sz w:val="16"/>
          <w:szCs w:val="16"/>
        </w:rPr>
        <w:t xml:space="preserve">as de Segurança Pública, pelos Institutos de </w:t>
      </w:r>
      <w:r w:rsidR="00D10D1A" w:rsidRPr="00666DB6">
        <w:rPr>
          <w:rFonts w:ascii="Arial" w:hAnsi="Arial" w:cs="Arial"/>
          <w:sz w:val="16"/>
          <w:szCs w:val="16"/>
        </w:rPr>
        <w:t xml:space="preserve">Identificação e pelos Corpos de Bombeiros </w:t>
      </w:r>
      <w:r w:rsidR="003C1F61" w:rsidRPr="00666DB6">
        <w:rPr>
          <w:rFonts w:ascii="Arial" w:hAnsi="Arial" w:cs="Arial"/>
          <w:sz w:val="16"/>
          <w:szCs w:val="16"/>
        </w:rPr>
        <w:t xml:space="preserve">Militares; carteiras expedidas pelos órgãos fiscalizadores de exercício profissional (ordens, </w:t>
      </w:r>
      <w:r w:rsidR="00D10D1A" w:rsidRPr="00666DB6">
        <w:rPr>
          <w:rFonts w:ascii="Arial" w:hAnsi="Arial" w:cs="Arial"/>
          <w:sz w:val="16"/>
          <w:szCs w:val="16"/>
        </w:rPr>
        <w:t xml:space="preserve">conselhos </w:t>
      </w:r>
      <w:r w:rsidR="003C1F61" w:rsidRPr="00666DB6">
        <w:rPr>
          <w:rFonts w:ascii="Arial" w:hAnsi="Arial" w:cs="Arial"/>
          <w:sz w:val="16"/>
          <w:szCs w:val="16"/>
        </w:rPr>
        <w:t xml:space="preserve">etc.); passaporte brasileiro; certificado de reservista; carteiras </w:t>
      </w:r>
      <w:r w:rsidR="00D10D1A" w:rsidRPr="00666DB6">
        <w:rPr>
          <w:rFonts w:ascii="Arial" w:hAnsi="Arial" w:cs="Arial"/>
          <w:sz w:val="16"/>
          <w:szCs w:val="16"/>
        </w:rPr>
        <w:t xml:space="preserve">funcionais expedidas por órgão público </w:t>
      </w:r>
      <w:r w:rsidR="003C1F61" w:rsidRPr="00666DB6">
        <w:rPr>
          <w:rFonts w:ascii="Arial" w:hAnsi="Arial" w:cs="Arial"/>
          <w:sz w:val="16"/>
          <w:szCs w:val="16"/>
        </w:rPr>
        <w:t xml:space="preserve">que, por lei federal, valham como identidade; carteira de trabalho; carteira de identidade </w:t>
      </w:r>
      <w:r w:rsidR="00D10D1A" w:rsidRPr="00666DB6">
        <w:rPr>
          <w:rFonts w:ascii="Arial" w:hAnsi="Arial" w:cs="Arial"/>
          <w:sz w:val="16"/>
          <w:szCs w:val="16"/>
        </w:rPr>
        <w:t xml:space="preserve">do trabalhador; carteira nacional de habilitação (somente o modelo com foto). </w:t>
      </w:r>
    </w:p>
    <w:p w14:paraId="13661663"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11.8</w:t>
      </w:r>
      <w:r w:rsidR="003C1F61" w:rsidRPr="00666DB6">
        <w:rPr>
          <w:rFonts w:ascii="Arial" w:hAnsi="Arial" w:cs="Arial"/>
          <w:sz w:val="16"/>
          <w:szCs w:val="16"/>
        </w:rPr>
        <w:t>.1 Não serão aceitos como documentos de identidade: certidões de nascimento, CPF,</w:t>
      </w:r>
      <w:r w:rsidR="00D10D1A" w:rsidRPr="00666DB6">
        <w:rPr>
          <w:rFonts w:ascii="Arial" w:hAnsi="Arial" w:cs="Arial"/>
          <w:sz w:val="16"/>
          <w:szCs w:val="16"/>
        </w:rPr>
        <w:t xml:space="preserve"> títulos </w:t>
      </w:r>
      <w:r w:rsidR="003C1F61" w:rsidRPr="00666DB6">
        <w:rPr>
          <w:rFonts w:ascii="Arial" w:hAnsi="Arial" w:cs="Arial"/>
          <w:sz w:val="16"/>
          <w:szCs w:val="16"/>
        </w:rPr>
        <w:t xml:space="preserve">eleitorais, carteiras de motorista (modelo sem foto), carteiras de estudante, </w:t>
      </w:r>
      <w:r w:rsidR="00C74D4C" w:rsidRPr="00666DB6">
        <w:rPr>
          <w:rFonts w:ascii="Arial" w:hAnsi="Arial" w:cs="Arial"/>
          <w:sz w:val="16"/>
          <w:szCs w:val="16"/>
        </w:rPr>
        <w:t xml:space="preserve">carteiras </w:t>
      </w:r>
      <w:r w:rsidR="00D10D1A" w:rsidRPr="00666DB6">
        <w:rPr>
          <w:rFonts w:ascii="Arial" w:hAnsi="Arial" w:cs="Arial"/>
          <w:sz w:val="16"/>
          <w:szCs w:val="16"/>
        </w:rPr>
        <w:t>funciona</w:t>
      </w:r>
      <w:r w:rsidR="003C1F61" w:rsidRPr="00666DB6">
        <w:rPr>
          <w:rFonts w:ascii="Arial" w:hAnsi="Arial" w:cs="Arial"/>
          <w:sz w:val="16"/>
          <w:szCs w:val="16"/>
        </w:rPr>
        <w:t xml:space="preserve">is sem </w:t>
      </w:r>
      <w:r w:rsidR="00D10D1A" w:rsidRPr="00666DB6">
        <w:rPr>
          <w:rFonts w:ascii="Arial" w:hAnsi="Arial" w:cs="Arial"/>
          <w:sz w:val="16"/>
          <w:szCs w:val="16"/>
        </w:rPr>
        <w:t xml:space="preserve">valor de identidade ou documentos </w:t>
      </w:r>
      <w:r w:rsidR="00FF32A8" w:rsidRPr="00666DB6">
        <w:rPr>
          <w:rFonts w:ascii="Arial" w:hAnsi="Arial" w:cs="Arial"/>
          <w:sz w:val="16"/>
          <w:szCs w:val="16"/>
        </w:rPr>
        <w:t>ilegíveis, não identificáveis e/ou</w:t>
      </w:r>
      <w:r w:rsidR="00D10D1A" w:rsidRPr="00666DB6">
        <w:rPr>
          <w:rFonts w:ascii="Arial" w:hAnsi="Arial" w:cs="Arial"/>
          <w:sz w:val="16"/>
          <w:szCs w:val="16"/>
        </w:rPr>
        <w:t xml:space="preserve"> danificados. </w:t>
      </w:r>
    </w:p>
    <w:p w14:paraId="4E758857"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11.8</w:t>
      </w:r>
      <w:r w:rsidR="00D10D1A" w:rsidRPr="00666DB6">
        <w:rPr>
          <w:rFonts w:ascii="Arial" w:hAnsi="Arial" w:cs="Arial"/>
          <w:sz w:val="16"/>
          <w:szCs w:val="16"/>
        </w:rPr>
        <w:t>.2 Não ser</w:t>
      </w:r>
      <w:r w:rsidR="003C1F61" w:rsidRPr="00666DB6">
        <w:rPr>
          <w:rFonts w:ascii="Arial" w:hAnsi="Arial" w:cs="Arial"/>
          <w:sz w:val="16"/>
          <w:szCs w:val="16"/>
        </w:rPr>
        <w:t xml:space="preserve">á aceita cópia do documento de </w:t>
      </w:r>
      <w:r w:rsidR="00D10D1A" w:rsidRPr="00666DB6">
        <w:rPr>
          <w:rFonts w:ascii="Arial" w:hAnsi="Arial" w:cs="Arial"/>
          <w:sz w:val="16"/>
          <w:szCs w:val="16"/>
        </w:rPr>
        <w:t xml:space="preserve">identidade, ainda que autenticada, nem protocolo do documento. </w:t>
      </w:r>
    </w:p>
    <w:p w14:paraId="0DFC4A2D"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11.9</w:t>
      </w:r>
      <w:r w:rsidR="00D10D1A" w:rsidRPr="00666DB6">
        <w:rPr>
          <w:rFonts w:ascii="Arial" w:hAnsi="Arial" w:cs="Arial"/>
          <w:sz w:val="16"/>
          <w:szCs w:val="16"/>
        </w:rPr>
        <w:t xml:space="preserve"> Por ocasião da realização das provas, o candidato q</w:t>
      </w:r>
      <w:r w:rsidR="003C1F61" w:rsidRPr="00666DB6">
        <w:rPr>
          <w:rFonts w:ascii="Arial" w:hAnsi="Arial" w:cs="Arial"/>
          <w:sz w:val="16"/>
          <w:szCs w:val="16"/>
        </w:rPr>
        <w:t xml:space="preserve">ue não apresentar documento de </w:t>
      </w:r>
      <w:r w:rsidR="00D10D1A" w:rsidRPr="00666DB6">
        <w:rPr>
          <w:rFonts w:ascii="Arial" w:hAnsi="Arial" w:cs="Arial"/>
          <w:sz w:val="16"/>
          <w:szCs w:val="16"/>
        </w:rPr>
        <w:t xml:space="preserve">identidade </w:t>
      </w:r>
      <w:r w:rsidR="003C1F61" w:rsidRPr="00666DB6">
        <w:rPr>
          <w:rFonts w:ascii="Arial" w:hAnsi="Arial" w:cs="Arial"/>
          <w:sz w:val="16"/>
          <w:szCs w:val="16"/>
        </w:rPr>
        <w:t>original, na forma definida no subitem 11.</w:t>
      </w:r>
      <w:r w:rsidR="0048649D" w:rsidRPr="00666DB6">
        <w:rPr>
          <w:rFonts w:ascii="Arial" w:hAnsi="Arial" w:cs="Arial"/>
          <w:sz w:val="16"/>
          <w:szCs w:val="16"/>
        </w:rPr>
        <w:t>8</w:t>
      </w:r>
      <w:r w:rsidR="003C1F61" w:rsidRPr="00666DB6">
        <w:rPr>
          <w:rFonts w:ascii="Arial" w:hAnsi="Arial" w:cs="Arial"/>
          <w:sz w:val="16"/>
          <w:szCs w:val="16"/>
        </w:rPr>
        <w:t xml:space="preserve"> deste E</w:t>
      </w:r>
      <w:r w:rsidR="00525C6D" w:rsidRPr="00666DB6">
        <w:rPr>
          <w:rFonts w:ascii="Arial" w:hAnsi="Arial" w:cs="Arial"/>
          <w:sz w:val="16"/>
          <w:szCs w:val="16"/>
        </w:rPr>
        <w:t xml:space="preserve">dital, não poderá fazer as provas e </w:t>
      </w:r>
      <w:r w:rsidR="00D10D1A" w:rsidRPr="00666DB6">
        <w:rPr>
          <w:rFonts w:ascii="Arial" w:hAnsi="Arial" w:cs="Arial"/>
          <w:sz w:val="16"/>
          <w:szCs w:val="16"/>
        </w:rPr>
        <w:t>ser</w:t>
      </w:r>
      <w:r w:rsidR="00FF32A8" w:rsidRPr="00666DB6">
        <w:rPr>
          <w:rFonts w:ascii="Arial" w:hAnsi="Arial" w:cs="Arial"/>
          <w:sz w:val="16"/>
          <w:szCs w:val="16"/>
        </w:rPr>
        <w:t>á automaticamente eliminado do Processo Seletivo S</w:t>
      </w:r>
      <w:r w:rsidR="00D10D1A" w:rsidRPr="00666DB6">
        <w:rPr>
          <w:rFonts w:ascii="Arial" w:hAnsi="Arial" w:cs="Arial"/>
          <w:sz w:val="16"/>
          <w:szCs w:val="16"/>
        </w:rPr>
        <w:t xml:space="preserve">implificado. </w:t>
      </w:r>
    </w:p>
    <w:p w14:paraId="22B64849"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11.10</w:t>
      </w:r>
      <w:r w:rsidR="003C1F61" w:rsidRPr="00666DB6">
        <w:rPr>
          <w:rFonts w:ascii="Arial" w:hAnsi="Arial" w:cs="Arial"/>
          <w:sz w:val="16"/>
          <w:szCs w:val="16"/>
        </w:rPr>
        <w:t xml:space="preserve"> Caso o candidato esteja impossibilitado de apresentar, no dia de realização das </w:t>
      </w:r>
      <w:r w:rsidR="00D10D1A" w:rsidRPr="00666DB6">
        <w:rPr>
          <w:rFonts w:ascii="Arial" w:hAnsi="Arial" w:cs="Arial"/>
          <w:sz w:val="16"/>
          <w:szCs w:val="16"/>
        </w:rPr>
        <w:t xml:space="preserve">provas, </w:t>
      </w:r>
      <w:r w:rsidR="00525C6D" w:rsidRPr="00666DB6">
        <w:rPr>
          <w:rFonts w:ascii="Arial" w:hAnsi="Arial" w:cs="Arial"/>
          <w:sz w:val="16"/>
          <w:szCs w:val="16"/>
        </w:rPr>
        <w:t xml:space="preserve">documento de identidade original, por motivo de perda, roubo ou furto, deverá </w:t>
      </w:r>
      <w:r w:rsidR="006E7130" w:rsidRPr="00666DB6">
        <w:rPr>
          <w:rFonts w:ascii="Arial" w:hAnsi="Arial" w:cs="Arial"/>
          <w:sz w:val="16"/>
          <w:szCs w:val="16"/>
        </w:rPr>
        <w:t xml:space="preserve">ser </w:t>
      </w:r>
      <w:r w:rsidR="00D10D1A" w:rsidRPr="00666DB6">
        <w:rPr>
          <w:rFonts w:ascii="Arial" w:hAnsi="Arial" w:cs="Arial"/>
          <w:sz w:val="16"/>
          <w:szCs w:val="16"/>
        </w:rPr>
        <w:t>apresentado documento que ateste o registro da ocorrência em órgão policial expedido há, no</w:t>
      </w:r>
      <w:r w:rsidR="00C0530C" w:rsidRPr="00666DB6">
        <w:rPr>
          <w:rFonts w:ascii="Arial" w:hAnsi="Arial" w:cs="Arial"/>
          <w:sz w:val="16"/>
          <w:szCs w:val="16"/>
        </w:rPr>
        <w:t xml:space="preserve"> máximo, noventa dias, ocasião em que será submetido à identificação </w:t>
      </w:r>
      <w:r w:rsidR="00D10D1A" w:rsidRPr="00666DB6">
        <w:rPr>
          <w:rFonts w:ascii="Arial" w:hAnsi="Arial" w:cs="Arial"/>
          <w:sz w:val="16"/>
          <w:szCs w:val="16"/>
        </w:rPr>
        <w:t>especi</w:t>
      </w:r>
      <w:r w:rsidR="00C0530C" w:rsidRPr="00666DB6">
        <w:rPr>
          <w:rFonts w:ascii="Arial" w:hAnsi="Arial" w:cs="Arial"/>
          <w:sz w:val="16"/>
          <w:szCs w:val="16"/>
        </w:rPr>
        <w:t xml:space="preserve">al, compreendendo coleta de dados e </w:t>
      </w:r>
      <w:r w:rsidR="00D10D1A" w:rsidRPr="00666DB6">
        <w:rPr>
          <w:rFonts w:ascii="Arial" w:hAnsi="Arial" w:cs="Arial"/>
          <w:sz w:val="16"/>
          <w:szCs w:val="16"/>
        </w:rPr>
        <w:t xml:space="preserve">de assinaturas em formulário próprio. </w:t>
      </w:r>
    </w:p>
    <w:p w14:paraId="45FFEB3E"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11.10</w:t>
      </w:r>
      <w:r w:rsidR="00525C6D" w:rsidRPr="00666DB6">
        <w:rPr>
          <w:rFonts w:ascii="Arial" w:hAnsi="Arial" w:cs="Arial"/>
          <w:sz w:val="16"/>
          <w:szCs w:val="16"/>
        </w:rPr>
        <w:t xml:space="preserve">.1 A identificação especial será exigida, também, ao candidato cujo </w:t>
      </w:r>
      <w:r w:rsidR="00D10D1A" w:rsidRPr="00666DB6">
        <w:rPr>
          <w:rFonts w:ascii="Arial" w:hAnsi="Arial" w:cs="Arial"/>
          <w:sz w:val="16"/>
          <w:szCs w:val="16"/>
        </w:rPr>
        <w:t>documen</w:t>
      </w:r>
      <w:r w:rsidR="00525C6D" w:rsidRPr="00666DB6">
        <w:rPr>
          <w:rFonts w:ascii="Arial" w:hAnsi="Arial" w:cs="Arial"/>
          <w:sz w:val="16"/>
          <w:szCs w:val="16"/>
        </w:rPr>
        <w:t xml:space="preserve">to de </w:t>
      </w:r>
      <w:r w:rsidR="00D10D1A" w:rsidRPr="00666DB6">
        <w:rPr>
          <w:rFonts w:ascii="Arial" w:hAnsi="Arial" w:cs="Arial"/>
          <w:sz w:val="16"/>
          <w:szCs w:val="16"/>
        </w:rPr>
        <w:t xml:space="preserve">identificação apresente dúvidas relativas à fisionomia ou à assinatura do portador. </w:t>
      </w:r>
    </w:p>
    <w:p w14:paraId="05F07162"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11.11</w:t>
      </w:r>
      <w:r w:rsidR="00525C6D" w:rsidRPr="00666DB6">
        <w:rPr>
          <w:rFonts w:ascii="Arial" w:hAnsi="Arial" w:cs="Arial"/>
          <w:sz w:val="16"/>
          <w:szCs w:val="16"/>
        </w:rPr>
        <w:t xml:space="preserve"> Não será admitido</w:t>
      </w:r>
      <w:r w:rsidR="00D10D1A" w:rsidRPr="00666DB6">
        <w:rPr>
          <w:rFonts w:ascii="Arial" w:hAnsi="Arial" w:cs="Arial"/>
          <w:sz w:val="16"/>
          <w:szCs w:val="16"/>
        </w:rPr>
        <w:t xml:space="preserve"> ingresso de candi</w:t>
      </w:r>
      <w:r w:rsidR="00525C6D" w:rsidRPr="00666DB6">
        <w:rPr>
          <w:rFonts w:ascii="Arial" w:hAnsi="Arial" w:cs="Arial"/>
          <w:sz w:val="16"/>
          <w:szCs w:val="16"/>
        </w:rPr>
        <w:t>dato no</w:t>
      </w:r>
      <w:r w:rsidR="00D10D1A" w:rsidRPr="00666DB6">
        <w:rPr>
          <w:rFonts w:ascii="Arial" w:hAnsi="Arial" w:cs="Arial"/>
          <w:sz w:val="16"/>
          <w:szCs w:val="16"/>
        </w:rPr>
        <w:t xml:space="preserve"> local de realização das provas após o horário fixado para seu início. </w:t>
      </w:r>
    </w:p>
    <w:p w14:paraId="743A777E" w14:textId="77777777" w:rsidR="00D10D1A" w:rsidRPr="00666DB6" w:rsidRDefault="008D73EC" w:rsidP="00D10D1A">
      <w:pPr>
        <w:pStyle w:val="Header"/>
        <w:jc w:val="both"/>
        <w:rPr>
          <w:rFonts w:ascii="Arial" w:hAnsi="Arial" w:cs="Arial"/>
          <w:sz w:val="16"/>
          <w:szCs w:val="16"/>
        </w:rPr>
      </w:pPr>
      <w:r w:rsidRPr="00666DB6">
        <w:rPr>
          <w:rFonts w:ascii="Arial" w:hAnsi="Arial" w:cs="Arial"/>
          <w:sz w:val="16"/>
          <w:szCs w:val="16"/>
        </w:rPr>
        <w:t>11.12</w:t>
      </w:r>
      <w:r w:rsidR="00525C6D" w:rsidRPr="00666DB6">
        <w:rPr>
          <w:rFonts w:ascii="Arial" w:hAnsi="Arial" w:cs="Arial"/>
          <w:sz w:val="16"/>
          <w:szCs w:val="16"/>
        </w:rPr>
        <w:t xml:space="preserve"> O candidato deverá permanecer obrigatoriamente no local de realização das provas por, </w:t>
      </w:r>
      <w:r w:rsidR="00D10D1A" w:rsidRPr="00666DB6">
        <w:rPr>
          <w:rFonts w:ascii="Arial" w:hAnsi="Arial" w:cs="Arial"/>
          <w:sz w:val="16"/>
          <w:szCs w:val="16"/>
        </w:rPr>
        <w:t xml:space="preserve">no mínimo, </w:t>
      </w:r>
      <w:r w:rsidR="00FF32A8" w:rsidRPr="00666DB6">
        <w:rPr>
          <w:rFonts w:ascii="Arial" w:hAnsi="Arial" w:cs="Arial"/>
          <w:sz w:val="16"/>
          <w:szCs w:val="16"/>
        </w:rPr>
        <w:t>1 (</w:t>
      </w:r>
      <w:r w:rsidR="00D10D1A" w:rsidRPr="00666DB6">
        <w:rPr>
          <w:rFonts w:ascii="Arial" w:hAnsi="Arial" w:cs="Arial"/>
          <w:sz w:val="16"/>
          <w:szCs w:val="16"/>
        </w:rPr>
        <w:t>uma</w:t>
      </w:r>
      <w:r w:rsidR="00FF32A8" w:rsidRPr="00666DB6">
        <w:rPr>
          <w:rFonts w:ascii="Arial" w:hAnsi="Arial" w:cs="Arial"/>
          <w:sz w:val="16"/>
          <w:szCs w:val="16"/>
        </w:rPr>
        <w:t>)</w:t>
      </w:r>
      <w:r w:rsidR="00D10D1A" w:rsidRPr="00666DB6">
        <w:rPr>
          <w:rFonts w:ascii="Arial" w:hAnsi="Arial" w:cs="Arial"/>
          <w:sz w:val="16"/>
          <w:szCs w:val="16"/>
        </w:rPr>
        <w:t xml:space="preserve"> hora após o início das provas. </w:t>
      </w:r>
    </w:p>
    <w:p w14:paraId="02071423" w14:textId="77777777" w:rsidR="00281854" w:rsidRPr="00666DB6" w:rsidRDefault="008D73EC" w:rsidP="00D10D1A">
      <w:pPr>
        <w:pStyle w:val="Header"/>
        <w:jc w:val="both"/>
        <w:rPr>
          <w:rFonts w:ascii="Arial" w:hAnsi="Arial" w:cs="Arial"/>
          <w:sz w:val="16"/>
          <w:szCs w:val="16"/>
        </w:rPr>
      </w:pPr>
      <w:r w:rsidRPr="00666DB6">
        <w:rPr>
          <w:rFonts w:ascii="Arial" w:hAnsi="Arial" w:cs="Arial"/>
          <w:sz w:val="16"/>
          <w:szCs w:val="16"/>
        </w:rPr>
        <w:t>11.12</w:t>
      </w:r>
      <w:r w:rsidR="00525C6D" w:rsidRPr="00666DB6">
        <w:rPr>
          <w:rFonts w:ascii="Arial" w:hAnsi="Arial" w:cs="Arial"/>
          <w:sz w:val="16"/>
          <w:szCs w:val="16"/>
        </w:rPr>
        <w:t xml:space="preserve">.1 A inobservância do subitem anterior acarretará a não correção das provas </w:t>
      </w:r>
      <w:r w:rsidR="00D10D1A" w:rsidRPr="00666DB6">
        <w:rPr>
          <w:rFonts w:ascii="Arial" w:hAnsi="Arial" w:cs="Arial"/>
          <w:sz w:val="16"/>
          <w:szCs w:val="16"/>
        </w:rPr>
        <w:t>e, consequentemente</w:t>
      </w:r>
      <w:r w:rsidR="00FF32A8" w:rsidRPr="00666DB6">
        <w:rPr>
          <w:rFonts w:ascii="Arial" w:hAnsi="Arial" w:cs="Arial"/>
          <w:sz w:val="16"/>
          <w:szCs w:val="16"/>
        </w:rPr>
        <w:t>, a eliminação do candidato do Processo Seletivo S</w:t>
      </w:r>
      <w:r w:rsidR="00D10D1A" w:rsidRPr="00666DB6">
        <w:rPr>
          <w:rFonts w:ascii="Arial" w:hAnsi="Arial" w:cs="Arial"/>
          <w:sz w:val="16"/>
          <w:szCs w:val="16"/>
        </w:rPr>
        <w:t>implificado.</w:t>
      </w:r>
    </w:p>
    <w:p w14:paraId="649C43D3"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11.13</w:t>
      </w:r>
      <w:r w:rsidR="00C0530C" w:rsidRPr="00666DB6">
        <w:rPr>
          <w:rFonts w:ascii="Arial" w:hAnsi="Arial" w:cs="Arial"/>
          <w:sz w:val="16"/>
          <w:szCs w:val="16"/>
        </w:rPr>
        <w:t xml:space="preserve"> A Comissão Especial do Processo Seletivo Simplificado</w:t>
      </w:r>
      <w:r w:rsidR="00501B6A" w:rsidRPr="00666DB6">
        <w:rPr>
          <w:rFonts w:ascii="Arial" w:hAnsi="Arial" w:cs="Arial"/>
          <w:sz w:val="16"/>
          <w:szCs w:val="16"/>
        </w:rPr>
        <w:t xml:space="preserve"> manterá um marcador de tempo em cada sala de</w:t>
      </w:r>
      <w:r w:rsidR="0027474C" w:rsidRPr="00666DB6">
        <w:rPr>
          <w:rFonts w:ascii="Arial" w:hAnsi="Arial" w:cs="Arial"/>
          <w:sz w:val="16"/>
          <w:szCs w:val="16"/>
        </w:rPr>
        <w:t xml:space="preserve"> provas</w:t>
      </w:r>
      <w:r w:rsidR="00501B6A" w:rsidRPr="00666DB6">
        <w:rPr>
          <w:rFonts w:ascii="Arial" w:hAnsi="Arial" w:cs="Arial"/>
          <w:sz w:val="16"/>
          <w:szCs w:val="16"/>
        </w:rPr>
        <w:t xml:space="preserve"> para fins </w:t>
      </w:r>
      <w:r w:rsidR="0027474C" w:rsidRPr="00666DB6">
        <w:rPr>
          <w:rFonts w:ascii="Arial" w:hAnsi="Arial" w:cs="Arial"/>
          <w:sz w:val="16"/>
          <w:szCs w:val="16"/>
        </w:rPr>
        <w:t xml:space="preserve">de acompanhamento pelos candidatos. </w:t>
      </w:r>
    </w:p>
    <w:p w14:paraId="59E2EFF0"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11.14</w:t>
      </w:r>
      <w:r w:rsidR="0027474C" w:rsidRPr="00666DB6">
        <w:rPr>
          <w:rFonts w:ascii="Arial" w:hAnsi="Arial" w:cs="Arial"/>
          <w:sz w:val="16"/>
          <w:szCs w:val="16"/>
        </w:rPr>
        <w:t xml:space="preserve"> O candidato que se retirar do ambiente de provas não poderá retornar em hipótese alguma. </w:t>
      </w:r>
    </w:p>
    <w:p w14:paraId="721BA573"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11.15</w:t>
      </w:r>
      <w:r w:rsidR="00501B6A" w:rsidRPr="00666DB6">
        <w:rPr>
          <w:rFonts w:ascii="Arial" w:hAnsi="Arial" w:cs="Arial"/>
          <w:sz w:val="16"/>
          <w:szCs w:val="16"/>
        </w:rPr>
        <w:t xml:space="preserve"> O candidato somente poderá retirar-se do local de realização das provas</w:t>
      </w:r>
      <w:r w:rsidR="00FF32A8" w:rsidRPr="00666DB6">
        <w:rPr>
          <w:rFonts w:ascii="Arial" w:hAnsi="Arial" w:cs="Arial"/>
          <w:sz w:val="16"/>
          <w:szCs w:val="16"/>
        </w:rPr>
        <w:t xml:space="preserve"> levando o Caderno de P</w:t>
      </w:r>
      <w:r w:rsidR="0027474C" w:rsidRPr="00666DB6">
        <w:rPr>
          <w:rFonts w:ascii="Arial" w:hAnsi="Arial" w:cs="Arial"/>
          <w:sz w:val="16"/>
          <w:szCs w:val="16"/>
        </w:rPr>
        <w:t xml:space="preserve">rovas no decurso dos últimos quinze minutos anteriores ao horário determinado para o término das provas. </w:t>
      </w:r>
    </w:p>
    <w:p w14:paraId="29A70FC2" w14:textId="77777777" w:rsidR="00B33A7F" w:rsidRPr="00666DB6" w:rsidRDefault="00B33A7F" w:rsidP="0027474C">
      <w:pPr>
        <w:pStyle w:val="Header"/>
        <w:jc w:val="both"/>
        <w:rPr>
          <w:rFonts w:ascii="Arial" w:hAnsi="Arial" w:cs="Arial"/>
          <w:sz w:val="16"/>
          <w:szCs w:val="16"/>
        </w:rPr>
      </w:pPr>
      <w:r w:rsidRPr="00666DB6">
        <w:rPr>
          <w:rFonts w:ascii="Arial" w:hAnsi="Arial" w:cs="Arial"/>
          <w:sz w:val="16"/>
          <w:szCs w:val="16"/>
        </w:rPr>
        <w:t>11.15.1 Os cadernos de questões retidos serão eliminados posteriormente.</w:t>
      </w:r>
    </w:p>
    <w:p w14:paraId="09145D5F" w14:textId="77777777" w:rsidR="00B33A7F" w:rsidRPr="00666DB6" w:rsidRDefault="00B33A7F" w:rsidP="0027474C">
      <w:pPr>
        <w:pStyle w:val="Header"/>
        <w:jc w:val="both"/>
        <w:rPr>
          <w:rFonts w:ascii="Arial" w:hAnsi="Arial" w:cs="Arial"/>
          <w:sz w:val="16"/>
          <w:szCs w:val="16"/>
        </w:rPr>
      </w:pPr>
      <w:r w:rsidRPr="00666DB6">
        <w:rPr>
          <w:rFonts w:ascii="Arial" w:hAnsi="Arial" w:cs="Arial"/>
          <w:sz w:val="16"/>
          <w:szCs w:val="16"/>
        </w:rPr>
        <w:t>11.15.2 Os 03 (três) últimos candidatos deverão permanecer em sala, sendo liberados somente quando todos tiverem concluído a prova ou o tempo tenha se esgotado e, após o registro dos seus nomes na Ata e estabelecidas suas respectivas assinaturas.</w:t>
      </w:r>
    </w:p>
    <w:p w14:paraId="6D4EBB75" w14:textId="77777777" w:rsidR="00B33A7F" w:rsidRPr="00666DB6" w:rsidRDefault="00B33A7F" w:rsidP="0027474C">
      <w:pPr>
        <w:pStyle w:val="Header"/>
        <w:jc w:val="both"/>
        <w:rPr>
          <w:rFonts w:ascii="Arial" w:hAnsi="Arial" w:cs="Arial"/>
          <w:sz w:val="16"/>
          <w:szCs w:val="16"/>
        </w:rPr>
      </w:pPr>
      <w:r w:rsidRPr="00666DB6">
        <w:rPr>
          <w:rFonts w:ascii="Arial" w:hAnsi="Arial" w:cs="Arial"/>
          <w:sz w:val="16"/>
          <w:szCs w:val="16"/>
        </w:rPr>
        <w:t>11.15.3 Qualquer observação, por parte dos candidatos, será igualmente lavrada na ata, ficando seus nomes e números de inscrição registrados pelos fiscais.</w:t>
      </w:r>
    </w:p>
    <w:p w14:paraId="007A6F52"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11.16</w:t>
      </w:r>
      <w:r w:rsidR="0027474C" w:rsidRPr="00666DB6">
        <w:rPr>
          <w:rFonts w:ascii="Arial" w:hAnsi="Arial" w:cs="Arial"/>
          <w:sz w:val="16"/>
          <w:szCs w:val="16"/>
        </w:rPr>
        <w:t xml:space="preserve"> Não haverá, por qualquer motivo, prorrogação do tempo previsto para a aplicação das provas em razão do afastamento de candidato da sala de provas. </w:t>
      </w:r>
    </w:p>
    <w:p w14:paraId="740D3AFB"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11.17</w:t>
      </w:r>
      <w:r w:rsidR="0027474C" w:rsidRPr="00666DB6">
        <w:rPr>
          <w:rFonts w:ascii="Arial" w:hAnsi="Arial" w:cs="Arial"/>
          <w:sz w:val="16"/>
          <w:szCs w:val="16"/>
        </w:rPr>
        <w:t xml:space="preserve"> Não</w:t>
      </w:r>
      <w:r w:rsidR="00501B6A" w:rsidRPr="00666DB6">
        <w:rPr>
          <w:rFonts w:ascii="Arial" w:hAnsi="Arial" w:cs="Arial"/>
          <w:sz w:val="16"/>
          <w:szCs w:val="16"/>
        </w:rPr>
        <w:t xml:space="preserve"> haverá segunda chamada para a </w:t>
      </w:r>
      <w:r w:rsidR="0027474C" w:rsidRPr="00666DB6">
        <w:rPr>
          <w:rFonts w:ascii="Arial" w:hAnsi="Arial" w:cs="Arial"/>
          <w:sz w:val="16"/>
          <w:szCs w:val="16"/>
        </w:rPr>
        <w:t>realização das p</w:t>
      </w:r>
      <w:r w:rsidR="00501B6A" w:rsidRPr="00666DB6">
        <w:rPr>
          <w:rFonts w:ascii="Arial" w:hAnsi="Arial" w:cs="Arial"/>
          <w:sz w:val="16"/>
          <w:szCs w:val="16"/>
        </w:rPr>
        <w:t xml:space="preserve">rovas. O não comparecimento ao </w:t>
      </w:r>
      <w:r w:rsidR="0027474C" w:rsidRPr="00666DB6">
        <w:rPr>
          <w:rFonts w:ascii="Arial" w:hAnsi="Arial" w:cs="Arial"/>
          <w:sz w:val="16"/>
          <w:szCs w:val="16"/>
        </w:rPr>
        <w:t xml:space="preserve">local de realização das provas nos dias e horário determinados implicará a eliminação automática do candidato. </w:t>
      </w:r>
    </w:p>
    <w:p w14:paraId="3A9CB71B"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11.18</w:t>
      </w:r>
      <w:r w:rsidR="00501B6A" w:rsidRPr="00666DB6">
        <w:rPr>
          <w:rFonts w:ascii="Arial" w:hAnsi="Arial" w:cs="Arial"/>
          <w:sz w:val="16"/>
          <w:szCs w:val="16"/>
        </w:rPr>
        <w:t xml:space="preserve"> Não serão permitidas, durante a </w:t>
      </w:r>
      <w:r w:rsidR="0027474C" w:rsidRPr="00666DB6">
        <w:rPr>
          <w:rFonts w:ascii="Arial" w:hAnsi="Arial" w:cs="Arial"/>
          <w:sz w:val="16"/>
          <w:szCs w:val="16"/>
        </w:rPr>
        <w:t>realizaçã</w:t>
      </w:r>
      <w:r w:rsidR="00501B6A" w:rsidRPr="00666DB6">
        <w:rPr>
          <w:rFonts w:ascii="Arial" w:hAnsi="Arial" w:cs="Arial"/>
          <w:sz w:val="16"/>
          <w:szCs w:val="16"/>
        </w:rPr>
        <w:t xml:space="preserve">o das provas, a comunicação entre os candidatos </w:t>
      </w:r>
      <w:r w:rsidR="0027474C" w:rsidRPr="00666DB6">
        <w:rPr>
          <w:rFonts w:ascii="Arial" w:hAnsi="Arial" w:cs="Arial"/>
          <w:sz w:val="16"/>
          <w:szCs w:val="16"/>
        </w:rPr>
        <w:t xml:space="preserve">e a </w:t>
      </w:r>
      <w:r w:rsidR="00501B6A" w:rsidRPr="00666DB6">
        <w:rPr>
          <w:rFonts w:ascii="Arial" w:hAnsi="Arial" w:cs="Arial"/>
          <w:sz w:val="16"/>
          <w:szCs w:val="16"/>
        </w:rPr>
        <w:t xml:space="preserve">utilização de máquinas calculadoras ou similares, livros, anotações, réguas de cálculo, impressos </w:t>
      </w:r>
      <w:r w:rsidR="0027474C" w:rsidRPr="00666DB6">
        <w:rPr>
          <w:rFonts w:ascii="Arial" w:hAnsi="Arial" w:cs="Arial"/>
          <w:sz w:val="16"/>
          <w:szCs w:val="16"/>
        </w:rPr>
        <w:t xml:space="preserve">ou qualquer outro material de consulta, inclusive códigos e(ou) legislação. </w:t>
      </w:r>
    </w:p>
    <w:p w14:paraId="292958DB"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11.19</w:t>
      </w:r>
      <w:r w:rsidR="0027474C" w:rsidRPr="00666DB6">
        <w:rPr>
          <w:rFonts w:ascii="Arial" w:hAnsi="Arial" w:cs="Arial"/>
          <w:sz w:val="16"/>
          <w:szCs w:val="16"/>
        </w:rPr>
        <w:t xml:space="preserve"> Será eliminado do concu</w:t>
      </w:r>
      <w:r w:rsidR="00501B6A" w:rsidRPr="00666DB6">
        <w:rPr>
          <w:rFonts w:ascii="Arial" w:hAnsi="Arial" w:cs="Arial"/>
          <w:sz w:val="16"/>
          <w:szCs w:val="16"/>
        </w:rPr>
        <w:t xml:space="preserve">rso o candidato que, durante a realização das provas, </w:t>
      </w:r>
      <w:r w:rsidR="0027474C" w:rsidRPr="00666DB6">
        <w:rPr>
          <w:rFonts w:ascii="Arial" w:hAnsi="Arial" w:cs="Arial"/>
          <w:sz w:val="16"/>
          <w:szCs w:val="16"/>
        </w:rPr>
        <w:t xml:space="preserve">for surpreendido </w:t>
      </w:r>
      <w:r w:rsidR="00501B6A" w:rsidRPr="00666DB6">
        <w:rPr>
          <w:rFonts w:ascii="Arial" w:hAnsi="Arial" w:cs="Arial"/>
          <w:sz w:val="16"/>
          <w:szCs w:val="16"/>
        </w:rPr>
        <w:t xml:space="preserve">portando aparelhos eletrônicos, tais </w:t>
      </w:r>
      <w:r w:rsidR="0027474C" w:rsidRPr="00666DB6">
        <w:rPr>
          <w:rFonts w:ascii="Arial" w:hAnsi="Arial" w:cs="Arial"/>
          <w:sz w:val="16"/>
          <w:szCs w:val="16"/>
        </w:rPr>
        <w:t xml:space="preserve">como: máquinas  calculadoras,  agendas  eletrônicas  ou  similares, telefones celulares, smartphones, </w:t>
      </w:r>
      <w:proofErr w:type="spellStart"/>
      <w:r w:rsidR="0027474C" w:rsidRPr="00666DB6">
        <w:rPr>
          <w:rFonts w:ascii="Arial" w:hAnsi="Arial" w:cs="Arial"/>
          <w:sz w:val="16"/>
          <w:szCs w:val="16"/>
        </w:rPr>
        <w:t>tablets</w:t>
      </w:r>
      <w:proofErr w:type="spellEnd"/>
      <w:r w:rsidR="0027474C" w:rsidRPr="00666DB6">
        <w:rPr>
          <w:rFonts w:ascii="Arial" w:hAnsi="Arial" w:cs="Arial"/>
          <w:sz w:val="16"/>
          <w:szCs w:val="16"/>
        </w:rPr>
        <w:t xml:space="preserve">,  iPod®, gravadores, </w:t>
      </w:r>
      <w:proofErr w:type="spellStart"/>
      <w:r w:rsidR="0027474C" w:rsidRPr="00666DB6">
        <w:rPr>
          <w:rFonts w:ascii="Arial" w:hAnsi="Arial" w:cs="Arial"/>
          <w:sz w:val="16"/>
          <w:szCs w:val="16"/>
        </w:rPr>
        <w:t>pendrive</w:t>
      </w:r>
      <w:proofErr w:type="spellEnd"/>
      <w:r w:rsidR="0027474C" w:rsidRPr="00666DB6">
        <w:rPr>
          <w:rFonts w:ascii="Arial" w:hAnsi="Arial" w:cs="Arial"/>
          <w:sz w:val="16"/>
          <w:szCs w:val="16"/>
        </w:rPr>
        <w:t xml:space="preserve">, mp3 player ou similar, qualquer receptor  ou  transmissor  de  dados  e  mensagens,  bipe,  notebook,  palmtop,  Walkman®,  máquina fotográfica,  controle  de  alarme  de  carro  </w:t>
      </w:r>
      <w:r w:rsidR="00501B6A" w:rsidRPr="00666DB6">
        <w:rPr>
          <w:rFonts w:ascii="Arial" w:hAnsi="Arial" w:cs="Arial"/>
          <w:sz w:val="16"/>
          <w:szCs w:val="16"/>
        </w:rPr>
        <w:t xml:space="preserve">etc., </w:t>
      </w:r>
      <w:r w:rsidR="0027474C" w:rsidRPr="00666DB6">
        <w:rPr>
          <w:rFonts w:ascii="Arial" w:hAnsi="Arial" w:cs="Arial"/>
          <w:sz w:val="16"/>
          <w:szCs w:val="16"/>
        </w:rPr>
        <w:t xml:space="preserve">bem  como  relógio  de  qualquer  espécie,  qualquer recipiente, tais como garrafa de água e suco, que não seja fabricado com material transparente, óculos escuros, protetor auricular ou quaisquer acessórios de chapelaria, tais como chapéu, boné, gorro etc. e, ainda, lápis, lapiseira/grafite, marca-texto e(ou) borracha. </w:t>
      </w:r>
    </w:p>
    <w:p w14:paraId="32429F6D"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11.</w:t>
      </w:r>
      <w:r w:rsidR="008D73EC" w:rsidRPr="00666DB6">
        <w:rPr>
          <w:rFonts w:ascii="Arial" w:hAnsi="Arial" w:cs="Arial"/>
          <w:sz w:val="16"/>
          <w:szCs w:val="16"/>
        </w:rPr>
        <w:t>19</w:t>
      </w:r>
      <w:r w:rsidR="00501B6A" w:rsidRPr="00666DB6">
        <w:rPr>
          <w:rFonts w:ascii="Arial" w:hAnsi="Arial" w:cs="Arial"/>
          <w:sz w:val="16"/>
          <w:szCs w:val="16"/>
        </w:rPr>
        <w:t xml:space="preserve">.1 No ambiente de provas, ou seja, nas dependências físicas em que serão realizadas as provas, </w:t>
      </w:r>
      <w:r w:rsidRPr="00666DB6">
        <w:rPr>
          <w:rFonts w:ascii="Arial" w:hAnsi="Arial" w:cs="Arial"/>
          <w:sz w:val="16"/>
          <w:szCs w:val="16"/>
        </w:rPr>
        <w:t>não será permitido o uso pelo candidato de quaisquer dispositivos eletrônicos relacionados no subitem 11.</w:t>
      </w:r>
      <w:r w:rsidR="0048649D" w:rsidRPr="00666DB6">
        <w:rPr>
          <w:rFonts w:ascii="Arial" w:hAnsi="Arial" w:cs="Arial"/>
          <w:sz w:val="16"/>
          <w:szCs w:val="16"/>
        </w:rPr>
        <w:t>19</w:t>
      </w:r>
      <w:r w:rsidR="00404684" w:rsidRPr="00666DB6">
        <w:rPr>
          <w:rFonts w:ascii="Arial" w:hAnsi="Arial" w:cs="Arial"/>
          <w:sz w:val="16"/>
          <w:szCs w:val="16"/>
        </w:rPr>
        <w:t xml:space="preserve"> deste E</w:t>
      </w:r>
      <w:r w:rsidRPr="00666DB6">
        <w:rPr>
          <w:rFonts w:ascii="Arial" w:hAnsi="Arial" w:cs="Arial"/>
          <w:sz w:val="16"/>
          <w:szCs w:val="16"/>
        </w:rPr>
        <w:t xml:space="preserve">dital. </w:t>
      </w:r>
    </w:p>
    <w:p w14:paraId="40EAF895"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11.19</w:t>
      </w:r>
      <w:r w:rsidR="0027474C" w:rsidRPr="00666DB6">
        <w:rPr>
          <w:rFonts w:ascii="Arial" w:hAnsi="Arial" w:cs="Arial"/>
          <w:sz w:val="16"/>
          <w:szCs w:val="16"/>
        </w:rPr>
        <w:t>.</w:t>
      </w:r>
      <w:r w:rsidR="00501B6A" w:rsidRPr="00666DB6">
        <w:rPr>
          <w:rFonts w:ascii="Arial" w:hAnsi="Arial" w:cs="Arial"/>
          <w:sz w:val="16"/>
          <w:szCs w:val="16"/>
        </w:rPr>
        <w:t xml:space="preserve">2 Antes de entrar na </w:t>
      </w:r>
      <w:r w:rsidR="0027474C" w:rsidRPr="00666DB6">
        <w:rPr>
          <w:rFonts w:ascii="Arial" w:hAnsi="Arial" w:cs="Arial"/>
          <w:sz w:val="16"/>
          <w:szCs w:val="16"/>
        </w:rPr>
        <w:t xml:space="preserve">sala de provas, o candidato deverá guardar, em embalagem porta-objetos </w:t>
      </w:r>
      <w:r w:rsidR="00501B6A" w:rsidRPr="00666DB6">
        <w:rPr>
          <w:rFonts w:ascii="Arial" w:hAnsi="Arial" w:cs="Arial"/>
          <w:sz w:val="16"/>
          <w:szCs w:val="16"/>
        </w:rPr>
        <w:t xml:space="preserve">fornecida pela equipe de aplicação, telefone celular desligado ou quaisquer outros </w:t>
      </w:r>
      <w:r w:rsidR="0027474C" w:rsidRPr="00666DB6">
        <w:rPr>
          <w:rFonts w:ascii="Arial" w:hAnsi="Arial" w:cs="Arial"/>
          <w:sz w:val="16"/>
          <w:szCs w:val="16"/>
        </w:rPr>
        <w:t xml:space="preserve">equipamentos </w:t>
      </w:r>
      <w:r w:rsidR="00501B6A" w:rsidRPr="00666DB6">
        <w:rPr>
          <w:rFonts w:ascii="Arial" w:hAnsi="Arial" w:cs="Arial"/>
          <w:sz w:val="16"/>
          <w:szCs w:val="16"/>
        </w:rPr>
        <w:t>eletrônicos desligados relacionados no subitem</w:t>
      </w:r>
      <w:r w:rsidR="0027474C" w:rsidRPr="00666DB6">
        <w:rPr>
          <w:rFonts w:ascii="Arial" w:hAnsi="Arial" w:cs="Arial"/>
          <w:sz w:val="16"/>
          <w:szCs w:val="16"/>
        </w:rPr>
        <w:t xml:space="preserve"> 11</w:t>
      </w:r>
      <w:r w:rsidR="00501B6A" w:rsidRPr="00666DB6">
        <w:rPr>
          <w:rFonts w:ascii="Arial" w:hAnsi="Arial" w:cs="Arial"/>
          <w:sz w:val="16"/>
          <w:szCs w:val="16"/>
        </w:rPr>
        <w:t>.</w:t>
      </w:r>
      <w:r w:rsidR="0048649D" w:rsidRPr="00666DB6">
        <w:rPr>
          <w:rFonts w:ascii="Arial" w:hAnsi="Arial" w:cs="Arial"/>
          <w:sz w:val="16"/>
          <w:szCs w:val="16"/>
        </w:rPr>
        <w:t>19</w:t>
      </w:r>
      <w:r w:rsidR="00501B6A" w:rsidRPr="00666DB6">
        <w:rPr>
          <w:rFonts w:ascii="Arial" w:hAnsi="Arial" w:cs="Arial"/>
          <w:sz w:val="16"/>
          <w:szCs w:val="16"/>
        </w:rPr>
        <w:t xml:space="preserve"> deste edital, sob pena de ser eliminado </w:t>
      </w:r>
      <w:r w:rsidR="00FF32A8" w:rsidRPr="00666DB6">
        <w:rPr>
          <w:rFonts w:ascii="Arial" w:hAnsi="Arial" w:cs="Arial"/>
          <w:sz w:val="16"/>
          <w:szCs w:val="16"/>
        </w:rPr>
        <w:t>do Processo Seletivo S</w:t>
      </w:r>
      <w:r w:rsidR="0027474C" w:rsidRPr="00666DB6">
        <w:rPr>
          <w:rFonts w:ascii="Arial" w:hAnsi="Arial" w:cs="Arial"/>
          <w:sz w:val="16"/>
          <w:szCs w:val="16"/>
        </w:rPr>
        <w:t xml:space="preserve">implificado.     </w:t>
      </w:r>
    </w:p>
    <w:p w14:paraId="114F39C2"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11.19</w:t>
      </w:r>
      <w:r w:rsidR="00501B6A" w:rsidRPr="00666DB6">
        <w:rPr>
          <w:rFonts w:ascii="Arial" w:hAnsi="Arial" w:cs="Arial"/>
          <w:sz w:val="16"/>
          <w:szCs w:val="16"/>
        </w:rPr>
        <w:t>.2.1 A embalagem porta-objetos devidamente lacrada e identificada pelo candidato deverá</w:t>
      </w:r>
      <w:r w:rsidR="0027474C" w:rsidRPr="00666DB6">
        <w:rPr>
          <w:rFonts w:ascii="Arial" w:hAnsi="Arial" w:cs="Arial"/>
          <w:sz w:val="16"/>
          <w:szCs w:val="16"/>
        </w:rPr>
        <w:t xml:space="preserve"> ser </w:t>
      </w:r>
      <w:r w:rsidR="00501B6A" w:rsidRPr="00666DB6">
        <w:rPr>
          <w:rFonts w:ascii="Arial" w:hAnsi="Arial" w:cs="Arial"/>
          <w:sz w:val="16"/>
          <w:szCs w:val="16"/>
        </w:rPr>
        <w:t xml:space="preserve">mantida embaixo da carteira até o término das suas provas. A embalagem porta-objetos </w:t>
      </w:r>
      <w:r w:rsidR="0027474C" w:rsidRPr="00666DB6">
        <w:rPr>
          <w:rFonts w:ascii="Arial" w:hAnsi="Arial" w:cs="Arial"/>
          <w:sz w:val="16"/>
          <w:szCs w:val="16"/>
        </w:rPr>
        <w:t xml:space="preserve">somente poderá ser deslacrada fora do ambiente de provas. </w:t>
      </w:r>
    </w:p>
    <w:p w14:paraId="276781D9"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11.19</w:t>
      </w:r>
      <w:r w:rsidR="00C74D4C" w:rsidRPr="00666DB6">
        <w:rPr>
          <w:rFonts w:ascii="Arial" w:hAnsi="Arial" w:cs="Arial"/>
          <w:sz w:val="16"/>
          <w:szCs w:val="16"/>
        </w:rPr>
        <w:t>.3 A Comissão Especial do Processo Seletivo Simplificado</w:t>
      </w:r>
      <w:r w:rsidR="00501B6A" w:rsidRPr="00666DB6">
        <w:rPr>
          <w:rFonts w:ascii="Arial" w:hAnsi="Arial" w:cs="Arial"/>
          <w:sz w:val="16"/>
          <w:szCs w:val="16"/>
        </w:rPr>
        <w:t xml:space="preserve"> recomenda que o candidato não leve nenhum dos objetos citados no </w:t>
      </w:r>
      <w:r w:rsidR="0027474C" w:rsidRPr="00666DB6">
        <w:rPr>
          <w:rFonts w:ascii="Arial" w:hAnsi="Arial" w:cs="Arial"/>
          <w:sz w:val="16"/>
          <w:szCs w:val="16"/>
        </w:rPr>
        <w:t>subitem 11.</w:t>
      </w:r>
      <w:r w:rsidR="0048649D" w:rsidRPr="00666DB6">
        <w:rPr>
          <w:rFonts w:ascii="Arial" w:hAnsi="Arial" w:cs="Arial"/>
          <w:sz w:val="16"/>
          <w:szCs w:val="16"/>
        </w:rPr>
        <w:t>19</w:t>
      </w:r>
      <w:r w:rsidR="0027474C" w:rsidRPr="00666DB6">
        <w:rPr>
          <w:rFonts w:ascii="Arial" w:hAnsi="Arial" w:cs="Arial"/>
          <w:sz w:val="16"/>
          <w:szCs w:val="16"/>
        </w:rPr>
        <w:t xml:space="preserve"> no dia de realização das provas. </w:t>
      </w:r>
    </w:p>
    <w:p w14:paraId="48ED286A"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11.19</w:t>
      </w:r>
      <w:r w:rsidR="00C74D4C" w:rsidRPr="00666DB6">
        <w:rPr>
          <w:rFonts w:ascii="Arial" w:hAnsi="Arial" w:cs="Arial"/>
          <w:sz w:val="16"/>
          <w:szCs w:val="16"/>
        </w:rPr>
        <w:t>.4 A Comissão Especial do Processo Seletivo Simplificado</w:t>
      </w:r>
      <w:r w:rsidR="0027474C" w:rsidRPr="00666DB6">
        <w:rPr>
          <w:rFonts w:ascii="Arial" w:hAnsi="Arial" w:cs="Arial"/>
          <w:sz w:val="16"/>
          <w:szCs w:val="16"/>
        </w:rPr>
        <w:t xml:space="preserve"> não ficará responsável pela guarda de quaisquer dos objetos supracitados. </w:t>
      </w:r>
    </w:p>
    <w:p w14:paraId="4D344864"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11.19</w:t>
      </w:r>
      <w:r w:rsidR="00C74D4C" w:rsidRPr="00666DB6">
        <w:rPr>
          <w:rFonts w:ascii="Arial" w:hAnsi="Arial" w:cs="Arial"/>
          <w:sz w:val="16"/>
          <w:szCs w:val="16"/>
        </w:rPr>
        <w:t>.5 A Comissão Especial do Processo Seletivo Simplificado</w:t>
      </w:r>
      <w:r w:rsidR="0027474C" w:rsidRPr="00666DB6">
        <w:rPr>
          <w:rFonts w:ascii="Arial" w:hAnsi="Arial" w:cs="Arial"/>
          <w:sz w:val="16"/>
          <w:szCs w:val="16"/>
        </w:rPr>
        <w:t xml:space="preserve"> não se responsabilizará por perdas ou extravios de objetos ou de equipamentos eletrônicos ocorridos durante a realização das provas nem por danos neles causados. </w:t>
      </w:r>
    </w:p>
    <w:p w14:paraId="69CA1505" w14:textId="77777777" w:rsidR="007B0126" w:rsidRPr="00666DB6" w:rsidRDefault="008D73EC" w:rsidP="0027474C">
      <w:pPr>
        <w:pStyle w:val="Header"/>
        <w:jc w:val="both"/>
        <w:rPr>
          <w:rFonts w:ascii="Arial" w:hAnsi="Arial" w:cs="Arial"/>
          <w:sz w:val="16"/>
          <w:szCs w:val="16"/>
        </w:rPr>
      </w:pPr>
      <w:r w:rsidRPr="00666DB6">
        <w:rPr>
          <w:rFonts w:ascii="Arial" w:hAnsi="Arial" w:cs="Arial"/>
          <w:sz w:val="16"/>
          <w:szCs w:val="16"/>
        </w:rPr>
        <w:lastRenderedPageBreak/>
        <w:t>11.20</w:t>
      </w:r>
      <w:r w:rsidR="0027474C" w:rsidRPr="00666DB6">
        <w:rPr>
          <w:rFonts w:ascii="Arial" w:hAnsi="Arial" w:cs="Arial"/>
          <w:sz w:val="16"/>
          <w:szCs w:val="16"/>
        </w:rPr>
        <w:t xml:space="preserve"> Não será permitida a entrada de candidatos no ambiente de provas portando armas. O candidato </w:t>
      </w:r>
      <w:r w:rsidR="00501B6A" w:rsidRPr="00666DB6">
        <w:rPr>
          <w:rFonts w:ascii="Arial" w:hAnsi="Arial" w:cs="Arial"/>
          <w:sz w:val="16"/>
          <w:szCs w:val="16"/>
        </w:rPr>
        <w:t xml:space="preserve">que estiver armado deverá se encaminhar à Coordenação </w:t>
      </w:r>
      <w:r w:rsidR="00E43C4C" w:rsidRPr="00666DB6">
        <w:rPr>
          <w:rFonts w:ascii="Arial" w:hAnsi="Arial" w:cs="Arial"/>
          <w:sz w:val="16"/>
          <w:szCs w:val="16"/>
        </w:rPr>
        <w:t xml:space="preserve">da Comissão Especial do Processo Seletivo Simplificado </w:t>
      </w:r>
      <w:r w:rsidR="00501B6A" w:rsidRPr="00666DB6">
        <w:rPr>
          <w:rFonts w:ascii="Arial" w:hAnsi="Arial" w:cs="Arial"/>
          <w:sz w:val="16"/>
          <w:szCs w:val="16"/>
        </w:rPr>
        <w:t xml:space="preserve">antes do início </w:t>
      </w:r>
      <w:r w:rsidR="0027474C" w:rsidRPr="00666DB6">
        <w:rPr>
          <w:rFonts w:ascii="Arial" w:hAnsi="Arial" w:cs="Arial"/>
          <w:sz w:val="16"/>
          <w:szCs w:val="16"/>
        </w:rPr>
        <w:t>das</w:t>
      </w:r>
      <w:r w:rsidR="00501B6A" w:rsidRPr="00666DB6">
        <w:rPr>
          <w:rFonts w:ascii="Arial" w:hAnsi="Arial" w:cs="Arial"/>
          <w:sz w:val="16"/>
          <w:szCs w:val="16"/>
        </w:rPr>
        <w:t xml:space="preserve"> provas para </w:t>
      </w:r>
      <w:r w:rsidR="0027474C" w:rsidRPr="00666DB6">
        <w:rPr>
          <w:rFonts w:ascii="Arial" w:hAnsi="Arial" w:cs="Arial"/>
          <w:sz w:val="16"/>
          <w:szCs w:val="16"/>
        </w:rPr>
        <w:t>o acautelamento da arma.</w:t>
      </w:r>
    </w:p>
    <w:p w14:paraId="089541DA" w14:textId="77777777" w:rsidR="0027474C" w:rsidRPr="00666DB6" w:rsidRDefault="007B0126" w:rsidP="0027474C">
      <w:pPr>
        <w:pStyle w:val="Header"/>
        <w:jc w:val="both"/>
        <w:rPr>
          <w:rFonts w:ascii="Arial" w:hAnsi="Arial" w:cs="Arial"/>
          <w:sz w:val="16"/>
          <w:szCs w:val="16"/>
        </w:rPr>
      </w:pPr>
      <w:r w:rsidRPr="00666DB6">
        <w:rPr>
          <w:rFonts w:ascii="Arial" w:hAnsi="Arial" w:cs="Arial"/>
          <w:sz w:val="16"/>
          <w:szCs w:val="16"/>
        </w:rPr>
        <w:t xml:space="preserve">11.20.1 Não será permitido ao candidato fumar na sala de provas, bem como nas dependências do local de provas. </w:t>
      </w:r>
      <w:r w:rsidR="0027474C" w:rsidRPr="00666DB6">
        <w:rPr>
          <w:rFonts w:ascii="Arial" w:hAnsi="Arial" w:cs="Arial"/>
          <w:sz w:val="16"/>
          <w:szCs w:val="16"/>
        </w:rPr>
        <w:t xml:space="preserve"> </w:t>
      </w:r>
    </w:p>
    <w:p w14:paraId="610C0449"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11.21</w:t>
      </w:r>
      <w:r w:rsidR="00501B6A" w:rsidRPr="00666DB6">
        <w:rPr>
          <w:rFonts w:ascii="Arial" w:hAnsi="Arial" w:cs="Arial"/>
          <w:sz w:val="16"/>
          <w:szCs w:val="16"/>
        </w:rPr>
        <w:t xml:space="preserve"> No dia de re</w:t>
      </w:r>
      <w:r w:rsidR="00C74D4C" w:rsidRPr="00666DB6">
        <w:rPr>
          <w:rFonts w:ascii="Arial" w:hAnsi="Arial" w:cs="Arial"/>
          <w:sz w:val="16"/>
          <w:szCs w:val="16"/>
        </w:rPr>
        <w:t>alização das provas, a</w:t>
      </w:r>
      <w:r w:rsidR="00E43C4C" w:rsidRPr="00666DB6">
        <w:rPr>
          <w:rFonts w:ascii="Arial" w:hAnsi="Arial" w:cs="Arial"/>
          <w:sz w:val="16"/>
          <w:szCs w:val="16"/>
        </w:rPr>
        <w:t xml:space="preserve"> Coordenação da</w:t>
      </w:r>
      <w:r w:rsidR="00C74D4C" w:rsidRPr="00666DB6">
        <w:rPr>
          <w:rFonts w:ascii="Arial" w:hAnsi="Arial" w:cs="Arial"/>
          <w:sz w:val="16"/>
          <w:szCs w:val="16"/>
        </w:rPr>
        <w:t xml:space="preserve"> Comissão Especial do Processo Seletivo Simplificado</w:t>
      </w:r>
      <w:r w:rsidR="00501B6A" w:rsidRPr="00666DB6">
        <w:rPr>
          <w:rFonts w:ascii="Arial" w:hAnsi="Arial" w:cs="Arial"/>
          <w:sz w:val="16"/>
          <w:szCs w:val="16"/>
        </w:rPr>
        <w:t xml:space="preserve"> poderá submeter os candidatos</w:t>
      </w:r>
      <w:r w:rsidR="00644CB1" w:rsidRPr="00666DB6">
        <w:rPr>
          <w:rFonts w:ascii="Arial" w:hAnsi="Arial" w:cs="Arial"/>
          <w:sz w:val="16"/>
          <w:szCs w:val="16"/>
        </w:rPr>
        <w:t xml:space="preserve"> ao sistema </w:t>
      </w:r>
      <w:r w:rsidR="0027474C" w:rsidRPr="00666DB6">
        <w:rPr>
          <w:rFonts w:ascii="Arial" w:hAnsi="Arial" w:cs="Arial"/>
          <w:sz w:val="16"/>
          <w:szCs w:val="16"/>
        </w:rPr>
        <w:t xml:space="preserve">de detecção de metal nas salas, corredores e banheiros, a fim de impedir a prática de fraude e de verificar se o candidato está portando material não permitido. </w:t>
      </w:r>
    </w:p>
    <w:p w14:paraId="250D5849"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11.22</w:t>
      </w:r>
      <w:r w:rsidR="00501B6A" w:rsidRPr="00666DB6">
        <w:rPr>
          <w:rFonts w:ascii="Arial" w:hAnsi="Arial" w:cs="Arial"/>
          <w:sz w:val="16"/>
          <w:szCs w:val="16"/>
        </w:rPr>
        <w:t xml:space="preserve"> Terá </w:t>
      </w:r>
      <w:r w:rsidR="0027474C" w:rsidRPr="00666DB6">
        <w:rPr>
          <w:rFonts w:ascii="Arial" w:hAnsi="Arial" w:cs="Arial"/>
          <w:sz w:val="16"/>
          <w:szCs w:val="16"/>
        </w:rPr>
        <w:t>suas provas anuladas e  ser</w:t>
      </w:r>
      <w:r w:rsidR="00E43C4C" w:rsidRPr="00666DB6">
        <w:rPr>
          <w:rFonts w:ascii="Arial" w:hAnsi="Arial" w:cs="Arial"/>
          <w:sz w:val="16"/>
          <w:szCs w:val="16"/>
        </w:rPr>
        <w:t>á automaticamente eliminado do Processo  S</w:t>
      </w:r>
      <w:r w:rsidR="0027474C" w:rsidRPr="00666DB6">
        <w:rPr>
          <w:rFonts w:ascii="Arial" w:hAnsi="Arial" w:cs="Arial"/>
          <w:sz w:val="16"/>
          <w:szCs w:val="16"/>
        </w:rPr>
        <w:t xml:space="preserve">eletivo o candidato que durante a realização das provas: </w:t>
      </w:r>
    </w:p>
    <w:p w14:paraId="0C00B45A"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a) for surpreendido dando ou recebendo auxílio para a execução das provas; </w:t>
      </w:r>
    </w:p>
    <w:p w14:paraId="12138D48"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b) utilizar-se de livros, máquinas de calcular ou equipamento similar, dicionário, notas ou impressos que não forem expressamente permitidos ou que se comunicar com outro candidato; </w:t>
      </w:r>
    </w:p>
    <w:p w14:paraId="131FB98F" w14:textId="77777777" w:rsidR="00281854" w:rsidRPr="00666DB6" w:rsidRDefault="0027474C" w:rsidP="0027474C">
      <w:pPr>
        <w:pStyle w:val="Header"/>
        <w:jc w:val="both"/>
        <w:rPr>
          <w:rFonts w:ascii="Arial" w:hAnsi="Arial" w:cs="Arial"/>
          <w:sz w:val="16"/>
          <w:szCs w:val="16"/>
        </w:rPr>
      </w:pPr>
      <w:r w:rsidRPr="00666DB6">
        <w:rPr>
          <w:rFonts w:ascii="Arial" w:hAnsi="Arial" w:cs="Arial"/>
          <w:sz w:val="16"/>
          <w:szCs w:val="16"/>
        </w:rPr>
        <w:t>c) for surpreendido portando aparelhos eletrônicos ou outros objetos, tais como os listados no subitem 11.</w:t>
      </w:r>
      <w:r w:rsidR="0048649D" w:rsidRPr="00666DB6">
        <w:rPr>
          <w:rFonts w:ascii="Arial" w:hAnsi="Arial" w:cs="Arial"/>
          <w:sz w:val="16"/>
          <w:szCs w:val="16"/>
        </w:rPr>
        <w:t>19 deste E</w:t>
      </w:r>
      <w:r w:rsidRPr="00666DB6">
        <w:rPr>
          <w:rFonts w:ascii="Arial" w:hAnsi="Arial" w:cs="Arial"/>
          <w:sz w:val="16"/>
          <w:szCs w:val="16"/>
        </w:rPr>
        <w:t>dital;</w:t>
      </w:r>
    </w:p>
    <w:p w14:paraId="431E517B"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d) faltar com o devido respeito para com qualquer membro da equipe de aplicação das provas, com as autoridades presentes ou com os demais candidatos; </w:t>
      </w:r>
    </w:p>
    <w:p w14:paraId="7D28ADCD" w14:textId="77777777" w:rsidR="0027474C" w:rsidRPr="00666DB6" w:rsidRDefault="00501B6A" w:rsidP="0027474C">
      <w:pPr>
        <w:pStyle w:val="Header"/>
        <w:jc w:val="both"/>
        <w:rPr>
          <w:rFonts w:ascii="Arial" w:hAnsi="Arial" w:cs="Arial"/>
          <w:sz w:val="16"/>
          <w:szCs w:val="16"/>
        </w:rPr>
      </w:pPr>
      <w:r w:rsidRPr="00666DB6">
        <w:rPr>
          <w:rFonts w:ascii="Arial" w:hAnsi="Arial" w:cs="Arial"/>
          <w:sz w:val="16"/>
          <w:szCs w:val="16"/>
        </w:rPr>
        <w:t>e) fizer anotação de</w:t>
      </w:r>
      <w:r w:rsidR="0027474C" w:rsidRPr="00666DB6">
        <w:rPr>
          <w:rFonts w:ascii="Arial" w:hAnsi="Arial" w:cs="Arial"/>
          <w:sz w:val="16"/>
          <w:szCs w:val="16"/>
        </w:rPr>
        <w:t xml:space="preserve"> infor</w:t>
      </w:r>
      <w:r w:rsidRPr="00666DB6">
        <w:rPr>
          <w:rFonts w:ascii="Arial" w:hAnsi="Arial" w:cs="Arial"/>
          <w:sz w:val="16"/>
          <w:szCs w:val="16"/>
        </w:rPr>
        <w:t xml:space="preserve">mações relativas às suas respostas no comprovante de inscrição ou </w:t>
      </w:r>
      <w:r w:rsidR="0027474C" w:rsidRPr="00666DB6">
        <w:rPr>
          <w:rFonts w:ascii="Arial" w:hAnsi="Arial" w:cs="Arial"/>
          <w:sz w:val="16"/>
          <w:szCs w:val="16"/>
        </w:rPr>
        <w:t xml:space="preserve">em qualquer outro meio que não os permitidos; </w:t>
      </w:r>
    </w:p>
    <w:p w14:paraId="1CA094AD"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f) não entregar o material das provas ao término do tempo destinado para a sua realização; </w:t>
      </w:r>
    </w:p>
    <w:p w14:paraId="5774666C"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g) afastar-se da sala, a qualquer tempo, sem o acompanhamento de fiscal; </w:t>
      </w:r>
    </w:p>
    <w:p w14:paraId="278A1234"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h) ausentar-se da sala, a qualquer tempo, portando a folha de respostas; </w:t>
      </w:r>
    </w:p>
    <w:p w14:paraId="76E92DFA"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i) descumprir as instruções contidas no caderno de provas, na folha de respostas; </w:t>
      </w:r>
    </w:p>
    <w:p w14:paraId="6A95CEE5"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j) perturbar, de qualquer modo, a ordem dos trabalhos, causando comportamento indevido; </w:t>
      </w:r>
    </w:p>
    <w:p w14:paraId="102F29CB"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k) utilizar ou tentar </w:t>
      </w:r>
      <w:r w:rsidR="00501B6A" w:rsidRPr="00666DB6">
        <w:rPr>
          <w:rFonts w:ascii="Arial" w:hAnsi="Arial" w:cs="Arial"/>
          <w:sz w:val="16"/>
          <w:szCs w:val="16"/>
        </w:rPr>
        <w:t xml:space="preserve">utilizar meios fraudulentos ou </w:t>
      </w:r>
      <w:r w:rsidRPr="00666DB6">
        <w:rPr>
          <w:rFonts w:ascii="Arial" w:hAnsi="Arial" w:cs="Arial"/>
          <w:sz w:val="16"/>
          <w:szCs w:val="16"/>
        </w:rPr>
        <w:t xml:space="preserve">ilegais para obter aprovação própria ou de terceiros em qualquer etapa do processo seletivo; </w:t>
      </w:r>
    </w:p>
    <w:p w14:paraId="7C631B39"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l) não permitir a coleta de sua assinatura; </w:t>
      </w:r>
    </w:p>
    <w:p w14:paraId="011848AE"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m) for surpreendido portando caneta fabricada em material não transparente; </w:t>
      </w:r>
    </w:p>
    <w:p w14:paraId="1BA8EF24"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n) for surpreendido portando anotações em papéis que não os permitidos; </w:t>
      </w:r>
    </w:p>
    <w:p w14:paraId="3AEAE6D6" w14:textId="77777777" w:rsidR="0027474C" w:rsidRPr="00666DB6" w:rsidRDefault="0027474C" w:rsidP="0027474C">
      <w:pPr>
        <w:pStyle w:val="Header"/>
        <w:jc w:val="both"/>
        <w:rPr>
          <w:rFonts w:ascii="Arial" w:hAnsi="Arial" w:cs="Arial"/>
          <w:sz w:val="16"/>
          <w:szCs w:val="16"/>
        </w:rPr>
      </w:pPr>
      <w:r w:rsidRPr="00666DB6">
        <w:rPr>
          <w:rFonts w:ascii="Arial" w:hAnsi="Arial" w:cs="Arial"/>
          <w:sz w:val="16"/>
          <w:szCs w:val="16"/>
        </w:rPr>
        <w:t xml:space="preserve">o) recusar-se a ser submetido ao detector de metal; </w:t>
      </w:r>
    </w:p>
    <w:p w14:paraId="60A66BE8" w14:textId="77777777" w:rsidR="0027474C" w:rsidRPr="00666DB6" w:rsidRDefault="00501B6A" w:rsidP="0027474C">
      <w:pPr>
        <w:pStyle w:val="Header"/>
        <w:jc w:val="both"/>
        <w:rPr>
          <w:rFonts w:ascii="Arial" w:hAnsi="Arial" w:cs="Arial"/>
          <w:sz w:val="16"/>
          <w:szCs w:val="16"/>
        </w:rPr>
      </w:pPr>
      <w:r w:rsidRPr="00666DB6">
        <w:rPr>
          <w:rFonts w:ascii="Arial" w:hAnsi="Arial" w:cs="Arial"/>
          <w:sz w:val="16"/>
          <w:szCs w:val="16"/>
        </w:rPr>
        <w:t xml:space="preserve">p) recusar-se a </w:t>
      </w:r>
      <w:r w:rsidR="0027474C" w:rsidRPr="00666DB6">
        <w:rPr>
          <w:rFonts w:ascii="Arial" w:hAnsi="Arial" w:cs="Arial"/>
          <w:sz w:val="16"/>
          <w:szCs w:val="16"/>
        </w:rPr>
        <w:t>transcr</w:t>
      </w:r>
      <w:r w:rsidRPr="00666DB6">
        <w:rPr>
          <w:rFonts w:ascii="Arial" w:hAnsi="Arial" w:cs="Arial"/>
          <w:sz w:val="16"/>
          <w:szCs w:val="16"/>
        </w:rPr>
        <w:t xml:space="preserve">ever a frase contida nas instruções da capa das provas para posterior </w:t>
      </w:r>
      <w:r w:rsidR="0027474C" w:rsidRPr="00666DB6">
        <w:rPr>
          <w:rFonts w:ascii="Arial" w:hAnsi="Arial" w:cs="Arial"/>
          <w:sz w:val="16"/>
          <w:szCs w:val="16"/>
        </w:rPr>
        <w:t xml:space="preserve">exame grafológico. </w:t>
      </w:r>
    </w:p>
    <w:p w14:paraId="6B868270"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11.23</w:t>
      </w:r>
      <w:r w:rsidR="0027474C" w:rsidRPr="00666DB6">
        <w:rPr>
          <w:rFonts w:ascii="Arial" w:hAnsi="Arial" w:cs="Arial"/>
          <w:sz w:val="16"/>
          <w:szCs w:val="16"/>
        </w:rPr>
        <w:t xml:space="preserve"> Nos casos de eventual falta de prova/material personalizado de aplicação de provas, em razão de </w:t>
      </w:r>
      <w:r w:rsidR="00501B6A" w:rsidRPr="00666DB6">
        <w:rPr>
          <w:rFonts w:ascii="Arial" w:hAnsi="Arial" w:cs="Arial"/>
          <w:sz w:val="16"/>
          <w:szCs w:val="16"/>
        </w:rPr>
        <w:t xml:space="preserve">falha de </w:t>
      </w:r>
      <w:r w:rsidR="0027474C" w:rsidRPr="00666DB6">
        <w:rPr>
          <w:rFonts w:ascii="Arial" w:hAnsi="Arial" w:cs="Arial"/>
          <w:sz w:val="16"/>
          <w:szCs w:val="16"/>
        </w:rPr>
        <w:t>impressão ou de equívoco na distribuiçã</w:t>
      </w:r>
      <w:r w:rsidR="00C74D4C" w:rsidRPr="00666DB6">
        <w:rPr>
          <w:rFonts w:ascii="Arial" w:hAnsi="Arial" w:cs="Arial"/>
          <w:sz w:val="16"/>
          <w:szCs w:val="16"/>
        </w:rPr>
        <w:t>o de prova/material, a Comissão Especial do Processo Seletivo Simplificado</w:t>
      </w:r>
      <w:r w:rsidR="00644CB1" w:rsidRPr="00666DB6">
        <w:rPr>
          <w:rFonts w:ascii="Arial" w:hAnsi="Arial" w:cs="Arial"/>
          <w:sz w:val="16"/>
          <w:szCs w:val="16"/>
        </w:rPr>
        <w:t xml:space="preserve"> tem a prerrogativa para entregar ao candidato prova/material reserva não personalizado eletronicamente, o que </w:t>
      </w:r>
      <w:r w:rsidR="0027474C" w:rsidRPr="00666DB6">
        <w:rPr>
          <w:rFonts w:ascii="Arial" w:hAnsi="Arial" w:cs="Arial"/>
          <w:sz w:val="16"/>
          <w:szCs w:val="16"/>
        </w:rPr>
        <w:t xml:space="preserve">será registrado em atas de sala e de coordenação.  </w:t>
      </w:r>
    </w:p>
    <w:p w14:paraId="2246F6C1" w14:textId="77777777" w:rsidR="0027474C" w:rsidRPr="00666DB6" w:rsidRDefault="00501B6A" w:rsidP="0027474C">
      <w:pPr>
        <w:pStyle w:val="Header"/>
        <w:jc w:val="both"/>
        <w:rPr>
          <w:rFonts w:ascii="Arial" w:hAnsi="Arial" w:cs="Arial"/>
          <w:sz w:val="16"/>
          <w:szCs w:val="16"/>
        </w:rPr>
      </w:pPr>
      <w:r w:rsidRPr="00666DB6">
        <w:rPr>
          <w:rFonts w:ascii="Arial" w:hAnsi="Arial" w:cs="Arial"/>
          <w:sz w:val="16"/>
          <w:szCs w:val="16"/>
        </w:rPr>
        <w:t>11.2</w:t>
      </w:r>
      <w:r w:rsidR="008D73EC" w:rsidRPr="00666DB6">
        <w:rPr>
          <w:rFonts w:ascii="Arial" w:hAnsi="Arial" w:cs="Arial"/>
          <w:sz w:val="16"/>
          <w:szCs w:val="16"/>
        </w:rPr>
        <w:t>4</w:t>
      </w:r>
      <w:r w:rsidRPr="00666DB6">
        <w:rPr>
          <w:rFonts w:ascii="Arial" w:hAnsi="Arial" w:cs="Arial"/>
          <w:sz w:val="16"/>
          <w:szCs w:val="16"/>
        </w:rPr>
        <w:t xml:space="preserve"> No </w:t>
      </w:r>
      <w:r w:rsidR="00CF5484" w:rsidRPr="00666DB6">
        <w:rPr>
          <w:rFonts w:ascii="Arial" w:hAnsi="Arial" w:cs="Arial"/>
          <w:sz w:val="16"/>
          <w:szCs w:val="16"/>
        </w:rPr>
        <w:t xml:space="preserve">dia de realização das provas, </w:t>
      </w:r>
      <w:r w:rsidR="0027474C" w:rsidRPr="00666DB6">
        <w:rPr>
          <w:rFonts w:ascii="Arial" w:hAnsi="Arial" w:cs="Arial"/>
          <w:sz w:val="16"/>
          <w:szCs w:val="16"/>
        </w:rPr>
        <w:t>não</w:t>
      </w:r>
      <w:r w:rsidR="00CF5484" w:rsidRPr="00666DB6">
        <w:rPr>
          <w:rFonts w:ascii="Arial" w:hAnsi="Arial" w:cs="Arial"/>
          <w:sz w:val="16"/>
          <w:szCs w:val="16"/>
        </w:rPr>
        <w:t xml:space="preserve"> serão fornecidas, por qualquer membro da </w:t>
      </w:r>
      <w:r w:rsidR="00644CB1" w:rsidRPr="00666DB6">
        <w:rPr>
          <w:rFonts w:ascii="Arial" w:hAnsi="Arial" w:cs="Arial"/>
          <w:sz w:val="16"/>
          <w:szCs w:val="16"/>
        </w:rPr>
        <w:t xml:space="preserve">equipe </w:t>
      </w:r>
      <w:r w:rsidR="0027474C" w:rsidRPr="00666DB6">
        <w:rPr>
          <w:rFonts w:ascii="Arial" w:hAnsi="Arial" w:cs="Arial"/>
          <w:sz w:val="16"/>
          <w:szCs w:val="16"/>
        </w:rPr>
        <w:t xml:space="preserve">de aplicação dessas ou pelas autoridades presentes, informações referentes ao conteúdo das provas ou aos critérios de avaliação e de classificação. </w:t>
      </w:r>
    </w:p>
    <w:p w14:paraId="17750B87"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11.25</w:t>
      </w:r>
      <w:r w:rsidR="0027474C" w:rsidRPr="00666DB6">
        <w:rPr>
          <w:rFonts w:ascii="Arial" w:hAnsi="Arial" w:cs="Arial"/>
          <w:sz w:val="16"/>
          <w:szCs w:val="16"/>
        </w:rPr>
        <w:t xml:space="preserve"> Se, a qualquer tempo, for constatado, por meio eletrônico, estatístico, visual, grafológico ou por </w:t>
      </w:r>
      <w:r w:rsidR="00CF5484" w:rsidRPr="00666DB6">
        <w:rPr>
          <w:rFonts w:ascii="Arial" w:hAnsi="Arial" w:cs="Arial"/>
          <w:sz w:val="16"/>
          <w:szCs w:val="16"/>
        </w:rPr>
        <w:t xml:space="preserve">investigação policial, ter o candidato se utilizado de processo ilícito, suas provas </w:t>
      </w:r>
      <w:r w:rsidR="0027474C" w:rsidRPr="00666DB6">
        <w:rPr>
          <w:rFonts w:ascii="Arial" w:hAnsi="Arial" w:cs="Arial"/>
          <w:sz w:val="16"/>
          <w:szCs w:val="16"/>
        </w:rPr>
        <w:t xml:space="preserve">serão anuladas e ele será automaticamente eliminado do processo seletivo simplificado. </w:t>
      </w:r>
    </w:p>
    <w:p w14:paraId="0048037A" w14:textId="77777777" w:rsidR="0027474C" w:rsidRPr="00666DB6" w:rsidRDefault="008D73EC" w:rsidP="0027474C">
      <w:pPr>
        <w:pStyle w:val="Header"/>
        <w:jc w:val="both"/>
        <w:rPr>
          <w:rFonts w:ascii="Arial" w:hAnsi="Arial" w:cs="Arial"/>
          <w:sz w:val="16"/>
          <w:szCs w:val="16"/>
        </w:rPr>
      </w:pPr>
      <w:r w:rsidRPr="00666DB6">
        <w:rPr>
          <w:rFonts w:ascii="Arial" w:hAnsi="Arial" w:cs="Arial"/>
          <w:sz w:val="16"/>
          <w:szCs w:val="16"/>
        </w:rPr>
        <w:t>11.26</w:t>
      </w:r>
      <w:r w:rsidR="00CF5484" w:rsidRPr="00666DB6">
        <w:rPr>
          <w:rFonts w:ascii="Arial" w:hAnsi="Arial" w:cs="Arial"/>
          <w:sz w:val="16"/>
          <w:szCs w:val="16"/>
        </w:rPr>
        <w:t xml:space="preserve"> O </w:t>
      </w:r>
      <w:r w:rsidR="0027474C" w:rsidRPr="00666DB6">
        <w:rPr>
          <w:rFonts w:ascii="Arial" w:hAnsi="Arial" w:cs="Arial"/>
          <w:sz w:val="16"/>
          <w:szCs w:val="16"/>
        </w:rPr>
        <w:t>descumprim</w:t>
      </w:r>
      <w:r w:rsidR="00CF5484" w:rsidRPr="00666DB6">
        <w:rPr>
          <w:rFonts w:ascii="Arial" w:hAnsi="Arial" w:cs="Arial"/>
          <w:sz w:val="16"/>
          <w:szCs w:val="16"/>
        </w:rPr>
        <w:t xml:space="preserve">ento de quaisquer das instruções supracitadas constituirá tentativa de </w:t>
      </w:r>
      <w:r w:rsidR="00644CB1" w:rsidRPr="00666DB6">
        <w:rPr>
          <w:rFonts w:ascii="Arial" w:hAnsi="Arial" w:cs="Arial"/>
          <w:sz w:val="16"/>
          <w:szCs w:val="16"/>
        </w:rPr>
        <w:t xml:space="preserve">fraude </w:t>
      </w:r>
      <w:r w:rsidR="0027474C" w:rsidRPr="00666DB6">
        <w:rPr>
          <w:rFonts w:ascii="Arial" w:hAnsi="Arial" w:cs="Arial"/>
          <w:sz w:val="16"/>
          <w:szCs w:val="16"/>
        </w:rPr>
        <w:t xml:space="preserve">e implicará a eliminação do candidato. </w:t>
      </w:r>
    </w:p>
    <w:p w14:paraId="65BA1318" w14:textId="77777777" w:rsidR="00FF1B68" w:rsidRPr="00666DB6" w:rsidRDefault="00FF1B68" w:rsidP="00FF1B68">
      <w:pPr>
        <w:pStyle w:val="PlainText"/>
        <w:jc w:val="both"/>
        <w:rPr>
          <w:rFonts w:ascii="Arial" w:hAnsi="Arial" w:cs="Arial"/>
          <w:sz w:val="16"/>
          <w:szCs w:val="16"/>
        </w:rPr>
      </w:pPr>
      <w:r w:rsidRPr="00666DB6">
        <w:rPr>
          <w:rFonts w:ascii="Arial" w:hAnsi="Arial" w:cs="Arial"/>
          <w:sz w:val="16"/>
          <w:szCs w:val="16"/>
        </w:rPr>
        <w:t>11.27 Não será permitido o uso de sanitários por candidatos que tenham terminado as provas. A exclusivo critério da Comissão Especial do Processo Seletivo Simplificado poderá ser permitido, caso haja disponibilidade, o uso de outros sanitários do local que não estejam sendo usados para o atendimento a candidatos que ainda estejam realizando as provas.</w:t>
      </w:r>
    </w:p>
    <w:p w14:paraId="2E7B6D44" w14:textId="77777777" w:rsidR="00FF1B68" w:rsidRPr="00666DB6" w:rsidRDefault="00FF1B68" w:rsidP="00FF1B68">
      <w:pPr>
        <w:pStyle w:val="PlainText"/>
        <w:jc w:val="both"/>
        <w:rPr>
          <w:rFonts w:ascii="Arial" w:hAnsi="Arial" w:cs="Arial"/>
          <w:sz w:val="16"/>
          <w:szCs w:val="16"/>
        </w:rPr>
      </w:pPr>
      <w:r w:rsidRPr="00666DB6">
        <w:rPr>
          <w:rFonts w:ascii="Arial" w:hAnsi="Arial" w:cs="Arial"/>
          <w:sz w:val="16"/>
          <w:szCs w:val="16"/>
        </w:rPr>
        <w:t>11.28 Ao término das provas o candidato deverá se retirar do recinto de aplicação de provas, não lhe sendo mais permitido o ingresso nos sanitários.</w:t>
      </w:r>
    </w:p>
    <w:p w14:paraId="501BA0FE" w14:textId="77777777" w:rsidR="0027474C" w:rsidRPr="00666DB6" w:rsidRDefault="005B56BB" w:rsidP="0027474C">
      <w:pPr>
        <w:pStyle w:val="Header"/>
        <w:jc w:val="both"/>
        <w:rPr>
          <w:rFonts w:ascii="Arial" w:hAnsi="Arial" w:cs="Arial"/>
          <w:sz w:val="16"/>
          <w:szCs w:val="16"/>
        </w:rPr>
      </w:pPr>
      <w:r w:rsidRPr="00666DB6">
        <w:rPr>
          <w:rFonts w:ascii="Arial" w:hAnsi="Arial" w:cs="Arial"/>
          <w:sz w:val="16"/>
          <w:szCs w:val="16"/>
        </w:rPr>
        <w:t>11.29</w:t>
      </w:r>
      <w:r w:rsidR="005F2C1D" w:rsidRPr="00666DB6">
        <w:rPr>
          <w:rFonts w:ascii="Arial" w:hAnsi="Arial" w:cs="Arial"/>
          <w:sz w:val="16"/>
          <w:szCs w:val="16"/>
        </w:rPr>
        <w:t xml:space="preserve"> O prazo de validade do Processo Seletivo S</w:t>
      </w:r>
      <w:r w:rsidR="0027474C" w:rsidRPr="00666DB6">
        <w:rPr>
          <w:rFonts w:ascii="Arial" w:hAnsi="Arial" w:cs="Arial"/>
          <w:sz w:val="16"/>
          <w:szCs w:val="16"/>
        </w:rPr>
        <w:t xml:space="preserve">implificado esgotar-se-á após um ano, contados a partir da data de publicação da homologação do resultado final, podendo ser prorrogado, uma única vez, por igual período. </w:t>
      </w:r>
    </w:p>
    <w:p w14:paraId="4EFC2190" w14:textId="77777777" w:rsidR="005F2C1D" w:rsidRPr="00666DB6" w:rsidRDefault="005B56BB" w:rsidP="0027474C">
      <w:pPr>
        <w:pStyle w:val="Header"/>
        <w:jc w:val="both"/>
        <w:rPr>
          <w:rFonts w:ascii="Arial" w:hAnsi="Arial" w:cs="Arial"/>
          <w:sz w:val="16"/>
          <w:szCs w:val="16"/>
        </w:rPr>
      </w:pPr>
      <w:r w:rsidRPr="00666DB6">
        <w:rPr>
          <w:rFonts w:ascii="Arial" w:hAnsi="Arial" w:cs="Arial"/>
          <w:sz w:val="16"/>
          <w:szCs w:val="16"/>
        </w:rPr>
        <w:t>11.30</w:t>
      </w:r>
      <w:r w:rsidR="0027474C" w:rsidRPr="00666DB6">
        <w:rPr>
          <w:rFonts w:ascii="Arial" w:hAnsi="Arial" w:cs="Arial"/>
          <w:sz w:val="16"/>
          <w:szCs w:val="16"/>
        </w:rPr>
        <w:t xml:space="preserve"> O candidato deverá manter atualizados seus dados pessoais e seu endereço </w:t>
      </w:r>
      <w:r w:rsidR="00C74D4C" w:rsidRPr="00666DB6">
        <w:rPr>
          <w:rFonts w:ascii="Arial" w:hAnsi="Arial" w:cs="Arial"/>
          <w:sz w:val="16"/>
          <w:szCs w:val="16"/>
        </w:rPr>
        <w:t xml:space="preserve">perante a Prefeitura de Epitaciolândia, através da Secretaria Municipal de </w:t>
      </w:r>
      <w:r w:rsidR="00551958" w:rsidRPr="00666DB6">
        <w:rPr>
          <w:rFonts w:ascii="Arial" w:hAnsi="Arial" w:cs="Arial"/>
          <w:sz w:val="16"/>
          <w:szCs w:val="16"/>
        </w:rPr>
        <w:t xml:space="preserve">Saúde e Saneamento (SEMSA) </w:t>
      </w:r>
      <w:r w:rsidR="0027474C" w:rsidRPr="00666DB6">
        <w:rPr>
          <w:rFonts w:ascii="Arial" w:hAnsi="Arial" w:cs="Arial"/>
          <w:sz w:val="16"/>
          <w:szCs w:val="16"/>
        </w:rPr>
        <w:t>enquanto estiver participando do processo seletivo, por meio de requerimento a ser enviado à</w:t>
      </w:r>
      <w:r w:rsidR="00C74D4C" w:rsidRPr="00666DB6">
        <w:rPr>
          <w:rFonts w:ascii="Arial" w:hAnsi="Arial" w:cs="Arial"/>
          <w:sz w:val="16"/>
          <w:szCs w:val="16"/>
        </w:rPr>
        <w:t xml:space="preserve"> Rua Geraldo Saraiva nº. 570, Aeroporto, em Epitaciolândia - AC</w:t>
      </w:r>
      <w:r w:rsidR="00CF5484" w:rsidRPr="00666DB6">
        <w:rPr>
          <w:rFonts w:ascii="Arial" w:hAnsi="Arial" w:cs="Arial"/>
          <w:sz w:val="16"/>
          <w:szCs w:val="16"/>
        </w:rPr>
        <w:t xml:space="preserve">, conforme o </w:t>
      </w:r>
      <w:r w:rsidR="0027474C" w:rsidRPr="00666DB6">
        <w:rPr>
          <w:rFonts w:ascii="Arial" w:hAnsi="Arial" w:cs="Arial"/>
          <w:sz w:val="16"/>
          <w:szCs w:val="16"/>
        </w:rPr>
        <w:t xml:space="preserve">caso, </w:t>
      </w:r>
      <w:r w:rsidR="00CF5484" w:rsidRPr="00666DB6">
        <w:rPr>
          <w:rFonts w:ascii="Arial" w:hAnsi="Arial" w:cs="Arial"/>
          <w:sz w:val="16"/>
          <w:szCs w:val="16"/>
        </w:rPr>
        <w:t>após a homologação do resultado</w:t>
      </w:r>
      <w:r w:rsidR="0027474C" w:rsidRPr="00666DB6">
        <w:rPr>
          <w:rFonts w:ascii="Arial" w:hAnsi="Arial" w:cs="Arial"/>
          <w:sz w:val="16"/>
          <w:szCs w:val="16"/>
        </w:rPr>
        <w:t xml:space="preserve"> final,</w:t>
      </w:r>
      <w:r w:rsidR="00CF5484" w:rsidRPr="00666DB6">
        <w:rPr>
          <w:rFonts w:ascii="Arial" w:hAnsi="Arial" w:cs="Arial"/>
          <w:sz w:val="16"/>
          <w:szCs w:val="16"/>
        </w:rPr>
        <w:t xml:space="preserve"> desde que aprovado. </w:t>
      </w:r>
    </w:p>
    <w:p w14:paraId="39A083BB" w14:textId="77777777" w:rsidR="0027474C" w:rsidRPr="00666DB6" w:rsidRDefault="005B56BB" w:rsidP="0027474C">
      <w:pPr>
        <w:pStyle w:val="Header"/>
        <w:jc w:val="both"/>
        <w:rPr>
          <w:rFonts w:ascii="Arial" w:hAnsi="Arial" w:cs="Arial"/>
          <w:sz w:val="16"/>
          <w:szCs w:val="16"/>
        </w:rPr>
      </w:pPr>
      <w:r w:rsidRPr="00666DB6">
        <w:rPr>
          <w:rFonts w:ascii="Arial" w:hAnsi="Arial" w:cs="Arial"/>
          <w:sz w:val="16"/>
          <w:szCs w:val="16"/>
        </w:rPr>
        <w:t>11.30</w:t>
      </w:r>
      <w:r w:rsidR="005F2C1D" w:rsidRPr="00666DB6">
        <w:rPr>
          <w:rFonts w:ascii="Arial" w:hAnsi="Arial" w:cs="Arial"/>
          <w:sz w:val="16"/>
          <w:szCs w:val="16"/>
        </w:rPr>
        <w:t xml:space="preserve">.1 </w:t>
      </w:r>
      <w:r w:rsidR="00CF5484" w:rsidRPr="00666DB6">
        <w:rPr>
          <w:rFonts w:ascii="Arial" w:hAnsi="Arial" w:cs="Arial"/>
          <w:sz w:val="16"/>
          <w:szCs w:val="16"/>
        </w:rPr>
        <w:t>Serão de</w:t>
      </w:r>
      <w:r w:rsidR="0027474C" w:rsidRPr="00666DB6">
        <w:rPr>
          <w:rFonts w:ascii="Arial" w:hAnsi="Arial" w:cs="Arial"/>
          <w:sz w:val="16"/>
          <w:szCs w:val="16"/>
        </w:rPr>
        <w:t xml:space="preserve"> exclusiva responsabilidade do candidato os prejuízos advindos da não atualização de seus dados pessoais e de seu endereço.   </w:t>
      </w:r>
    </w:p>
    <w:p w14:paraId="5DEA5E6B" w14:textId="77777777" w:rsidR="0027474C" w:rsidRPr="00666DB6" w:rsidRDefault="005B56BB" w:rsidP="0027474C">
      <w:pPr>
        <w:pStyle w:val="Header"/>
        <w:jc w:val="both"/>
        <w:rPr>
          <w:rFonts w:ascii="Arial" w:hAnsi="Arial" w:cs="Arial"/>
          <w:sz w:val="16"/>
          <w:szCs w:val="16"/>
        </w:rPr>
      </w:pPr>
      <w:r w:rsidRPr="00666DB6">
        <w:rPr>
          <w:rFonts w:ascii="Arial" w:hAnsi="Arial" w:cs="Arial"/>
          <w:sz w:val="16"/>
          <w:szCs w:val="16"/>
        </w:rPr>
        <w:t>11.31</w:t>
      </w:r>
      <w:r w:rsidR="0027474C" w:rsidRPr="00666DB6">
        <w:rPr>
          <w:rFonts w:ascii="Arial" w:hAnsi="Arial" w:cs="Arial"/>
          <w:sz w:val="16"/>
          <w:szCs w:val="16"/>
        </w:rPr>
        <w:t xml:space="preserve"> </w:t>
      </w:r>
      <w:r w:rsidR="00514DB4" w:rsidRPr="00666DB6">
        <w:rPr>
          <w:rFonts w:ascii="Arial" w:hAnsi="Arial" w:cs="Arial"/>
          <w:sz w:val="16"/>
          <w:szCs w:val="16"/>
        </w:rPr>
        <w:t xml:space="preserve">As ocorrências não previstas neste Edital, os casos omissos e os casos duvidosos serão resolvidos, em caráter irrecorrível pela Comissão </w:t>
      </w:r>
      <w:r w:rsidR="005F2C1D" w:rsidRPr="00666DB6">
        <w:rPr>
          <w:rFonts w:ascii="Arial" w:hAnsi="Arial" w:cs="Arial"/>
          <w:sz w:val="16"/>
          <w:szCs w:val="16"/>
        </w:rPr>
        <w:t xml:space="preserve">Especial </w:t>
      </w:r>
      <w:r w:rsidR="00514DB4" w:rsidRPr="00666DB6">
        <w:rPr>
          <w:rFonts w:ascii="Arial" w:hAnsi="Arial" w:cs="Arial"/>
          <w:sz w:val="16"/>
          <w:szCs w:val="16"/>
        </w:rPr>
        <w:t>do Processo Seletivo Simplificado</w:t>
      </w:r>
      <w:r w:rsidR="00B2648E" w:rsidRPr="00666DB6">
        <w:rPr>
          <w:rFonts w:ascii="Arial" w:hAnsi="Arial" w:cs="Arial"/>
          <w:sz w:val="16"/>
          <w:szCs w:val="16"/>
        </w:rPr>
        <w:t xml:space="preserve"> (PSS) – PME/SEMSA</w:t>
      </w:r>
      <w:r w:rsidR="00514DB4" w:rsidRPr="00666DB6">
        <w:rPr>
          <w:rFonts w:ascii="Arial" w:hAnsi="Arial" w:cs="Arial"/>
          <w:sz w:val="16"/>
          <w:szCs w:val="16"/>
        </w:rPr>
        <w:t xml:space="preserve"> - </w:t>
      </w:r>
      <w:r w:rsidR="00B2648E" w:rsidRPr="00666DB6">
        <w:rPr>
          <w:rFonts w:ascii="Arial" w:hAnsi="Arial" w:cs="Arial"/>
          <w:sz w:val="16"/>
          <w:szCs w:val="16"/>
        </w:rPr>
        <w:t>Nº. 002/2014</w:t>
      </w:r>
      <w:r w:rsidR="00514DB4" w:rsidRPr="00666DB6">
        <w:rPr>
          <w:rFonts w:ascii="Arial" w:hAnsi="Arial" w:cs="Arial"/>
          <w:sz w:val="16"/>
          <w:szCs w:val="16"/>
        </w:rPr>
        <w:t xml:space="preserve"> e pela Prefeitura de Epitaciolândia.</w:t>
      </w:r>
    </w:p>
    <w:p w14:paraId="033525A3" w14:textId="77777777" w:rsidR="0027474C" w:rsidRPr="00666DB6" w:rsidRDefault="005B56BB" w:rsidP="0027474C">
      <w:pPr>
        <w:pStyle w:val="Header"/>
        <w:jc w:val="both"/>
        <w:rPr>
          <w:rFonts w:ascii="Arial" w:hAnsi="Arial" w:cs="Arial"/>
          <w:sz w:val="16"/>
          <w:szCs w:val="16"/>
        </w:rPr>
      </w:pPr>
      <w:r w:rsidRPr="00666DB6">
        <w:rPr>
          <w:rFonts w:ascii="Arial" w:hAnsi="Arial" w:cs="Arial"/>
          <w:sz w:val="16"/>
          <w:szCs w:val="16"/>
        </w:rPr>
        <w:t>11.32</w:t>
      </w:r>
      <w:r w:rsidR="00CF5484" w:rsidRPr="00666DB6">
        <w:rPr>
          <w:rFonts w:ascii="Arial" w:hAnsi="Arial" w:cs="Arial"/>
          <w:sz w:val="16"/>
          <w:szCs w:val="16"/>
        </w:rPr>
        <w:t xml:space="preserve"> As alterações de</w:t>
      </w:r>
      <w:r w:rsidR="0027474C" w:rsidRPr="00666DB6">
        <w:rPr>
          <w:rFonts w:ascii="Arial" w:hAnsi="Arial" w:cs="Arial"/>
          <w:sz w:val="16"/>
          <w:szCs w:val="16"/>
        </w:rPr>
        <w:t xml:space="preserve"> legislação com entrada em vigor ant</w:t>
      </w:r>
      <w:r w:rsidR="005F2C1D" w:rsidRPr="00666DB6">
        <w:rPr>
          <w:rFonts w:ascii="Arial" w:hAnsi="Arial" w:cs="Arial"/>
          <w:sz w:val="16"/>
          <w:szCs w:val="16"/>
        </w:rPr>
        <w:t>es da data de publicação deste E</w:t>
      </w:r>
      <w:r w:rsidR="0027474C" w:rsidRPr="00666DB6">
        <w:rPr>
          <w:rFonts w:ascii="Arial" w:hAnsi="Arial" w:cs="Arial"/>
          <w:sz w:val="16"/>
          <w:szCs w:val="16"/>
        </w:rPr>
        <w:t>dital serão objeto de avaliação, ainda que não mencionadas nos objetos de avaliação constantes do item 12</w:t>
      </w:r>
      <w:r w:rsidR="00404684" w:rsidRPr="00666DB6">
        <w:rPr>
          <w:rFonts w:ascii="Arial" w:hAnsi="Arial" w:cs="Arial"/>
          <w:sz w:val="16"/>
          <w:szCs w:val="16"/>
        </w:rPr>
        <w:t xml:space="preserve"> deste E</w:t>
      </w:r>
      <w:r w:rsidR="0027474C" w:rsidRPr="00666DB6">
        <w:rPr>
          <w:rFonts w:ascii="Arial" w:hAnsi="Arial" w:cs="Arial"/>
          <w:sz w:val="16"/>
          <w:szCs w:val="16"/>
        </w:rPr>
        <w:t xml:space="preserve">dital. </w:t>
      </w:r>
    </w:p>
    <w:p w14:paraId="28F18DDF" w14:textId="77777777" w:rsidR="0027474C" w:rsidRPr="00666DB6" w:rsidRDefault="005B56BB" w:rsidP="0027474C">
      <w:pPr>
        <w:pStyle w:val="Header"/>
        <w:jc w:val="both"/>
        <w:rPr>
          <w:rFonts w:ascii="Arial" w:hAnsi="Arial" w:cs="Arial"/>
          <w:sz w:val="16"/>
          <w:szCs w:val="16"/>
        </w:rPr>
      </w:pPr>
      <w:r w:rsidRPr="00666DB6">
        <w:rPr>
          <w:rFonts w:ascii="Arial" w:hAnsi="Arial" w:cs="Arial"/>
          <w:sz w:val="16"/>
          <w:szCs w:val="16"/>
        </w:rPr>
        <w:t>11.33</w:t>
      </w:r>
      <w:r w:rsidR="0027474C" w:rsidRPr="00666DB6">
        <w:rPr>
          <w:rFonts w:ascii="Arial" w:hAnsi="Arial" w:cs="Arial"/>
          <w:sz w:val="16"/>
          <w:szCs w:val="16"/>
        </w:rPr>
        <w:t xml:space="preserve"> A legislação com entrada em vigor a</w:t>
      </w:r>
      <w:r w:rsidR="005F2C1D" w:rsidRPr="00666DB6">
        <w:rPr>
          <w:rFonts w:ascii="Arial" w:hAnsi="Arial" w:cs="Arial"/>
          <w:sz w:val="16"/>
          <w:szCs w:val="16"/>
        </w:rPr>
        <w:t>pós a data de publicação deste E</w:t>
      </w:r>
      <w:r w:rsidR="0027474C" w:rsidRPr="00666DB6">
        <w:rPr>
          <w:rFonts w:ascii="Arial" w:hAnsi="Arial" w:cs="Arial"/>
          <w:sz w:val="16"/>
          <w:szCs w:val="16"/>
        </w:rPr>
        <w:t>dital, bem como as alterações em dispositivos legais e normativos a ele posteriores não serão objeto de avaliação, salvo se listadas nos objetos de avaliação constantes do item 12</w:t>
      </w:r>
      <w:r w:rsidR="00404684" w:rsidRPr="00666DB6">
        <w:rPr>
          <w:rFonts w:ascii="Arial" w:hAnsi="Arial" w:cs="Arial"/>
          <w:sz w:val="16"/>
          <w:szCs w:val="16"/>
        </w:rPr>
        <w:t xml:space="preserve"> deste E</w:t>
      </w:r>
      <w:r w:rsidR="0027474C" w:rsidRPr="00666DB6">
        <w:rPr>
          <w:rFonts w:ascii="Arial" w:hAnsi="Arial" w:cs="Arial"/>
          <w:sz w:val="16"/>
          <w:szCs w:val="16"/>
        </w:rPr>
        <w:t xml:space="preserve">dital. </w:t>
      </w:r>
    </w:p>
    <w:p w14:paraId="55DC6B92" w14:textId="77777777" w:rsidR="002748BF" w:rsidRPr="00666DB6" w:rsidRDefault="005B56BB" w:rsidP="002748BF">
      <w:pPr>
        <w:pStyle w:val="Header"/>
        <w:jc w:val="both"/>
        <w:rPr>
          <w:rFonts w:ascii="Arial" w:hAnsi="Arial" w:cs="Arial"/>
          <w:sz w:val="16"/>
          <w:szCs w:val="16"/>
        </w:rPr>
      </w:pPr>
      <w:r w:rsidRPr="00666DB6">
        <w:rPr>
          <w:rFonts w:ascii="Arial" w:hAnsi="Arial" w:cs="Arial"/>
          <w:sz w:val="16"/>
          <w:szCs w:val="16"/>
        </w:rPr>
        <w:t>11.34</w:t>
      </w:r>
      <w:r w:rsidR="002748BF" w:rsidRPr="00666DB6">
        <w:rPr>
          <w:rFonts w:ascii="Arial" w:hAnsi="Arial" w:cs="Arial"/>
          <w:sz w:val="16"/>
          <w:szCs w:val="16"/>
        </w:rPr>
        <w:t xml:space="preserve"> Quaisquer alter</w:t>
      </w:r>
      <w:r w:rsidR="005F2C1D" w:rsidRPr="00666DB6">
        <w:rPr>
          <w:rFonts w:ascii="Arial" w:hAnsi="Arial" w:cs="Arial"/>
          <w:sz w:val="16"/>
          <w:szCs w:val="16"/>
        </w:rPr>
        <w:t>ações nas regras fixadas neste E</w:t>
      </w:r>
      <w:r w:rsidR="002748BF" w:rsidRPr="00666DB6">
        <w:rPr>
          <w:rFonts w:ascii="Arial" w:hAnsi="Arial" w:cs="Arial"/>
          <w:sz w:val="16"/>
          <w:szCs w:val="16"/>
        </w:rPr>
        <w:t xml:space="preserve">dital só poderão ser feitas por meio de </w:t>
      </w:r>
      <w:r w:rsidR="005F2C1D" w:rsidRPr="00666DB6">
        <w:rPr>
          <w:rFonts w:ascii="Arial" w:hAnsi="Arial" w:cs="Arial"/>
          <w:sz w:val="16"/>
          <w:szCs w:val="16"/>
        </w:rPr>
        <w:t>outro E</w:t>
      </w:r>
      <w:r w:rsidR="002748BF" w:rsidRPr="00666DB6">
        <w:rPr>
          <w:rFonts w:ascii="Arial" w:hAnsi="Arial" w:cs="Arial"/>
          <w:sz w:val="16"/>
          <w:szCs w:val="16"/>
        </w:rPr>
        <w:t>dital.</w:t>
      </w:r>
    </w:p>
    <w:p w14:paraId="04179C6E" w14:textId="77777777" w:rsidR="00356A82" w:rsidRPr="00666DB6" w:rsidRDefault="00356A82" w:rsidP="0027474C">
      <w:pPr>
        <w:pStyle w:val="Header"/>
        <w:jc w:val="both"/>
        <w:rPr>
          <w:rFonts w:ascii="Arial" w:hAnsi="Arial" w:cs="Arial"/>
          <w:sz w:val="16"/>
          <w:szCs w:val="16"/>
        </w:rPr>
      </w:pPr>
    </w:p>
    <w:p w14:paraId="18D8DA04" w14:textId="77777777" w:rsidR="00356A82" w:rsidRPr="00666DB6" w:rsidRDefault="00356A82" w:rsidP="00356A82">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12. DOS OBJETOS DE AVALIAÇÃO (HABILIDADES E CONHECIMENTOS)</w:t>
      </w:r>
    </w:p>
    <w:p w14:paraId="52308BD1" w14:textId="77777777" w:rsidR="00281854" w:rsidRPr="00666DB6" w:rsidRDefault="00281854" w:rsidP="00281854">
      <w:pPr>
        <w:pStyle w:val="Header"/>
        <w:jc w:val="both"/>
        <w:rPr>
          <w:rFonts w:ascii="Arial" w:hAnsi="Arial" w:cs="Arial"/>
          <w:sz w:val="16"/>
          <w:szCs w:val="16"/>
        </w:rPr>
      </w:pPr>
    </w:p>
    <w:p w14:paraId="2B70ABE4" w14:textId="77777777" w:rsidR="00356A82" w:rsidRPr="00666DB6" w:rsidRDefault="00CF5484" w:rsidP="00356A82">
      <w:pPr>
        <w:pStyle w:val="Header"/>
        <w:jc w:val="both"/>
        <w:rPr>
          <w:rFonts w:ascii="Arial" w:hAnsi="Arial" w:cs="Arial"/>
          <w:sz w:val="16"/>
          <w:szCs w:val="16"/>
        </w:rPr>
      </w:pPr>
      <w:r w:rsidRPr="00666DB6">
        <w:rPr>
          <w:rFonts w:ascii="Arial" w:hAnsi="Arial" w:cs="Arial"/>
          <w:sz w:val="16"/>
          <w:szCs w:val="16"/>
        </w:rPr>
        <w:t>12.1.1 Os itens das provas poderão avaliar habilidades que vão além do mero</w:t>
      </w:r>
      <w:r w:rsidR="00356A82" w:rsidRPr="00666DB6">
        <w:rPr>
          <w:rFonts w:ascii="Arial" w:hAnsi="Arial" w:cs="Arial"/>
          <w:sz w:val="16"/>
          <w:szCs w:val="16"/>
        </w:rPr>
        <w:t xml:space="preserve"> conhecimento </w:t>
      </w:r>
      <w:r w:rsidRPr="00666DB6">
        <w:rPr>
          <w:rFonts w:ascii="Arial" w:hAnsi="Arial" w:cs="Arial"/>
          <w:sz w:val="16"/>
          <w:szCs w:val="16"/>
        </w:rPr>
        <w:t>memorizado, abrangendo compreensão, aplicação, análise, síntese e</w:t>
      </w:r>
      <w:r w:rsidR="00356A82" w:rsidRPr="00666DB6">
        <w:rPr>
          <w:rFonts w:ascii="Arial" w:hAnsi="Arial" w:cs="Arial"/>
          <w:sz w:val="16"/>
          <w:szCs w:val="16"/>
        </w:rPr>
        <w:t xml:space="preserve"> </w:t>
      </w:r>
      <w:r w:rsidRPr="00666DB6">
        <w:rPr>
          <w:rFonts w:ascii="Arial" w:hAnsi="Arial" w:cs="Arial"/>
          <w:sz w:val="16"/>
          <w:szCs w:val="16"/>
        </w:rPr>
        <w:t xml:space="preserve">avaliação, com o intuito </w:t>
      </w:r>
      <w:r w:rsidR="00356A82" w:rsidRPr="00666DB6">
        <w:rPr>
          <w:rFonts w:ascii="Arial" w:hAnsi="Arial" w:cs="Arial"/>
          <w:sz w:val="16"/>
          <w:szCs w:val="16"/>
        </w:rPr>
        <w:t xml:space="preserve">de valorizar a capacidade de raciocínio. </w:t>
      </w:r>
    </w:p>
    <w:p w14:paraId="1C7F10F0" w14:textId="77777777" w:rsidR="00356A82" w:rsidRPr="00666DB6" w:rsidRDefault="00356A82" w:rsidP="00356A82">
      <w:pPr>
        <w:pStyle w:val="Header"/>
        <w:jc w:val="both"/>
        <w:rPr>
          <w:rFonts w:ascii="Arial" w:hAnsi="Arial" w:cs="Arial"/>
          <w:sz w:val="16"/>
          <w:szCs w:val="16"/>
        </w:rPr>
      </w:pPr>
      <w:r w:rsidRPr="00666DB6">
        <w:rPr>
          <w:rFonts w:ascii="Arial" w:hAnsi="Arial" w:cs="Arial"/>
          <w:sz w:val="16"/>
          <w:szCs w:val="16"/>
        </w:rPr>
        <w:t xml:space="preserve">12.1.2 Cada item das provas poderá contemplar mais de um objeto de avaliação. </w:t>
      </w:r>
    </w:p>
    <w:p w14:paraId="51B98920" w14:textId="77777777" w:rsidR="00356A82" w:rsidRPr="00666DB6" w:rsidRDefault="00356A82" w:rsidP="00356A82">
      <w:pPr>
        <w:pStyle w:val="Header"/>
        <w:jc w:val="both"/>
        <w:rPr>
          <w:rFonts w:ascii="Arial" w:hAnsi="Arial" w:cs="Arial"/>
          <w:sz w:val="16"/>
          <w:szCs w:val="16"/>
        </w:rPr>
      </w:pPr>
      <w:r w:rsidRPr="00666DB6">
        <w:rPr>
          <w:rFonts w:ascii="Arial" w:hAnsi="Arial" w:cs="Arial"/>
          <w:sz w:val="16"/>
          <w:szCs w:val="16"/>
        </w:rPr>
        <w:t xml:space="preserve">12.2 CONHECIMENTOS </w:t>
      </w:r>
    </w:p>
    <w:p w14:paraId="55CE6478" w14:textId="77777777" w:rsidR="00281854" w:rsidRPr="00666DB6" w:rsidRDefault="00356A82" w:rsidP="00356A82">
      <w:pPr>
        <w:pStyle w:val="Header"/>
        <w:jc w:val="both"/>
        <w:rPr>
          <w:rFonts w:ascii="Arial" w:hAnsi="Arial" w:cs="Arial"/>
          <w:sz w:val="16"/>
          <w:szCs w:val="16"/>
        </w:rPr>
      </w:pPr>
      <w:r w:rsidRPr="00666DB6">
        <w:rPr>
          <w:rFonts w:ascii="Arial" w:hAnsi="Arial" w:cs="Arial"/>
          <w:sz w:val="16"/>
          <w:szCs w:val="16"/>
        </w:rPr>
        <w:t>12.2.1 Nas provas, serão avaliados, além de habilidades, conhecimentos conforme descritos a seguir.</w:t>
      </w:r>
    </w:p>
    <w:p w14:paraId="69F1333F" w14:textId="77777777" w:rsidR="00F9343A" w:rsidRPr="00666DB6" w:rsidRDefault="00F9343A" w:rsidP="00F9343A">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6547E80D" w14:textId="77777777" w:rsidR="001E5089" w:rsidRPr="00666DB6" w:rsidRDefault="001E5089" w:rsidP="001E5089">
      <w:pPr>
        <w:pStyle w:val="Header"/>
        <w:spacing w:before="120"/>
        <w:jc w:val="both"/>
        <w:rPr>
          <w:rFonts w:ascii="Arial" w:hAnsi="Arial" w:cs="Arial"/>
          <w:sz w:val="16"/>
          <w:szCs w:val="16"/>
        </w:rPr>
      </w:pPr>
      <w:r w:rsidRPr="00666DB6">
        <w:rPr>
          <w:rFonts w:ascii="Arial" w:hAnsi="Arial" w:cs="Arial"/>
          <w:sz w:val="16"/>
          <w:szCs w:val="16"/>
        </w:rPr>
        <w:t>I – NÍVEL FUNDAMENTAL</w:t>
      </w:r>
    </w:p>
    <w:p w14:paraId="129E37B5" w14:textId="77777777" w:rsidR="00F9343A" w:rsidRPr="00666DB6" w:rsidRDefault="00F9343A" w:rsidP="001E5089">
      <w:pPr>
        <w:pStyle w:val="Header"/>
        <w:jc w:val="both"/>
        <w:rPr>
          <w:rFonts w:ascii="Arial" w:hAnsi="Arial" w:cs="Arial"/>
          <w:sz w:val="16"/>
          <w:szCs w:val="16"/>
        </w:rPr>
      </w:pPr>
      <w:r w:rsidRPr="00666DB6">
        <w:rPr>
          <w:rFonts w:ascii="Arial" w:hAnsi="Arial" w:cs="Arial"/>
          <w:sz w:val="16"/>
          <w:szCs w:val="16"/>
        </w:rPr>
        <w:t xml:space="preserve">12.2.1.1 POSTO DE TRABALHO 1: Agente de </w:t>
      </w:r>
      <w:r w:rsidR="0070715E" w:rsidRPr="00666DB6">
        <w:rPr>
          <w:rFonts w:ascii="Arial" w:hAnsi="Arial" w:cs="Arial"/>
          <w:sz w:val="16"/>
          <w:szCs w:val="16"/>
        </w:rPr>
        <w:t xml:space="preserve">Combate às </w:t>
      </w:r>
      <w:r w:rsidRPr="00666DB6">
        <w:rPr>
          <w:rFonts w:ascii="Arial" w:hAnsi="Arial" w:cs="Arial"/>
          <w:sz w:val="16"/>
          <w:szCs w:val="16"/>
        </w:rPr>
        <w:t>Endemias.</w:t>
      </w:r>
    </w:p>
    <w:p w14:paraId="5ACBCD54" w14:textId="77777777" w:rsidR="00F9343A" w:rsidRPr="00666DB6" w:rsidRDefault="00F9343A" w:rsidP="00F9343A">
      <w:pPr>
        <w:pStyle w:val="Header"/>
        <w:jc w:val="both"/>
        <w:rPr>
          <w:rFonts w:ascii="Arial" w:hAnsi="Arial" w:cs="Arial"/>
          <w:sz w:val="16"/>
          <w:szCs w:val="16"/>
        </w:rPr>
      </w:pPr>
      <w:r w:rsidRPr="00666DB6">
        <w:rPr>
          <w:rFonts w:ascii="Arial" w:hAnsi="Arial" w:cs="Arial"/>
          <w:sz w:val="16"/>
          <w:szCs w:val="16"/>
        </w:rPr>
        <w:t>12.2.1.1.1 CONHECIMENTOS BÁSICOS</w:t>
      </w:r>
    </w:p>
    <w:p w14:paraId="579100A8" w14:textId="77777777" w:rsidR="009D5843" w:rsidRPr="00666DB6" w:rsidRDefault="009D5843" w:rsidP="009D5843">
      <w:pPr>
        <w:pStyle w:val="Header"/>
        <w:jc w:val="both"/>
        <w:rPr>
          <w:rFonts w:ascii="Arial" w:hAnsi="Arial" w:cs="Arial"/>
          <w:sz w:val="16"/>
          <w:szCs w:val="16"/>
        </w:rPr>
      </w:pPr>
      <w:r w:rsidRPr="00666DB6">
        <w:rPr>
          <w:rFonts w:ascii="Arial" w:hAnsi="Arial" w:cs="Arial"/>
          <w:sz w:val="16"/>
          <w:szCs w:val="16"/>
        </w:rPr>
        <w:lastRenderedPageBreak/>
        <w:t>LÍNGUA PORTUGUESA: Compreensão de texto. Reescrita de passagens do texto. Ortografia: emprego de letras, divisão silábica, acentuação. Emprego do acento indicativo da crase. Classes das palavras e suas flexões. Verbos: conjugação, emprego dos tempos, modos e vozes verbais. Concordâncias: nominal e verbal. Regências: nominal e verbal.  Colocação dos pronomes. Emprego dos sinais de pontuação. Semântica: sinonímia, antonímia, homonímia. Coletivos. Processos sintáticos: subordinação e coordenação.</w:t>
      </w:r>
    </w:p>
    <w:p w14:paraId="70D31182" w14:textId="77777777" w:rsidR="009D5843" w:rsidRPr="00666DB6" w:rsidRDefault="009D5843" w:rsidP="009D5843">
      <w:pPr>
        <w:pStyle w:val="Header"/>
        <w:jc w:val="both"/>
        <w:rPr>
          <w:rFonts w:ascii="Arial" w:hAnsi="Arial" w:cs="Arial"/>
          <w:sz w:val="16"/>
          <w:szCs w:val="16"/>
        </w:rPr>
      </w:pPr>
      <w:r w:rsidRPr="00666DB6">
        <w:rPr>
          <w:rFonts w:ascii="Arial" w:hAnsi="Arial" w:cs="Arial"/>
          <w:sz w:val="16"/>
          <w:szCs w:val="16"/>
        </w:rPr>
        <w:t>MATEMÁTICA: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w:t>
      </w:r>
    </w:p>
    <w:p w14:paraId="6C539851" w14:textId="77777777" w:rsidR="009D5843" w:rsidRPr="00666DB6" w:rsidRDefault="009D5843" w:rsidP="009D5843">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5E075170" w14:textId="77777777" w:rsidR="009D5843" w:rsidRPr="00666DB6" w:rsidRDefault="009D5843" w:rsidP="009D5843">
      <w:pPr>
        <w:pStyle w:val="Header"/>
        <w:jc w:val="both"/>
        <w:rPr>
          <w:rFonts w:ascii="Arial" w:hAnsi="Arial" w:cs="Arial"/>
          <w:sz w:val="16"/>
          <w:szCs w:val="16"/>
        </w:rPr>
      </w:pPr>
      <w:r w:rsidRPr="00666DB6">
        <w:rPr>
          <w:rFonts w:ascii="Arial" w:hAnsi="Arial" w:cs="Arial"/>
          <w:sz w:val="16"/>
          <w:szCs w:val="16"/>
        </w:rPr>
        <w:t>Aspectos históricos e geográficos de Epitaciolândia e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59CC12D2" w14:textId="77777777" w:rsidR="00C17D5D" w:rsidRPr="00666DB6" w:rsidRDefault="00F9343A" w:rsidP="00356A82">
      <w:pPr>
        <w:pStyle w:val="Header"/>
        <w:jc w:val="both"/>
        <w:rPr>
          <w:rFonts w:ascii="Arial" w:hAnsi="Arial" w:cs="Arial"/>
          <w:sz w:val="16"/>
          <w:szCs w:val="16"/>
        </w:rPr>
      </w:pPr>
      <w:r w:rsidRPr="00666DB6">
        <w:rPr>
          <w:rFonts w:ascii="Arial" w:hAnsi="Arial" w:cs="Arial"/>
          <w:sz w:val="16"/>
          <w:szCs w:val="16"/>
        </w:rPr>
        <w:t>12.2.1.1.2</w:t>
      </w:r>
      <w:r w:rsidR="00C17D5D" w:rsidRPr="00666DB6">
        <w:rPr>
          <w:rFonts w:ascii="Arial" w:hAnsi="Arial" w:cs="Arial"/>
          <w:sz w:val="16"/>
          <w:szCs w:val="16"/>
        </w:rPr>
        <w:t xml:space="preserve"> CONHECIMENTOS ESPECÍFICOS</w:t>
      </w:r>
    </w:p>
    <w:p w14:paraId="04FAFA07" w14:textId="77777777" w:rsidR="0070715E" w:rsidRPr="00666DB6" w:rsidRDefault="0070715E" w:rsidP="00356A82">
      <w:pPr>
        <w:pStyle w:val="Header"/>
        <w:jc w:val="both"/>
        <w:rPr>
          <w:rFonts w:ascii="Arial" w:hAnsi="Arial" w:cs="Arial"/>
          <w:sz w:val="16"/>
          <w:szCs w:val="16"/>
        </w:rPr>
      </w:pPr>
      <w:r w:rsidRPr="00666DB6">
        <w:rPr>
          <w:rFonts w:ascii="Arial" w:hAnsi="Arial" w:cs="Arial"/>
          <w:sz w:val="16"/>
          <w:szCs w:val="16"/>
        </w:rPr>
        <w:t>As atribuições do Agente de Combate às Endemias. Combate a agentes transmissores de doenças endêmicas, conforme estratégias e normas vigentes. Visitas domiciliares: fiscalização para a promoção e conservação da saúde da comunidade. Saúde ambiental. Doenças transmissíveis por vetores. Noções básicas do combate a dengue. Lei nº. 11.350 de 05/10/2006 - Dispõe sobre as atividades de Agente Comunitário de Saúde e de Agente de Combate às Endemias. Manual de normas técnicas "Instruções para pessoal de combate ao vetor". Brasília. Abril 2001, 3º edição, revista. Fundação Nacional de Saúde. FUNASA e posteriores atualizações.</w:t>
      </w:r>
    </w:p>
    <w:p w14:paraId="2B569C10" w14:textId="77777777" w:rsidR="00A02B6D" w:rsidRPr="00666DB6" w:rsidRDefault="00A02B6D" w:rsidP="00356A82">
      <w:pPr>
        <w:pStyle w:val="Header"/>
        <w:jc w:val="both"/>
        <w:rPr>
          <w:rFonts w:ascii="Arial" w:hAnsi="Arial" w:cs="Arial"/>
          <w:sz w:val="16"/>
          <w:szCs w:val="16"/>
        </w:rPr>
      </w:pPr>
    </w:p>
    <w:p w14:paraId="34ADCA29"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0A315127" w14:textId="77777777" w:rsidR="00A02B6D" w:rsidRPr="00666DB6" w:rsidRDefault="00A02B6D" w:rsidP="00356A82">
      <w:pPr>
        <w:pStyle w:val="Header"/>
        <w:jc w:val="both"/>
        <w:rPr>
          <w:rFonts w:ascii="Arial" w:hAnsi="Arial" w:cs="Arial"/>
          <w:sz w:val="16"/>
          <w:szCs w:val="16"/>
        </w:rPr>
      </w:pPr>
    </w:p>
    <w:p w14:paraId="2102F8DF"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12.2.1.2 POSTO DE TRABALHO 2: Vigia.</w:t>
      </w:r>
    </w:p>
    <w:p w14:paraId="0A12433B"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12.2.1.2.1 CONHECIMENTOS BÁSICOS</w:t>
      </w:r>
    </w:p>
    <w:p w14:paraId="79A9D518"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LÍNGUA PORTUGUESA: Conteúdo Programático: Leitura e compreensão de texto. Reescrita de passagens do texto. Sinônimos e antônimos do texto. Grafia de palavras de uso frequente. Uso das iniciais maiúsculas. Separação de sílabas. Acentuação gráfica. Pontuação. Gênero, número e grau dos substantivos e adjetivos. Coletivos. Regras elementares de concordância. Emprego dos pronomes pessoais. Verbos regulares de uso frequente.</w:t>
      </w:r>
    </w:p>
    <w:p w14:paraId="0360EF6F"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MATEMÁTICA: Medidas. Sistema monetário nacional. Sistema de numeração. Conjuntos numéricos: números naturais, inteiros. Números reais: adição, subtração, multiplicação e divisão. Problemas envolvendo situações da vida prática. Operações com frações. Porcentagens. Resolução de problemas.</w:t>
      </w:r>
    </w:p>
    <w:p w14:paraId="38CE3696"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 xml:space="preserve">HISTÓRIA, GEOGRAFIA DE EPITACIOLÂNDIA E DO ACRE: </w:t>
      </w:r>
    </w:p>
    <w:p w14:paraId="5A10FA59"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Aspectos históricos e geográficos de Epitaciolândia e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58610AB6"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12.2.1.2.2 CONHECIMENTOS GERAIS</w:t>
      </w:r>
    </w:p>
    <w:p w14:paraId="1DE4D4EA"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Matérias relacionadas a fatos políticos, econômicos e sociais no Brasil e no mundo, veiculadas em meios de comunicação de massa, como jornais, rádios, internet e televisão.</w:t>
      </w:r>
    </w:p>
    <w:p w14:paraId="6EC8E4F4"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2C045D94" w14:textId="77777777" w:rsidR="00A02B6D" w:rsidRPr="00666DB6" w:rsidRDefault="00A02B6D" w:rsidP="00A02B6D">
      <w:pPr>
        <w:pStyle w:val="Header"/>
        <w:jc w:val="both"/>
        <w:rPr>
          <w:rFonts w:ascii="Arial" w:hAnsi="Arial" w:cs="Arial"/>
          <w:sz w:val="16"/>
          <w:szCs w:val="16"/>
        </w:rPr>
      </w:pPr>
    </w:p>
    <w:p w14:paraId="3E86B0D6"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12.2.1.3 POSTO DE TRABALHO 3: Agente de Serviços Gerais.</w:t>
      </w:r>
    </w:p>
    <w:p w14:paraId="503AD2D0"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12.2.1.3.1 CONHECIMENTOS BÁSICOS</w:t>
      </w:r>
    </w:p>
    <w:p w14:paraId="7BB663EE"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LÍNGUA PORTUGUESA: Conteúdo Programático: Leitura e compreensão de texto. Reescrita de passagens do texto. Sinônimos e antônimos do texto. Grafia de palavras de uso frequente. Uso das iniciais maiúsculas. Separação de sílabas. Acentuação gráfica. Pontuação. Gênero, número e grau dos substantivos e adjetivos. Coletivos. Regras elementares de concordância. Emprego dos pronomes pessoais. Verbos regulares de uso frequente.</w:t>
      </w:r>
    </w:p>
    <w:p w14:paraId="1F2490A8"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MATEMÁTICA: Medidas. Sistema monetário nacional. Sistema de numeração. Conjuntos numéricos: números naturais, inteiros. Números reais: adição, subtração, multiplicação e divisão. Problemas envolvendo situações da vida prática. Operações com frações. Porcentagens. Resolução de problemas.</w:t>
      </w:r>
    </w:p>
    <w:p w14:paraId="58CE45C9"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 xml:space="preserve">HISTÓRIA, GEOGRAFIA DE EPITACIOLÂNDIA E DO ACRE: </w:t>
      </w:r>
    </w:p>
    <w:p w14:paraId="7C58182B"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Aspectos históricos e geográficos de Epitaciolândia e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5AA415E4"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12.2.1.3.2 CONHECIMENTOS GERAIS</w:t>
      </w:r>
    </w:p>
    <w:p w14:paraId="63E8B7CC" w14:textId="77777777" w:rsidR="00A02B6D" w:rsidRPr="00666DB6" w:rsidRDefault="00A02B6D" w:rsidP="00A02B6D">
      <w:pPr>
        <w:pStyle w:val="Header"/>
        <w:jc w:val="both"/>
        <w:rPr>
          <w:rFonts w:ascii="Arial" w:hAnsi="Arial" w:cs="Arial"/>
          <w:sz w:val="16"/>
          <w:szCs w:val="16"/>
        </w:rPr>
      </w:pPr>
      <w:r w:rsidRPr="00666DB6">
        <w:rPr>
          <w:rFonts w:ascii="Arial" w:hAnsi="Arial" w:cs="Arial"/>
          <w:sz w:val="16"/>
          <w:szCs w:val="16"/>
        </w:rPr>
        <w:t>Matérias relacionadas a fatos políticos, econômicos e sociais no Brasil e no mundo, veiculadas em meios de comunicação de massa, como jornais, rádios, internet e televisão.</w:t>
      </w:r>
    </w:p>
    <w:p w14:paraId="71E0037E" w14:textId="77777777" w:rsidR="00A02B6D" w:rsidRPr="00666DB6" w:rsidRDefault="00A02B6D" w:rsidP="00356A82">
      <w:pPr>
        <w:pStyle w:val="Header"/>
        <w:jc w:val="both"/>
        <w:rPr>
          <w:rFonts w:ascii="Arial" w:hAnsi="Arial" w:cs="Arial"/>
          <w:sz w:val="16"/>
          <w:szCs w:val="16"/>
        </w:rPr>
      </w:pPr>
    </w:p>
    <w:p w14:paraId="39F2F8AD" w14:textId="77777777" w:rsidR="00A162EA" w:rsidRPr="00666DB6" w:rsidRDefault="00A162EA" w:rsidP="00356A82">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393AE116" w14:textId="77777777" w:rsidR="001E5089" w:rsidRPr="00666DB6" w:rsidRDefault="001E5089" w:rsidP="001E5089">
      <w:pPr>
        <w:pStyle w:val="Header"/>
        <w:spacing w:before="120"/>
        <w:jc w:val="both"/>
        <w:rPr>
          <w:rFonts w:ascii="Arial" w:hAnsi="Arial" w:cs="Arial"/>
          <w:sz w:val="16"/>
          <w:szCs w:val="16"/>
        </w:rPr>
      </w:pPr>
      <w:r w:rsidRPr="00666DB6">
        <w:rPr>
          <w:rFonts w:ascii="Arial" w:hAnsi="Arial" w:cs="Arial"/>
          <w:sz w:val="16"/>
          <w:szCs w:val="16"/>
        </w:rPr>
        <w:t>II – NÍVEL MÉDIO</w:t>
      </w:r>
    </w:p>
    <w:p w14:paraId="22D9D379" w14:textId="77777777" w:rsidR="00A162EA" w:rsidRPr="00666DB6" w:rsidRDefault="0070771D" w:rsidP="001E5089">
      <w:pPr>
        <w:pStyle w:val="Header"/>
        <w:jc w:val="both"/>
        <w:rPr>
          <w:rFonts w:ascii="Arial" w:hAnsi="Arial" w:cs="Arial"/>
          <w:sz w:val="16"/>
          <w:szCs w:val="16"/>
        </w:rPr>
      </w:pPr>
      <w:r w:rsidRPr="00666DB6">
        <w:rPr>
          <w:rFonts w:ascii="Arial" w:hAnsi="Arial" w:cs="Arial"/>
          <w:sz w:val="16"/>
          <w:szCs w:val="16"/>
        </w:rPr>
        <w:t>12.2.2.1</w:t>
      </w:r>
      <w:r w:rsidR="00A162EA" w:rsidRPr="00666DB6">
        <w:rPr>
          <w:rFonts w:ascii="Arial" w:hAnsi="Arial" w:cs="Arial"/>
          <w:sz w:val="16"/>
          <w:szCs w:val="16"/>
        </w:rPr>
        <w:t xml:space="preserve"> POSTO DE TRABALHO 1: Agente Comunitário de Saúde.</w:t>
      </w:r>
    </w:p>
    <w:p w14:paraId="19929191" w14:textId="77777777" w:rsidR="00A162EA" w:rsidRPr="00666DB6" w:rsidRDefault="0070771D" w:rsidP="00A162EA">
      <w:pPr>
        <w:pStyle w:val="Header"/>
        <w:jc w:val="both"/>
        <w:rPr>
          <w:rFonts w:ascii="Arial" w:hAnsi="Arial" w:cs="Arial"/>
          <w:sz w:val="16"/>
          <w:szCs w:val="16"/>
        </w:rPr>
      </w:pPr>
      <w:r w:rsidRPr="00666DB6">
        <w:rPr>
          <w:rFonts w:ascii="Arial" w:hAnsi="Arial" w:cs="Arial"/>
          <w:sz w:val="16"/>
          <w:szCs w:val="16"/>
        </w:rPr>
        <w:t>12.2.2.1</w:t>
      </w:r>
      <w:r w:rsidR="00A162EA" w:rsidRPr="00666DB6">
        <w:rPr>
          <w:rFonts w:ascii="Arial" w:hAnsi="Arial" w:cs="Arial"/>
          <w:sz w:val="16"/>
          <w:szCs w:val="16"/>
        </w:rPr>
        <w:t>.1 CONHECIMENTOS BÁSICOS</w:t>
      </w:r>
    </w:p>
    <w:p w14:paraId="26E71B87" w14:textId="77777777" w:rsidR="00D30B24" w:rsidRPr="00666DB6" w:rsidRDefault="00D30B24" w:rsidP="00D30B24">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0B17D832" w14:textId="77777777" w:rsidR="00A3636A" w:rsidRPr="00666DB6" w:rsidRDefault="00D30B24" w:rsidP="00D30B24">
      <w:pPr>
        <w:pStyle w:val="Header"/>
        <w:jc w:val="both"/>
        <w:rPr>
          <w:rFonts w:ascii="Arial" w:hAnsi="Arial" w:cs="Arial"/>
          <w:sz w:val="16"/>
          <w:szCs w:val="16"/>
        </w:rPr>
      </w:pPr>
      <w:r w:rsidRPr="00666DB6">
        <w:rPr>
          <w:rFonts w:ascii="Arial" w:hAnsi="Arial" w:cs="Arial"/>
          <w:sz w:val="16"/>
          <w:szCs w:val="16"/>
        </w:rPr>
        <w:t>MATEMÁTICA: Lógica e Raciocínio Lógico.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w:t>
      </w:r>
    </w:p>
    <w:p w14:paraId="2CCDBAF3" w14:textId="77777777" w:rsidR="00A3636A" w:rsidRPr="00666DB6" w:rsidRDefault="00A3636A" w:rsidP="00A3636A">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6B89CC60" w14:textId="77777777" w:rsidR="00D30B24" w:rsidRPr="00666DB6" w:rsidRDefault="00A3636A" w:rsidP="00D30B24">
      <w:pPr>
        <w:pStyle w:val="Header"/>
        <w:jc w:val="both"/>
        <w:rPr>
          <w:rFonts w:ascii="Arial" w:hAnsi="Arial" w:cs="Arial"/>
          <w:sz w:val="16"/>
          <w:szCs w:val="16"/>
        </w:rPr>
      </w:pPr>
      <w:r w:rsidRPr="00666DB6">
        <w:rPr>
          <w:rFonts w:ascii="Arial" w:hAnsi="Arial" w:cs="Arial"/>
          <w:sz w:val="16"/>
          <w:szCs w:val="16"/>
        </w:rPr>
        <w:lastRenderedPageBreak/>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r w:rsidR="00D30B24" w:rsidRPr="00666DB6">
        <w:rPr>
          <w:rFonts w:ascii="Arial" w:hAnsi="Arial" w:cs="Arial"/>
          <w:sz w:val="16"/>
          <w:szCs w:val="16"/>
        </w:rPr>
        <w:t xml:space="preserve"> </w:t>
      </w:r>
    </w:p>
    <w:p w14:paraId="20725F63" w14:textId="77777777" w:rsidR="00810E10" w:rsidRPr="00666DB6" w:rsidRDefault="00810E10" w:rsidP="00D30B24">
      <w:pPr>
        <w:pStyle w:val="Header"/>
        <w:jc w:val="both"/>
        <w:rPr>
          <w:rFonts w:ascii="Arial" w:hAnsi="Arial" w:cs="Arial"/>
          <w:sz w:val="16"/>
          <w:szCs w:val="16"/>
        </w:rPr>
      </w:pPr>
      <w:r w:rsidRPr="00666DB6">
        <w:rPr>
          <w:rFonts w:ascii="Arial" w:hAnsi="Arial" w:cs="Arial"/>
          <w:sz w:val="16"/>
          <w:szCs w:val="16"/>
        </w:rPr>
        <w:t>CONHECIMENTOS BÁSICOS DE SAÚDE PÚBLICA:</w:t>
      </w:r>
    </w:p>
    <w:p w14:paraId="5EC20AA4" w14:textId="77777777" w:rsidR="00810E10" w:rsidRPr="00666DB6" w:rsidRDefault="00810E10" w:rsidP="00810E10">
      <w:pPr>
        <w:pStyle w:val="Header"/>
        <w:jc w:val="both"/>
        <w:rPr>
          <w:rFonts w:ascii="Arial" w:hAnsi="Arial" w:cs="Arial"/>
          <w:sz w:val="16"/>
          <w:szCs w:val="16"/>
        </w:rPr>
      </w:pPr>
      <w:r w:rsidRPr="00666DB6">
        <w:rPr>
          <w:rFonts w:ascii="Arial" w:hAnsi="Arial" w:cs="Arial"/>
          <w:sz w:val="16"/>
          <w:szCs w:val="16"/>
        </w:rPr>
        <w:t>Constituição da República Federativa do Brasil – Saúde. Evolução das políticas de saúde no Brasil. Sistema Único de Saúde – SUS: conceitos, fundamentação legal, financiamento, princípios, diretrizes e articulação com serviços de saúde (Lei nº</w:t>
      </w:r>
      <w:r w:rsidR="00AF4287" w:rsidRPr="00666DB6">
        <w:rPr>
          <w:rFonts w:ascii="Arial" w:hAnsi="Arial" w:cs="Arial"/>
          <w:sz w:val="16"/>
          <w:szCs w:val="16"/>
        </w:rPr>
        <w:t>.</w:t>
      </w:r>
      <w:r w:rsidRPr="00666DB6">
        <w:rPr>
          <w:rFonts w:ascii="Arial" w:hAnsi="Arial" w:cs="Arial"/>
          <w:sz w:val="16"/>
          <w:szCs w:val="16"/>
        </w:rPr>
        <w:t xml:space="preserve"> 8080/90 e Lei nº. 8142/90). Decreto nº 7.508 de 28 de junho d</w:t>
      </w:r>
      <w:r w:rsidR="00AF4287" w:rsidRPr="00666DB6">
        <w:rPr>
          <w:rFonts w:ascii="Arial" w:hAnsi="Arial" w:cs="Arial"/>
          <w:sz w:val="16"/>
          <w:szCs w:val="16"/>
        </w:rPr>
        <w:t>e 2011, que regulamenta a Lei nº.</w:t>
      </w:r>
      <w:r w:rsidRPr="00666DB6">
        <w:rPr>
          <w:rFonts w:ascii="Arial" w:hAnsi="Arial" w:cs="Arial"/>
          <w:sz w:val="16"/>
          <w:szCs w:val="16"/>
        </w:rPr>
        <w:t xml:space="preserve"> 8.080, de 19 de setembro de 1990, para dispor sobre a organização do Sistema Único de Saúde - SUS, o planejamento </w:t>
      </w:r>
      <w:r w:rsidR="007D5E90" w:rsidRPr="00666DB6">
        <w:rPr>
          <w:rFonts w:ascii="Arial" w:hAnsi="Arial" w:cs="Arial"/>
          <w:sz w:val="16"/>
          <w:szCs w:val="16"/>
        </w:rPr>
        <w:t xml:space="preserve">da saúde, a assistência à </w:t>
      </w:r>
      <w:r w:rsidRPr="00666DB6">
        <w:rPr>
          <w:rFonts w:ascii="Arial" w:hAnsi="Arial" w:cs="Arial"/>
          <w:sz w:val="16"/>
          <w:szCs w:val="16"/>
        </w:rPr>
        <w:t>saúd</w:t>
      </w:r>
      <w:r w:rsidR="007D5E90" w:rsidRPr="00666DB6">
        <w:rPr>
          <w:rFonts w:ascii="Arial" w:hAnsi="Arial" w:cs="Arial"/>
          <w:sz w:val="16"/>
          <w:szCs w:val="16"/>
        </w:rPr>
        <w:t xml:space="preserve">e </w:t>
      </w:r>
      <w:r w:rsidR="00A3636A" w:rsidRPr="00666DB6">
        <w:rPr>
          <w:rFonts w:ascii="Arial" w:hAnsi="Arial" w:cs="Arial"/>
          <w:sz w:val="16"/>
          <w:szCs w:val="16"/>
        </w:rPr>
        <w:t xml:space="preserve">e a </w:t>
      </w:r>
      <w:r w:rsidRPr="00666DB6">
        <w:rPr>
          <w:rFonts w:ascii="Arial" w:hAnsi="Arial" w:cs="Arial"/>
          <w:sz w:val="16"/>
          <w:szCs w:val="16"/>
        </w:rPr>
        <w:t>arti</w:t>
      </w:r>
      <w:r w:rsidR="00A3636A" w:rsidRPr="00666DB6">
        <w:rPr>
          <w:rFonts w:ascii="Arial" w:hAnsi="Arial" w:cs="Arial"/>
          <w:sz w:val="16"/>
          <w:szCs w:val="16"/>
        </w:rPr>
        <w:t xml:space="preserve">culação </w:t>
      </w:r>
      <w:proofErr w:type="spellStart"/>
      <w:r w:rsidR="00A3636A" w:rsidRPr="00666DB6">
        <w:rPr>
          <w:rFonts w:ascii="Arial" w:hAnsi="Arial" w:cs="Arial"/>
          <w:sz w:val="16"/>
          <w:szCs w:val="16"/>
        </w:rPr>
        <w:t>interfederativa</w:t>
      </w:r>
      <w:proofErr w:type="spellEnd"/>
      <w:r w:rsidR="00A3636A" w:rsidRPr="00666DB6">
        <w:rPr>
          <w:rFonts w:ascii="Arial" w:hAnsi="Arial" w:cs="Arial"/>
          <w:sz w:val="16"/>
          <w:szCs w:val="16"/>
        </w:rPr>
        <w:t>.</w:t>
      </w:r>
      <w:r w:rsidRPr="00666DB6">
        <w:rPr>
          <w:rFonts w:ascii="Arial" w:hAnsi="Arial" w:cs="Arial"/>
          <w:sz w:val="16"/>
          <w:szCs w:val="16"/>
        </w:rPr>
        <w:t xml:space="preserve"> Lei nº</w:t>
      </w:r>
      <w:r w:rsidR="00A3636A" w:rsidRPr="00666DB6">
        <w:rPr>
          <w:rFonts w:ascii="Arial" w:hAnsi="Arial" w:cs="Arial"/>
          <w:sz w:val="16"/>
          <w:szCs w:val="16"/>
        </w:rPr>
        <w:t xml:space="preserve">. </w:t>
      </w:r>
      <w:r w:rsidRPr="00666DB6">
        <w:rPr>
          <w:rFonts w:ascii="Arial" w:hAnsi="Arial" w:cs="Arial"/>
          <w:sz w:val="16"/>
          <w:szCs w:val="16"/>
        </w:rPr>
        <w:t xml:space="preserve">12.401, de 28 de abril de 2011, que altera a Lei nº. 8.080, de 19 de setembro de 1990, para dispor sobre a </w:t>
      </w:r>
      <w:r w:rsidR="007D5E90" w:rsidRPr="00666DB6">
        <w:rPr>
          <w:rFonts w:ascii="Arial" w:hAnsi="Arial" w:cs="Arial"/>
          <w:sz w:val="16"/>
          <w:szCs w:val="16"/>
        </w:rPr>
        <w:t xml:space="preserve">assistência terapêutica e </w:t>
      </w:r>
      <w:r w:rsidRPr="00666DB6">
        <w:rPr>
          <w:rFonts w:ascii="Arial" w:hAnsi="Arial" w:cs="Arial"/>
          <w:sz w:val="16"/>
          <w:szCs w:val="16"/>
        </w:rPr>
        <w:t>a incorporação de tecnologia em saúde no âmbito do Sistema Único de Saúde – SUS. Lei nº</w:t>
      </w:r>
      <w:r w:rsidR="007D5E90" w:rsidRPr="00666DB6">
        <w:rPr>
          <w:rFonts w:ascii="Arial" w:hAnsi="Arial" w:cs="Arial"/>
          <w:sz w:val="16"/>
          <w:szCs w:val="16"/>
        </w:rPr>
        <w:t>.</w:t>
      </w:r>
      <w:r w:rsidRPr="00666DB6">
        <w:rPr>
          <w:rFonts w:ascii="Arial" w:hAnsi="Arial" w:cs="Arial"/>
          <w:sz w:val="16"/>
          <w:szCs w:val="16"/>
        </w:rPr>
        <w:t xml:space="preserve">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  14-A e 14-B à Lei nº.  8.080, de 19 de setembro de 1990, que “dispõe sobre as condições para a promoção, proteção e recuperação da saúde, a organização e o funcionamento dos serviços correspondentes e dá out</w:t>
      </w:r>
      <w:r w:rsidR="007D5E90" w:rsidRPr="00666DB6">
        <w:rPr>
          <w:rFonts w:ascii="Arial" w:hAnsi="Arial" w:cs="Arial"/>
          <w:sz w:val="16"/>
          <w:szCs w:val="16"/>
        </w:rPr>
        <w:t xml:space="preserve">ras providências”, para dispor sobre as comissões </w:t>
      </w:r>
      <w:proofErr w:type="spellStart"/>
      <w:r w:rsidR="007D5E90" w:rsidRPr="00666DB6">
        <w:rPr>
          <w:rFonts w:ascii="Arial" w:hAnsi="Arial" w:cs="Arial"/>
          <w:sz w:val="16"/>
          <w:szCs w:val="16"/>
        </w:rPr>
        <w:t>intergestores</w:t>
      </w:r>
      <w:proofErr w:type="spellEnd"/>
      <w:r w:rsidR="007D5E90" w:rsidRPr="00666DB6">
        <w:rPr>
          <w:rFonts w:ascii="Arial" w:hAnsi="Arial" w:cs="Arial"/>
          <w:sz w:val="16"/>
          <w:szCs w:val="16"/>
        </w:rPr>
        <w:t xml:space="preserve"> do Sistema Único de Saúde (SUS), o Conselho Nacional de Secretários de Saúde (</w:t>
      </w:r>
      <w:proofErr w:type="spellStart"/>
      <w:r w:rsidR="007D5E90" w:rsidRPr="00666DB6">
        <w:rPr>
          <w:rFonts w:ascii="Arial" w:hAnsi="Arial" w:cs="Arial"/>
          <w:sz w:val="16"/>
          <w:szCs w:val="16"/>
        </w:rPr>
        <w:t>Conass</w:t>
      </w:r>
      <w:proofErr w:type="spellEnd"/>
      <w:r w:rsidR="007D5E90" w:rsidRPr="00666DB6">
        <w:rPr>
          <w:rFonts w:ascii="Arial" w:hAnsi="Arial" w:cs="Arial"/>
          <w:sz w:val="16"/>
          <w:szCs w:val="16"/>
        </w:rPr>
        <w:t xml:space="preserve">), o Conselho Nacional </w:t>
      </w:r>
      <w:r w:rsidR="002D3B07" w:rsidRPr="00666DB6">
        <w:rPr>
          <w:rFonts w:ascii="Arial" w:hAnsi="Arial" w:cs="Arial"/>
          <w:sz w:val="16"/>
          <w:szCs w:val="16"/>
        </w:rPr>
        <w:t xml:space="preserve">de </w:t>
      </w:r>
      <w:r w:rsidRPr="00666DB6">
        <w:rPr>
          <w:rFonts w:ascii="Arial" w:hAnsi="Arial" w:cs="Arial"/>
          <w:sz w:val="16"/>
          <w:szCs w:val="16"/>
        </w:rPr>
        <w:t>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xml:space="preserve">) e suas respectivas composições. Epidemiologia, história natural e prevenção de doenças. Vigilância em Saúde.  Indicadores </w:t>
      </w:r>
      <w:r w:rsidR="002D3B07" w:rsidRPr="00666DB6">
        <w:rPr>
          <w:rFonts w:ascii="Arial" w:hAnsi="Arial" w:cs="Arial"/>
          <w:sz w:val="16"/>
          <w:szCs w:val="16"/>
        </w:rPr>
        <w:t xml:space="preserve">de nível de saúde da população. </w:t>
      </w:r>
      <w:r w:rsidRPr="00666DB6">
        <w:rPr>
          <w:rFonts w:ascii="Arial" w:hAnsi="Arial" w:cs="Arial"/>
          <w:sz w:val="16"/>
          <w:szCs w:val="16"/>
        </w:rPr>
        <w:t>Doenças de notificação compulsória (Portaria GM/MS nº. 104/2011). Participação popular e controle social. A organização social e comunitária. Os Conselhos de Saúde. Sistema de Informação em Saúde. Processo d</w:t>
      </w:r>
      <w:r w:rsidR="007D5E90" w:rsidRPr="00666DB6">
        <w:rPr>
          <w:rFonts w:ascii="Arial" w:hAnsi="Arial" w:cs="Arial"/>
          <w:sz w:val="16"/>
          <w:szCs w:val="16"/>
        </w:rPr>
        <w:t xml:space="preserve">e educação permanente em saúde. </w:t>
      </w:r>
      <w:r w:rsidRPr="00666DB6">
        <w:rPr>
          <w:rFonts w:ascii="Arial" w:hAnsi="Arial" w:cs="Arial"/>
          <w:sz w:val="16"/>
          <w:szCs w:val="16"/>
        </w:rPr>
        <w:t>Noções de planejamento em Saúde e Diagnóstico situacional. Contrato Organizativo da Ação Pública da Saúde - COAP (Modelo Nacional - Ministério da Saúde).</w:t>
      </w:r>
    </w:p>
    <w:p w14:paraId="551F1FD3" w14:textId="77777777" w:rsidR="00A162EA" w:rsidRPr="00666DB6" w:rsidRDefault="0070771D" w:rsidP="00810E10">
      <w:pPr>
        <w:pStyle w:val="Header"/>
        <w:jc w:val="both"/>
        <w:rPr>
          <w:rFonts w:ascii="Arial" w:hAnsi="Arial" w:cs="Arial"/>
          <w:sz w:val="16"/>
          <w:szCs w:val="16"/>
        </w:rPr>
      </w:pPr>
      <w:r w:rsidRPr="00666DB6">
        <w:rPr>
          <w:rFonts w:ascii="Arial" w:hAnsi="Arial" w:cs="Arial"/>
          <w:sz w:val="16"/>
          <w:szCs w:val="16"/>
        </w:rPr>
        <w:t>12.2.2.1</w:t>
      </w:r>
      <w:r w:rsidR="00A162EA" w:rsidRPr="00666DB6">
        <w:rPr>
          <w:rFonts w:ascii="Arial" w:hAnsi="Arial" w:cs="Arial"/>
          <w:sz w:val="16"/>
          <w:szCs w:val="16"/>
        </w:rPr>
        <w:t>.2 CONHECIMENTOS ESPECÍFICOS</w:t>
      </w:r>
    </w:p>
    <w:p w14:paraId="2614D139" w14:textId="77777777" w:rsidR="00F60807" w:rsidRPr="00666DB6" w:rsidRDefault="00F60807" w:rsidP="00F60807">
      <w:pPr>
        <w:pStyle w:val="Header"/>
        <w:jc w:val="both"/>
        <w:rPr>
          <w:rFonts w:ascii="Arial" w:hAnsi="Arial" w:cs="Arial"/>
          <w:sz w:val="16"/>
          <w:szCs w:val="16"/>
        </w:rPr>
      </w:pPr>
      <w:r w:rsidRPr="00666DB6">
        <w:rPr>
          <w:rFonts w:ascii="Arial" w:hAnsi="Arial" w:cs="Arial"/>
          <w:sz w:val="16"/>
          <w:szCs w:val="16"/>
        </w:rPr>
        <w:t>A participação do agente comunitário de saúde em grupos específicos: Saúde da mulher, Saúde da criança, Saúde do adulto, Saúde do idoso, Doenças sexualmente transmissíveis/AIDS. Lei Min. Saúde, Portaria nº. 1886/1997 – Atribuições do agente comunitário de saúde. Lei nº</w:t>
      </w:r>
      <w:r w:rsidR="00053EBE" w:rsidRPr="00666DB6">
        <w:rPr>
          <w:rFonts w:ascii="Arial" w:hAnsi="Arial" w:cs="Arial"/>
          <w:sz w:val="16"/>
          <w:szCs w:val="16"/>
        </w:rPr>
        <w:t>.</w:t>
      </w:r>
      <w:r w:rsidRPr="00666DB6">
        <w:rPr>
          <w:rFonts w:ascii="Arial" w:hAnsi="Arial" w:cs="Arial"/>
          <w:sz w:val="16"/>
          <w:szCs w:val="16"/>
        </w:rPr>
        <w:t xml:space="preserve"> 10</w:t>
      </w:r>
      <w:r w:rsidR="00053EBE" w:rsidRPr="00666DB6">
        <w:rPr>
          <w:rFonts w:ascii="Arial" w:hAnsi="Arial" w:cs="Arial"/>
          <w:sz w:val="16"/>
          <w:szCs w:val="16"/>
        </w:rPr>
        <w:t>.</w:t>
      </w:r>
      <w:r w:rsidRPr="00666DB6">
        <w:rPr>
          <w:rFonts w:ascii="Arial" w:hAnsi="Arial" w:cs="Arial"/>
          <w:sz w:val="16"/>
          <w:szCs w:val="16"/>
        </w:rPr>
        <w:t>507/2002 art. 3º inc. 1 a 3 – criação do agente de saúde. Lei nº. 11.350 de 05/10/2006 – Dispõe sobre as atividades de Agente Comunitário de Saúde e de Agente de Combate às Endemias. Portaria nº</w:t>
      </w:r>
      <w:r w:rsidR="00E95269" w:rsidRPr="00666DB6">
        <w:rPr>
          <w:rFonts w:ascii="Arial" w:hAnsi="Arial" w:cs="Arial"/>
          <w:sz w:val="16"/>
          <w:szCs w:val="16"/>
        </w:rPr>
        <w:t>.</w:t>
      </w:r>
      <w:r w:rsidRPr="00666DB6">
        <w:rPr>
          <w:rFonts w:ascii="Arial" w:hAnsi="Arial" w:cs="Arial"/>
          <w:sz w:val="16"/>
          <w:szCs w:val="16"/>
        </w:rPr>
        <w:t xml:space="preserve"> 2.488, de 21 de outubro de 2011.</w:t>
      </w:r>
    </w:p>
    <w:p w14:paraId="07AB3CF2" w14:textId="77777777" w:rsidR="00A162EA" w:rsidRPr="00666DB6" w:rsidRDefault="00A162EA" w:rsidP="00A162EA">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4F4DBD18" w14:textId="77777777" w:rsidR="00A023D0" w:rsidRPr="00666DB6" w:rsidRDefault="0070771D" w:rsidP="00A023D0">
      <w:pPr>
        <w:pStyle w:val="Header"/>
        <w:spacing w:before="120"/>
        <w:jc w:val="both"/>
        <w:rPr>
          <w:rFonts w:ascii="Arial" w:hAnsi="Arial" w:cs="Arial"/>
          <w:sz w:val="16"/>
          <w:szCs w:val="16"/>
        </w:rPr>
      </w:pPr>
      <w:r w:rsidRPr="00666DB6">
        <w:rPr>
          <w:rFonts w:ascii="Arial" w:hAnsi="Arial" w:cs="Arial"/>
          <w:sz w:val="16"/>
          <w:szCs w:val="16"/>
        </w:rPr>
        <w:t>12.2.2</w:t>
      </w:r>
      <w:r w:rsidR="001E5089" w:rsidRPr="00666DB6">
        <w:rPr>
          <w:rFonts w:ascii="Arial" w:hAnsi="Arial" w:cs="Arial"/>
          <w:sz w:val="16"/>
          <w:szCs w:val="16"/>
        </w:rPr>
        <w:t>.2 POSTO DE TRABALHO 2</w:t>
      </w:r>
      <w:r w:rsidR="00A023D0" w:rsidRPr="00666DB6">
        <w:rPr>
          <w:rFonts w:ascii="Arial" w:hAnsi="Arial" w:cs="Arial"/>
          <w:sz w:val="16"/>
          <w:szCs w:val="16"/>
        </w:rPr>
        <w:t>:</w:t>
      </w:r>
      <w:r w:rsidR="007F4153" w:rsidRPr="00666DB6">
        <w:rPr>
          <w:rFonts w:ascii="Arial" w:hAnsi="Arial" w:cs="Arial"/>
          <w:sz w:val="16"/>
          <w:szCs w:val="16"/>
        </w:rPr>
        <w:t xml:space="preserve"> Atendente de Consultório Dentário</w:t>
      </w:r>
      <w:r w:rsidR="00A023D0" w:rsidRPr="00666DB6">
        <w:rPr>
          <w:rFonts w:ascii="Arial" w:hAnsi="Arial" w:cs="Arial"/>
          <w:sz w:val="16"/>
          <w:szCs w:val="16"/>
        </w:rPr>
        <w:t>.</w:t>
      </w:r>
    </w:p>
    <w:p w14:paraId="745C2FDC" w14:textId="77777777" w:rsidR="00A023D0" w:rsidRPr="00666DB6" w:rsidRDefault="0070771D" w:rsidP="00A023D0">
      <w:pPr>
        <w:pStyle w:val="Header"/>
        <w:jc w:val="both"/>
        <w:rPr>
          <w:rFonts w:ascii="Arial" w:hAnsi="Arial" w:cs="Arial"/>
          <w:sz w:val="16"/>
          <w:szCs w:val="16"/>
        </w:rPr>
      </w:pPr>
      <w:r w:rsidRPr="00666DB6">
        <w:rPr>
          <w:rFonts w:ascii="Arial" w:hAnsi="Arial" w:cs="Arial"/>
          <w:sz w:val="16"/>
          <w:szCs w:val="16"/>
        </w:rPr>
        <w:t>12.2.2</w:t>
      </w:r>
      <w:r w:rsidR="00A023D0" w:rsidRPr="00666DB6">
        <w:rPr>
          <w:rFonts w:ascii="Arial" w:hAnsi="Arial" w:cs="Arial"/>
          <w:sz w:val="16"/>
          <w:szCs w:val="16"/>
        </w:rPr>
        <w:t>.2.1 CONHECIMENTOS BÁSICOS</w:t>
      </w:r>
    </w:p>
    <w:p w14:paraId="0FA50B94"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49B9DB98"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MATEMÁTICA: Lógica e Raciocínio Lógico.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 </w:t>
      </w:r>
    </w:p>
    <w:p w14:paraId="7A2A4436"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4287BE55"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6C9DA050" w14:textId="77777777" w:rsidR="00A023D0" w:rsidRPr="00666DB6" w:rsidRDefault="0070771D" w:rsidP="00A023D0">
      <w:pPr>
        <w:pStyle w:val="Header"/>
        <w:jc w:val="both"/>
        <w:rPr>
          <w:rFonts w:ascii="Arial" w:hAnsi="Arial" w:cs="Arial"/>
          <w:sz w:val="16"/>
          <w:szCs w:val="16"/>
        </w:rPr>
      </w:pPr>
      <w:r w:rsidRPr="00666DB6">
        <w:rPr>
          <w:rFonts w:ascii="Arial" w:hAnsi="Arial" w:cs="Arial"/>
          <w:sz w:val="16"/>
          <w:szCs w:val="16"/>
        </w:rPr>
        <w:t>12.2.2</w:t>
      </w:r>
      <w:r w:rsidR="00A023D0" w:rsidRPr="00666DB6">
        <w:rPr>
          <w:rFonts w:ascii="Arial" w:hAnsi="Arial" w:cs="Arial"/>
          <w:sz w:val="16"/>
          <w:szCs w:val="16"/>
        </w:rPr>
        <w:t>.2.2 CONHECIMENTOS ESPECÍFICOS</w:t>
      </w:r>
    </w:p>
    <w:p w14:paraId="761C0A4E" w14:textId="77777777" w:rsidR="00EB0AE9" w:rsidRPr="00666DB6" w:rsidRDefault="00EB0AE9" w:rsidP="004A75F1">
      <w:pPr>
        <w:pStyle w:val="Header"/>
        <w:jc w:val="both"/>
        <w:rPr>
          <w:rFonts w:ascii="Arial" w:hAnsi="Arial" w:cs="Arial"/>
          <w:sz w:val="16"/>
          <w:szCs w:val="16"/>
        </w:rPr>
      </w:pPr>
      <w:r w:rsidRPr="00666DB6">
        <w:rPr>
          <w:rFonts w:ascii="Arial" w:hAnsi="Arial" w:cs="Arial"/>
          <w:sz w:val="16"/>
          <w:szCs w:val="16"/>
        </w:rPr>
        <w:t xml:space="preserve">Métodos e </w:t>
      </w:r>
      <w:r w:rsidR="004A75F1" w:rsidRPr="00666DB6">
        <w:rPr>
          <w:rFonts w:ascii="Arial" w:hAnsi="Arial" w:cs="Arial"/>
          <w:sz w:val="16"/>
          <w:szCs w:val="16"/>
        </w:rPr>
        <w:t>técnicas</w:t>
      </w:r>
      <w:r w:rsidRPr="00666DB6">
        <w:rPr>
          <w:rFonts w:ascii="Arial" w:hAnsi="Arial" w:cs="Arial"/>
          <w:sz w:val="16"/>
          <w:szCs w:val="16"/>
        </w:rPr>
        <w:t xml:space="preserve"> para educação em saúde bucal, </w:t>
      </w:r>
      <w:r w:rsidR="004A75F1" w:rsidRPr="00666DB6">
        <w:rPr>
          <w:rFonts w:ascii="Arial" w:hAnsi="Arial" w:cs="Arial"/>
          <w:sz w:val="16"/>
          <w:szCs w:val="16"/>
        </w:rPr>
        <w:t>individual e coletiva; Noções de planejamento e avaliação das ações educativas;</w:t>
      </w:r>
      <w:r w:rsidRPr="00666DB6">
        <w:rPr>
          <w:rFonts w:ascii="Arial" w:hAnsi="Arial" w:cs="Arial"/>
          <w:sz w:val="16"/>
          <w:szCs w:val="16"/>
        </w:rPr>
        <w:t xml:space="preserve"> </w:t>
      </w:r>
      <w:r w:rsidR="004A75F1" w:rsidRPr="00666DB6">
        <w:rPr>
          <w:rFonts w:ascii="Arial" w:hAnsi="Arial" w:cs="Arial"/>
          <w:sz w:val="16"/>
          <w:szCs w:val="16"/>
        </w:rPr>
        <w:t>Técni</w:t>
      </w:r>
      <w:r w:rsidR="00580180" w:rsidRPr="00666DB6">
        <w:rPr>
          <w:rFonts w:ascii="Arial" w:hAnsi="Arial" w:cs="Arial"/>
          <w:sz w:val="16"/>
          <w:szCs w:val="16"/>
        </w:rPr>
        <w:t xml:space="preserve">cas de escovação e aplicação </w:t>
      </w:r>
      <w:proofErr w:type="spellStart"/>
      <w:r w:rsidR="00580180" w:rsidRPr="00666DB6">
        <w:rPr>
          <w:rFonts w:ascii="Arial" w:hAnsi="Arial" w:cs="Arial"/>
          <w:sz w:val="16"/>
          <w:szCs w:val="16"/>
        </w:rPr>
        <w:t>de</w:t>
      </w:r>
      <w:r w:rsidR="004A75F1" w:rsidRPr="00666DB6">
        <w:rPr>
          <w:rFonts w:ascii="Arial" w:hAnsi="Arial" w:cs="Arial"/>
          <w:sz w:val="16"/>
          <w:szCs w:val="16"/>
        </w:rPr>
        <w:t>flúor</w:t>
      </w:r>
      <w:proofErr w:type="spellEnd"/>
      <w:r w:rsidR="004A75F1" w:rsidRPr="00666DB6">
        <w:rPr>
          <w:rFonts w:ascii="Arial" w:hAnsi="Arial" w:cs="Arial"/>
          <w:sz w:val="16"/>
          <w:szCs w:val="16"/>
        </w:rPr>
        <w:t xml:space="preserve">; Ações básicas de promoção à saúde bucal; Relação dos profissionais da saúde com as pessoas portadores de deficiências; Qualidade na prestação dos serviços na área </w:t>
      </w:r>
      <w:r w:rsidR="00580180" w:rsidRPr="00666DB6">
        <w:rPr>
          <w:rFonts w:ascii="Arial" w:hAnsi="Arial" w:cs="Arial"/>
          <w:sz w:val="16"/>
          <w:szCs w:val="16"/>
        </w:rPr>
        <w:t xml:space="preserve">da saúde; </w:t>
      </w:r>
      <w:r w:rsidRPr="00666DB6">
        <w:rPr>
          <w:rFonts w:ascii="Arial" w:hAnsi="Arial" w:cs="Arial"/>
          <w:sz w:val="16"/>
          <w:szCs w:val="16"/>
        </w:rPr>
        <w:t>Anatomia bucal e dental; Noçõ</w:t>
      </w:r>
      <w:r w:rsidR="00580180" w:rsidRPr="00666DB6">
        <w:rPr>
          <w:rFonts w:ascii="Arial" w:hAnsi="Arial" w:cs="Arial"/>
          <w:sz w:val="16"/>
          <w:szCs w:val="16"/>
        </w:rPr>
        <w:t xml:space="preserve">es de microbiologias </w:t>
      </w:r>
      <w:r w:rsidRPr="00666DB6">
        <w:rPr>
          <w:rFonts w:ascii="Arial" w:hAnsi="Arial" w:cs="Arial"/>
          <w:sz w:val="16"/>
          <w:szCs w:val="16"/>
        </w:rPr>
        <w:t xml:space="preserve">oral; </w:t>
      </w:r>
      <w:r w:rsidR="00580180" w:rsidRPr="00666DB6">
        <w:rPr>
          <w:rFonts w:ascii="Arial" w:hAnsi="Arial" w:cs="Arial"/>
          <w:sz w:val="16"/>
          <w:szCs w:val="16"/>
        </w:rPr>
        <w:t xml:space="preserve">Fatores de risco ao aparecimentos </w:t>
      </w:r>
      <w:r w:rsidR="004A75F1" w:rsidRPr="00666DB6">
        <w:rPr>
          <w:rFonts w:ascii="Arial" w:hAnsi="Arial" w:cs="Arial"/>
          <w:sz w:val="16"/>
          <w:szCs w:val="16"/>
        </w:rPr>
        <w:t xml:space="preserve">e desenvolvimentos de doenças bucais; Principais doenças </w:t>
      </w:r>
      <w:proofErr w:type="spellStart"/>
      <w:r w:rsidR="004A75F1" w:rsidRPr="00666DB6">
        <w:rPr>
          <w:rFonts w:ascii="Arial" w:hAnsi="Arial" w:cs="Arial"/>
          <w:sz w:val="16"/>
          <w:szCs w:val="16"/>
        </w:rPr>
        <w:t>infecto-contagiosas</w:t>
      </w:r>
      <w:proofErr w:type="spellEnd"/>
      <w:r w:rsidR="004A75F1" w:rsidRPr="00666DB6">
        <w:rPr>
          <w:rFonts w:ascii="Arial" w:hAnsi="Arial" w:cs="Arial"/>
          <w:sz w:val="16"/>
          <w:szCs w:val="16"/>
        </w:rPr>
        <w:t xml:space="preserve"> e crônicas; Higiene e profilaxia: saúde bucal,  higiene  pessoal  e  ambiental;  Placa  bacteriana  e método  do  controle  da  placa  bacteriana;  Ficha  clínica  e anotação  dentária;  Atendimento  ao  público;  Ergonomia  e  riscos  </w:t>
      </w:r>
      <w:r w:rsidRPr="00666DB6">
        <w:rPr>
          <w:rFonts w:ascii="Arial" w:hAnsi="Arial" w:cs="Arial"/>
          <w:sz w:val="16"/>
          <w:szCs w:val="16"/>
        </w:rPr>
        <w:t xml:space="preserve">ocupacionais  em  odontologia; </w:t>
      </w:r>
      <w:r w:rsidR="004A75F1" w:rsidRPr="00666DB6">
        <w:rPr>
          <w:rFonts w:ascii="Arial" w:hAnsi="Arial" w:cs="Arial"/>
          <w:sz w:val="16"/>
          <w:szCs w:val="16"/>
        </w:rPr>
        <w:t>Equipamentos,</w:t>
      </w:r>
      <w:r w:rsidRPr="00666DB6">
        <w:rPr>
          <w:rFonts w:ascii="Arial" w:hAnsi="Arial" w:cs="Arial"/>
          <w:sz w:val="16"/>
          <w:szCs w:val="16"/>
        </w:rPr>
        <w:t xml:space="preserve"> </w:t>
      </w:r>
      <w:r w:rsidR="004A75F1" w:rsidRPr="00666DB6">
        <w:rPr>
          <w:rFonts w:ascii="Arial" w:hAnsi="Arial" w:cs="Arial"/>
          <w:sz w:val="16"/>
          <w:szCs w:val="16"/>
        </w:rPr>
        <w:t xml:space="preserve">materiais  e  instrumentais  odontológicos;  Noções  de  primeiros  socorros;  Conhecimentos  básicos  das  estruturas anatômicas  da  cabeça  e  pescoço,  tecidos  moles  da  cavidade  bucal  e  demais  componentes  do  aparelho </w:t>
      </w:r>
      <w:proofErr w:type="spellStart"/>
      <w:r w:rsidR="004A75F1" w:rsidRPr="00666DB6">
        <w:rPr>
          <w:rFonts w:ascii="Arial" w:hAnsi="Arial" w:cs="Arial"/>
          <w:sz w:val="16"/>
          <w:szCs w:val="16"/>
        </w:rPr>
        <w:t>estomatognático</w:t>
      </w:r>
      <w:proofErr w:type="spellEnd"/>
      <w:r w:rsidR="004A75F1" w:rsidRPr="00666DB6">
        <w:rPr>
          <w:rFonts w:ascii="Arial" w:hAnsi="Arial" w:cs="Arial"/>
          <w:sz w:val="16"/>
          <w:szCs w:val="16"/>
        </w:rPr>
        <w:t>; Conhecimento da fisiologia da mastigação e deglutição; Reconhecimento da dentição permanente e temporária  através  da  representação  gráfica  e  numérica;  Características  gerais  e  idade  de  irrupção  dentária; Morfologia  da  dentição;  Noções  gerais  de microbiologia; Meios  de  proteção  de  infecção  na  prática  odontológica; Meios de contaminação de hepatite, Aids, tuberculose, sífilis e herpes; Formação e colonização da placa bacteriana;</w:t>
      </w:r>
      <w:r w:rsidR="00990F88" w:rsidRPr="00666DB6">
        <w:rPr>
          <w:rFonts w:ascii="Arial" w:hAnsi="Arial" w:cs="Arial"/>
          <w:sz w:val="16"/>
          <w:szCs w:val="16"/>
        </w:rPr>
        <w:t xml:space="preserve"> </w:t>
      </w:r>
      <w:r w:rsidR="004A75F1" w:rsidRPr="00666DB6">
        <w:rPr>
          <w:rFonts w:ascii="Arial" w:hAnsi="Arial" w:cs="Arial"/>
          <w:sz w:val="16"/>
          <w:szCs w:val="16"/>
        </w:rPr>
        <w:t>SUS (Sistema Único de Saúde) – importân</w:t>
      </w:r>
      <w:r w:rsidRPr="00666DB6">
        <w:rPr>
          <w:rFonts w:ascii="Arial" w:hAnsi="Arial" w:cs="Arial"/>
          <w:sz w:val="16"/>
          <w:szCs w:val="16"/>
        </w:rPr>
        <w:t>cia e finalidade; Lei Federal n</w:t>
      </w:r>
      <w:r w:rsidR="004A75F1" w:rsidRPr="00666DB6">
        <w:rPr>
          <w:rFonts w:ascii="Arial" w:hAnsi="Arial" w:cs="Arial"/>
          <w:sz w:val="16"/>
          <w:szCs w:val="16"/>
        </w:rPr>
        <w:t>º</w:t>
      </w:r>
      <w:r w:rsidR="00580180" w:rsidRPr="00666DB6">
        <w:rPr>
          <w:rFonts w:ascii="Arial" w:hAnsi="Arial" w:cs="Arial"/>
          <w:sz w:val="16"/>
          <w:szCs w:val="16"/>
        </w:rPr>
        <w:t xml:space="preserve">. </w:t>
      </w:r>
      <w:r w:rsidRPr="00666DB6">
        <w:rPr>
          <w:rFonts w:ascii="Arial" w:hAnsi="Arial" w:cs="Arial"/>
          <w:sz w:val="16"/>
          <w:szCs w:val="16"/>
        </w:rPr>
        <w:t>8.080/90 e Lei n</w:t>
      </w:r>
      <w:r w:rsidR="004A75F1" w:rsidRPr="00666DB6">
        <w:rPr>
          <w:rFonts w:ascii="Arial" w:hAnsi="Arial" w:cs="Arial"/>
          <w:sz w:val="16"/>
          <w:szCs w:val="16"/>
        </w:rPr>
        <w:t>º</w:t>
      </w:r>
      <w:r w:rsidR="00580180" w:rsidRPr="00666DB6">
        <w:rPr>
          <w:rFonts w:ascii="Arial" w:hAnsi="Arial" w:cs="Arial"/>
          <w:sz w:val="16"/>
          <w:szCs w:val="16"/>
        </w:rPr>
        <w:t xml:space="preserve">. </w:t>
      </w:r>
      <w:r w:rsidRPr="00666DB6">
        <w:rPr>
          <w:rFonts w:ascii="Arial" w:hAnsi="Arial" w:cs="Arial"/>
          <w:sz w:val="16"/>
          <w:szCs w:val="16"/>
        </w:rPr>
        <w:t xml:space="preserve">11.350/2006 </w:t>
      </w:r>
      <w:r w:rsidR="004A75F1" w:rsidRPr="00666DB6">
        <w:rPr>
          <w:rFonts w:ascii="Arial" w:hAnsi="Arial" w:cs="Arial"/>
          <w:sz w:val="16"/>
          <w:szCs w:val="16"/>
        </w:rPr>
        <w:t xml:space="preserve">Noções de </w:t>
      </w:r>
      <w:r w:rsidRPr="00666DB6">
        <w:rPr>
          <w:rFonts w:ascii="Arial" w:hAnsi="Arial" w:cs="Arial"/>
          <w:sz w:val="16"/>
          <w:szCs w:val="16"/>
        </w:rPr>
        <w:t xml:space="preserve">assepsia e antissepsia. Procedimentos práticos de desinfecção e esterilização no </w:t>
      </w:r>
      <w:r w:rsidR="004A75F1" w:rsidRPr="00666DB6">
        <w:rPr>
          <w:rFonts w:ascii="Arial" w:hAnsi="Arial" w:cs="Arial"/>
          <w:sz w:val="16"/>
          <w:szCs w:val="16"/>
        </w:rPr>
        <w:t xml:space="preserve">consultório. Noções </w:t>
      </w:r>
      <w:r w:rsidRPr="00666DB6">
        <w:rPr>
          <w:rFonts w:ascii="Arial" w:hAnsi="Arial" w:cs="Arial"/>
          <w:sz w:val="16"/>
          <w:szCs w:val="16"/>
        </w:rPr>
        <w:t xml:space="preserve">básicas </w:t>
      </w:r>
      <w:r w:rsidR="004A75F1" w:rsidRPr="00666DB6">
        <w:rPr>
          <w:rFonts w:ascii="Arial" w:hAnsi="Arial" w:cs="Arial"/>
          <w:sz w:val="16"/>
          <w:szCs w:val="16"/>
        </w:rPr>
        <w:t xml:space="preserve">de </w:t>
      </w:r>
      <w:r w:rsidRPr="00666DB6">
        <w:rPr>
          <w:rFonts w:ascii="Arial" w:hAnsi="Arial" w:cs="Arial"/>
          <w:sz w:val="16"/>
          <w:szCs w:val="16"/>
        </w:rPr>
        <w:t xml:space="preserve">saúde </w:t>
      </w:r>
      <w:r w:rsidR="004A75F1" w:rsidRPr="00666DB6">
        <w:rPr>
          <w:rFonts w:ascii="Arial" w:hAnsi="Arial" w:cs="Arial"/>
          <w:sz w:val="16"/>
          <w:szCs w:val="16"/>
        </w:rPr>
        <w:t>bucal.  M</w:t>
      </w:r>
      <w:r w:rsidRPr="00666DB6">
        <w:rPr>
          <w:rFonts w:ascii="Arial" w:hAnsi="Arial" w:cs="Arial"/>
          <w:sz w:val="16"/>
          <w:szCs w:val="16"/>
        </w:rPr>
        <w:t>anipulação e conservação dos materiais dentários utilizados em procedimentos de prevenção</w:t>
      </w:r>
      <w:r w:rsidR="004A75F1" w:rsidRPr="00666DB6">
        <w:rPr>
          <w:rFonts w:ascii="Arial" w:hAnsi="Arial" w:cs="Arial"/>
          <w:sz w:val="16"/>
          <w:szCs w:val="16"/>
        </w:rPr>
        <w:t xml:space="preserve"> e </w:t>
      </w:r>
      <w:proofErr w:type="spellStart"/>
      <w:r w:rsidRPr="00666DB6">
        <w:rPr>
          <w:rFonts w:ascii="Arial" w:hAnsi="Arial" w:cs="Arial"/>
          <w:sz w:val="16"/>
          <w:szCs w:val="16"/>
        </w:rPr>
        <w:t>dentística</w:t>
      </w:r>
      <w:proofErr w:type="spellEnd"/>
      <w:r w:rsidRPr="00666DB6">
        <w:rPr>
          <w:rFonts w:ascii="Arial" w:hAnsi="Arial" w:cs="Arial"/>
          <w:sz w:val="16"/>
          <w:szCs w:val="16"/>
        </w:rPr>
        <w:t>. Tipos de instrumentais utilizados. P</w:t>
      </w:r>
      <w:r w:rsidR="004A75F1" w:rsidRPr="00666DB6">
        <w:rPr>
          <w:rFonts w:ascii="Arial" w:hAnsi="Arial" w:cs="Arial"/>
          <w:sz w:val="16"/>
          <w:szCs w:val="16"/>
        </w:rPr>
        <w:t>reenchimento adequado do</w:t>
      </w:r>
      <w:r w:rsidRPr="00666DB6">
        <w:rPr>
          <w:rFonts w:ascii="Arial" w:hAnsi="Arial" w:cs="Arial"/>
          <w:sz w:val="16"/>
          <w:szCs w:val="16"/>
        </w:rPr>
        <w:t xml:space="preserve"> </w:t>
      </w:r>
      <w:proofErr w:type="spellStart"/>
      <w:r w:rsidRPr="00666DB6">
        <w:rPr>
          <w:rFonts w:ascii="Arial" w:hAnsi="Arial" w:cs="Arial"/>
          <w:sz w:val="16"/>
          <w:szCs w:val="16"/>
        </w:rPr>
        <w:t>odontograma</w:t>
      </w:r>
      <w:proofErr w:type="spellEnd"/>
      <w:r w:rsidRPr="00666DB6">
        <w:rPr>
          <w:rFonts w:ascii="Arial" w:hAnsi="Arial" w:cs="Arial"/>
          <w:sz w:val="16"/>
          <w:szCs w:val="16"/>
        </w:rPr>
        <w:t xml:space="preserve"> da ficha clínica. </w:t>
      </w:r>
      <w:r w:rsidR="004A75F1" w:rsidRPr="00666DB6">
        <w:rPr>
          <w:rFonts w:ascii="Arial" w:hAnsi="Arial" w:cs="Arial"/>
          <w:sz w:val="16"/>
          <w:szCs w:val="16"/>
        </w:rPr>
        <w:t>Código de ética da profissão.</w:t>
      </w:r>
    </w:p>
    <w:p w14:paraId="2CC44C3F" w14:textId="77777777" w:rsidR="00A023D0" w:rsidRPr="00666DB6" w:rsidRDefault="004A75F1" w:rsidP="004A75F1">
      <w:pPr>
        <w:pStyle w:val="Header"/>
        <w:jc w:val="both"/>
        <w:rPr>
          <w:rFonts w:ascii="Arial" w:hAnsi="Arial" w:cs="Arial"/>
          <w:sz w:val="16"/>
          <w:szCs w:val="16"/>
        </w:rPr>
      </w:pPr>
      <w:r w:rsidRPr="00666DB6">
        <w:rPr>
          <w:rFonts w:ascii="Arial" w:hAnsi="Arial" w:cs="Arial"/>
          <w:sz w:val="16"/>
          <w:szCs w:val="16"/>
        </w:rPr>
        <w:t xml:space="preserve"> </w:t>
      </w:r>
      <w:r w:rsidR="00A023D0" w:rsidRPr="00666DB6">
        <w:rPr>
          <w:rFonts w:ascii="Arial" w:hAnsi="Arial" w:cs="Arial"/>
          <w:sz w:val="16"/>
          <w:szCs w:val="16"/>
        </w:rPr>
        <w:t>___________________________________________________________________________</w:t>
      </w:r>
      <w:r w:rsidR="003D261F" w:rsidRPr="00666DB6">
        <w:rPr>
          <w:rFonts w:ascii="Arial" w:hAnsi="Arial" w:cs="Arial"/>
          <w:sz w:val="16"/>
          <w:szCs w:val="16"/>
        </w:rPr>
        <w:t>_____________________________</w:t>
      </w:r>
    </w:p>
    <w:p w14:paraId="01ADD4BF" w14:textId="77777777" w:rsidR="00A023D0" w:rsidRPr="00666DB6" w:rsidRDefault="0070771D" w:rsidP="00A023D0">
      <w:pPr>
        <w:pStyle w:val="Header"/>
        <w:spacing w:before="120"/>
        <w:jc w:val="both"/>
        <w:rPr>
          <w:rFonts w:ascii="Arial" w:hAnsi="Arial" w:cs="Arial"/>
          <w:sz w:val="16"/>
          <w:szCs w:val="16"/>
        </w:rPr>
      </w:pPr>
      <w:r w:rsidRPr="00666DB6">
        <w:rPr>
          <w:rFonts w:ascii="Arial" w:hAnsi="Arial" w:cs="Arial"/>
          <w:sz w:val="16"/>
          <w:szCs w:val="16"/>
        </w:rPr>
        <w:t>12.2.2.3</w:t>
      </w:r>
      <w:r w:rsidR="001E5089" w:rsidRPr="00666DB6">
        <w:rPr>
          <w:rFonts w:ascii="Arial" w:hAnsi="Arial" w:cs="Arial"/>
          <w:sz w:val="16"/>
          <w:szCs w:val="16"/>
        </w:rPr>
        <w:t xml:space="preserve"> POSTO DE TRABALHO 3</w:t>
      </w:r>
      <w:r w:rsidR="00A023D0" w:rsidRPr="00666DB6">
        <w:rPr>
          <w:rFonts w:ascii="Arial" w:hAnsi="Arial" w:cs="Arial"/>
          <w:sz w:val="16"/>
          <w:szCs w:val="16"/>
        </w:rPr>
        <w:t>:</w:t>
      </w:r>
      <w:r w:rsidR="007F4153" w:rsidRPr="00666DB6">
        <w:rPr>
          <w:rFonts w:ascii="Arial" w:hAnsi="Arial" w:cs="Arial"/>
          <w:sz w:val="16"/>
          <w:szCs w:val="16"/>
        </w:rPr>
        <w:t xml:space="preserve"> Atendente de Farmácia</w:t>
      </w:r>
      <w:r w:rsidR="00A023D0" w:rsidRPr="00666DB6">
        <w:rPr>
          <w:rFonts w:ascii="Arial" w:hAnsi="Arial" w:cs="Arial"/>
          <w:sz w:val="16"/>
          <w:szCs w:val="16"/>
        </w:rPr>
        <w:t>.</w:t>
      </w:r>
    </w:p>
    <w:p w14:paraId="04C75E49" w14:textId="77777777" w:rsidR="00A023D0" w:rsidRPr="00666DB6" w:rsidRDefault="0070771D" w:rsidP="00A023D0">
      <w:pPr>
        <w:pStyle w:val="Header"/>
        <w:jc w:val="both"/>
        <w:rPr>
          <w:rFonts w:ascii="Arial" w:hAnsi="Arial" w:cs="Arial"/>
          <w:sz w:val="16"/>
          <w:szCs w:val="16"/>
        </w:rPr>
      </w:pPr>
      <w:r w:rsidRPr="00666DB6">
        <w:rPr>
          <w:rFonts w:ascii="Arial" w:hAnsi="Arial" w:cs="Arial"/>
          <w:sz w:val="16"/>
          <w:szCs w:val="16"/>
        </w:rPr>
        <w:t>12.2.2.3</w:t>
      </w:r>
      <w:r w:rsidR="00A023D0" w:rsidRPr="00666DB6">
        <w:rPr>
          <w:rFonts w:ascii="Arial" w:hAnsi="Arial" w:cs="Arial"/>
          <w:sz w:val="16"/>
          <w:szCs w:val="16"/>
        </w:rPr>
        <w:t>.1 CONHECIMENTOS BÁSICOS</w:t>
      </w:r>
    </w:p>
    <w:p w14:paraId="6F78C127"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0696F391"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MATEMÁTICA: Lógica e Raciocínio Lógico.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 </w:t>
      </w:r>
    </w:p>
    <w:p w14:paraId="680AB659"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7E0268C4"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Aspectos históricos e geográficos de Epitaciolândia e do Estado do Acre. Tópicos relevantes e atuais, com enfoque no município e no estado, de diversas áreas, tais como política, economia, sociedade, educação, cultura, saúde, tecnologia, desenvolvimento </w:t>
      </w:r>
      <w:r w:rsidRPr="00666DB6">
        <w:rPr>
          <w:rFonts w:ascii="Arial" w:hAnsi="Arial" w:cs="Arial"/>
          <w:sz w:val="16"/>
          <w:szCs w:val="16"/>
        </w:rPr>
        <w:lastRenderedPageBreak/>
        <w:t>sustentável, segurança e ecologia, suas inter-relações e suas vinculações históricas. Compreensão dos problemas que afetam a vida da comunidade, do município, do estado.</w:t>
      </w:r>
    </w:p>
    <w:p w14:paraId="3D7A31BF" w14:textId="77777777" w:rsidR="00A023D0" w:rsidRPr="00666DB6" w:rsidRDefault="0070771D" w:rsidP="00A023D0">
      <w:pPr>
        <w:pStyle w:val="Header"/>
        <w:jc w:val="both"/>
        <w:rPr>
          <w:rFonts w:ascii="Arial" w:hAnsi="Arial" w:cs="Arial"/>
          <w:sz w:val="16"/>
          <w:szCs w:val="16"/>
        </w:rPr>
      </w:pPr>
      <w:r w:rsidRPr="00666DB6">
        <w:rPr>
          <w:rFonts w:ascii="Arial" w:hAnsi="Arial" w:cs="Arial"/>
          <w:sz w:val="16"/>
          <w:szCs w:val="16"/>
        </w:rPr>
        <w:t>12.2.2.3</w:t>
      </w:r>
      <w:r w:rsidR="00A023D0" w:rsidRPr="00666DB6">
        <w:rPr>
          <w:rFonts w:ascii="Arial" w:hAnsi="Arial" w:cs="Arial"/>
          <w:sz w:val="16"/>
          <w:szCs w:val="16"/>
        </w:rPr>
        <w:t>.2 CONHECIMENTOS ESPECÍFICOS</w:t>
      </w:r>
    </w:p>
    <w:p w14:paraId="13D340AF" w14:textId="77777777" w:rsidR="00AF4B10" w:rsidRPr="00666DB6" w:rsidRDefault="00AF4B10" w:rsidP="00AF4B10">
      <w:pPr>
        <w:pStyle w:val="Header"/>
        <w:jc w:val="both"/>
        <w:rPr>
          <w:rFonts w:ascii="Arial" w:hAnsi="Arial" w:cs="Arial"/>
          <w:sz w:val="16"/>
          <w:szCs w:val="16"/>
        </w:rPr>
      </w:pPr>
      <w:r w:rsidRPr="00666DB6">
        <w:rPr>
          <w:rFonts w:ascii="Arial" w:hAnsi="Arial" w:cs="Arial"/>
          <w:sz w:val="16"/>
          <w:szCs w:val="16"/>
        </w:rPr>
        <w:t>A assistência à saúde no Brasil (O Sistema Único de Saúde e a logística dos medicamentos). Noções de administração de estabelecimento de saúde. Noções de organização</w:t>
      </w:r>
      <w:r w:rsidR="00D63412" w:rsidRPr="00666DB6">
        <w:rPr>
          <w:rFonts w:ascii="Arial" w:hAnsi="Arial" w:cs="Arial"/>
          <w:sz w:val="16"/>
          <w:szCs w:val="16"/>
        </w:rPr>
        <w:t xml:space="preserve"> e funcionamento de</w:t>
      </w:r>
      <w:r w:rsidRPr="00666DB6">
        <w:rPr>
          <w:rFonts w:ascii="Arial" w:hAnsi="Arial" w:cs="Arial"/>
          <w:sz w:val="16"/>
          <w:szCs w:val="16"/>
        </w:rPr>
        <w:t xml:space="preserve"> farmácia. Aquisição de medicamentos e materiais.  Noções de estoque de medicamentos, </w:t>
      </w:r>
      <w:r w:rsidR="00D63412" w:rsidRPr="00666DB6">
        <w:rPr>
          <w:rFonts w:ascii="Arial" w:hAnsi="Arial" w:cs="Arial"/>
          <w:sz w:val="16"/>
          <w:szCs w:val="16"/>
        </w:rPr>
        <w:t xml:space="preserve">reposições e prazos </w:t>
      </w:r>
      <w:proofErr w:type="spellStart"/>
      <w:r w:rsidR="00D63412" w:rsidRPr="00666DB6">
        <w:rPr>
          <w:rFonts w:ascii="Arial" w:hAnsi="Arial" w:cs="Arial"/>
          <w:sz w:val="16"/>
          <w:szCs w:val="16"/>
        </w:rPr>
        <w:t>devalidade</w:t>
      </w:r>
      <w:proofErr w:type="spellEnd"/>
      <w:r w:rsidR="00D63412" w:rsidRPr="00666DB6">
        <w:rPr>
          <w:rFonts w:ascii="Arial" w:hAnsi="Arial" w:cs="Arial"/>
          <w:sz w:val="16"/>
          <w:szCs w:val="16"/>
        </w:rPr>
        <w:t xml:space="preserve">. </w:t>
      </w:r>
      <w:r w:rsidRPr="00666DB6">
        <w:rPr>
          <w:rFonts w:ascii="Arial" w:hAnsi="Arial" w:cs="Arial"/>
          <w:sz w:val="16"/>
          <w:szCs w:val="16"/>
        </w:rPr>
        <w:t>Armazenamento e conservação de medicamentos. Materiais de acondicionamento e embalagem de medicamentos. Cuidados com os medicamentos: serviços de assistência e atenção farmacêutica. Noções de farmacotécnica.  Noções de farmacologia. Portaria nº. 344/98 - SVS/MS (12/05/1998). Equipamentos e noções de segurança e medicina do trabalho. Resolução n° 328/99 - Boas práticas em farmácias. Gestão de resíduos de serviços de saúde.</w:t>
      </w:r>
    </w:p>
    <w:p w14:paraId="2A653A50" w14:textId="77777777" w:rsidR="00A023D0" w:rsidRPr="00666DB6" w:rsidRDefault="00A023D0" w:rsidP="00A023D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087AE682" w14:textId="77777777" w:rsidR="00A023D0" w:rsidRPr="00666DB6" w:rsidRDefault="0070771D" w:rsidP="00A023D0">
      <w:pPr>
        <w:pStyle w:val="Header"/>
        <w:spacing w:before="120"/>
        <w:jc w:val="both"/>
        <w:rPr>
          <w:rFonts w:ascii="Arial" w:hAnsi="Arial" w:cs="Arial"/>
          <w:sz w:val="16"/>
          <w:szCs w:val="16"/>
        </w:rPr>
      </w:pPr>
      <w:r w:rsidRPr="00666DB6">
        <w:rPr>
          <w:rFonts w:ascii="Arial" w:hAnsi="Arial" w:cs="Arial"/>
          <w:sz w:val="16"/>
          <w:szCs w:val="16"/>
        </w:rPr>
        <w:t>12.2.2.4</w:t>
      </w:r>
      <w:r w:rsidR="001E5089" w:rsidRPr="00666DB6">
        <w:rPr>
          <w:rFonts w:ascii="Arial" w:hAnsi="Arial" w:cs="Arial"/>
          <w:sz w:val="16"/>
          <w:szCs w:val="16"/>
        </w:rPr>
        <w:t xml:space="preserve"> POSTO DE TRABALHO 4</w:t>
      </w:r>
      <w:r w:rsidR="00A023D0" w:rsidRPr="00666DB6">
        <w:rPr>
          <w:rFonts w:ascii="Arial" w:hAnsi="Arial" w:cs="Arial"/>
          <w:sz w:val="16"/>
          <w:szCs w:val="16"/>
        </w:rPr>
        <w:t>:</w:t>
      </w:r>
      <w:r w:rsidR="007F4153" w:rsidRPr="00666DB6">
        <w:rPr>
          <w:rFonts w:ascii="Arial" w:hAnsi="Arial" w:cs="Arial"/>
          <w:sz w:val="16"/>
          <w:szCs w:val="16"/>
        </w:rPr>
        <w:t xml:space="preserve"> Motorista</w:t>
      </w:r>
      <w:r w:rsidR="00A023D0" w:rsidRPr="00666DB6">
        <w:rPr>
          <w:rFonts w:ascii="Arial" w:hAnsi="Arial" w:cs="Arial"/>
          <w:sz w:val="16"/>
          <w:szCs w:val="16"/>
        </w:rPr>
        <w:t>.</w:t>
      </w:r>
    </w:p>
    <w:p w14:paraId="6DE9BBBA" w14:textId="77777777" w:rsidR="00A023D0" w:rsidRPr="00666DB6" w:rsidRDefault="0070771D" w:rsidP="00A023D0">
      <w:pPr>
        <w:pStyle w:val="Header"/>
        <w:jc w:val="both"/>
        <w:rPr>
          <w:rFonts w:ascii="Arial" w:hAnsi="Arial" w:cs="Arial"/>
          <w:sz w:val="16"/>
          <w:szCs w:val="16"/>
        </w:rPr>
      </w:pPr>
      <w:r w:rsidRPr="00666DB6">
        <w:rPr>
          <w:rFonts w:ascii="Arial" w:hAnsi="Arial" w:cs="Arial"/>
          <w:sz w:val="16"/>
          <w:szCs w:val="16"/>
        </w:rPr>
        <w:t>12.2.2.4</w:t>
      </w:r>
      <w:r w:rsidR="00A023D0" w:rsidRPr="00666DB6">
        <w:rPr>
          <w:rFonts w:ascii="Arial" w:hAnsi="Arial" w:cs="Arial"/>
          <w:sz w:val="16"/>
          <w:szCs w:val="16"/>
        </w:rPr>
        <w:t>.1 CONHECIMENTOS BÁSICOS</w:t>
      </w:r>
    </w:p>
    <w:p w14:paraId="3AD3B8BF"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676339B2"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MATEMÁTICA: Lógica e Raciocínio Lógico.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 </w:t>
      </w:r>
    </w:p>
    <w:p w14:paraId="64A95859"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4FAF43BE"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11C6C211" w14:textId="77777777" w:rsidR="00A023D0" w:rsidRPr="00666DB6" w:rsidRDefault="0070771D" w:rsidP="00A023D0">
      <w:pPr>
        <w:pStyle w:val="Header"/>
        <w:jc w:val="both"/>
        <w:rPr>
          <w:rFonts w:ascii="Arial" w:hAnsi="Arial" w:cs="Arial"/>
          <w:sz w:val="16"/>
          <w:szCs w:val="16"/>
        </w:rPr>
      </w:pPr>
      <w:r w:rsidRPr="00666DB6">
        <w:rPr>
          <w:rFonts w:ascii="Arial" w:hAnsi="Arial" w:cs="Arial"/>
          <w:sz w:val="16"/>
          <w:szCs w:val="16"/>
        </w:rPr>
        <w:t>12.2.2.4</w:t>
      </w:r>
      <w:r w:rsidR="00A023D0" w:rsidRPr="00666DB6">
        <w:rPr>
          <w:rFonts w:ascii="Arial" w:hAnsi="Arial" w:cs="Arial"/>
          <w:sz w:val="16"/>
          <w:szCs w:val="16"/>
        </w:rPr>
        <w:t>.2 CONHECIMENTOS ESPECÍFICOS</w:t>
      </w:r>
    </w:p>
    <w:p w14:paraId="110FCB30" w14:textId="77777777" w:rsidR="00F005C7" w:rsidRPr="00666DB6" w:rsidRDefault="00F005C7" w:rsidP="00F005C7">
      <w:pPr>
        <w:pStyle w:val="Header"/>
        <w:jc w:val="both"/>
        <w:rPr>
          <w:rFonts w:ascii="Arial" w:hAnsi="Arial" w:cs="Arial"/>
          <w:sz w:val="16"/>
          <w:szCs w:val="16"/>
        </w:rPr>
      </w:pPr>
      <w:r w:rsidRPr="00666DB6">
        <w:rPr>
          <w:rFonts w:ascii="Arial" w:hAnsi="Arial" w:cs="Arial"/>
          <w:sz w:val="16"/>
          <w:szCs w:val="16"/>
        </w:rPr>
        <w:t>Legislação de Trânsito - Código de Trânsito Brasileiro e demais legislações referentes à condução de veículos. Sistema Nacional de Trânsito.  Normas Gerais de Circulação.  Veículos.  Registro e Licenciamento de Veículos. Habilitação. Sinalização. Infrações e penalidades. Medidas e processos administrativos. Pedestres e condutores de veículos não motorizados. Conceitos e Definições. Direção Defensiva. Primeiros socorros. Preservação do meio ambiente. Convívio Social no Trânsito. Noções sobre funcionamento de veículos leves.</w:t>
      </w:r>
    </w:p>
    <w:p w14:paraId="25F2AF14" w14:textId="77777777" w:rsidR="00A023D0" w:rsidRPr="00666DB6" w:rsidRDefault="00A023D0" w:rsidP="00A023D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6A336668" w14:textId="77777777" w:rsidR="00A023D0" w:rsidRPr="00666DB6" w:rsidRDefault="001C7678" w:rsidP="00A023D0">
      <w:pPr>
        <w:pStyle w:val="Header"/>
        <w:spacing w:before="120"/>
        <w:jc w:val="both"/>
        <w:rPr>
          <w:rFonts w:ascii="Arial" w:hAnsi="Arial" w:cs="Arial"/>
          <w:sz w:val="16"/>
          <w:szCs w:val="16"/>
        </w:rPr>
      </w:pPr>
      <w:r w:rsidRPr="00666DB6">
        <w:rPr>
          <w:rFonts w:ascii="Arial" w:hAnsi="Arial" w:cs="Arial"/>
          <w:sz w:val="16"/>
          <w:szCs w:val="16"/>
        </w:rPr>
        <w:t>12.2.2.5</w:t>
      </w:r>
      <w:r w:rsidR="001E5089" w:rsidRPr="00666DB6">
        <w:rPr>
          <w:rFonts w:ascii="Arial" w:hAnsi="Arial" w:cs="Arial"/>
          <w:sz w:val="16"/>
          <w:szCs w:val="16"/>
        </w:rPr>
        <w:t xml:space="preserve"> POSTO DE TRABALHO 5</w:t>
      </w:r>
      <w:r w:rsidR="00A023D0" w:rsidRPr="00666DB6">
        <w:rPr>
          <w:rFonts w:ascii="Arial" w:hAnsi="Arial" w:cs="Arial"/>
          <w:sz w:val="16"/>
          <w:szCs w:val="16"/>
        </w:rPr>
        <w:t>:</w:t>
      </w:r>
      <w:r w:rsidR="007F4153" w:rsidRPr="00666DB6">
        <w:rPr>
          <w:rFonts w:ascii="Arial" w:hAnsi="Arial" w:cs="Arial"/>
          <w:sz w:val="16"/>
          <w:szCs w:val="16"/>
        </w:rPr>
        <w:t xml:space="preserve"> Recepcionista</w:t>
      </w:r>
      <w:r w:rsidR="00A023D0" w:rsidRPr="00666DB6">
        <w:rPr>
          <w:rFonts w:ascii="Arial" w:hAnsi="Arial" w:cs="Arial"/>
          <w:sz w:val="16"/>
          <w:szCs w:val="16"/>
        </w:rPr>
        <w:t>.</w:t>
      </w:r>
    </w:p>
    <w:p w14:paraId="50ECA34F" w14:textId="77777777" w:rsidR="00A023D0" w:rsidRPr="00666DB6" w:rsidRDefault="001C7678" w:rsidP="00A023D0">
      <w:pPr>
        <w:pStyle w:val="Header"/>
        <w:jc w:val="both"/>
        <w:rPr>
          <w:rFonts w:ascii="Arial" w:hAnsi="Arial" w:cs="Arial"/>
          <w:sz w:val="16"/>
          <w:szCs w:val="16"/>
        </w:rPr>
      </w:pPr>
      <w:r w:rsidRPr="00666DB6">
        <w:rPr>
          <w:rFonts w:ascii="Arial" w:hAnsi="Arial" w:cs="Arial"/>
          <w:sz w:val="16"/>
          <w:szCs w:val="16"/>
        </w:rPr>
        <w:t>12.2.2.5</w:t>
      </w:r>
      <w:r w:rsidR="00A023D0" w:rsidRPr="00666DB6">
        <w:rPr>
          <w:rFonts w:ascii="Arial" w:hAnsi="Arial" w:cs="Arial"/>
          <w:sz w:val="16"/>
          <w:szCs w:val="16"/>
        </w:rPr>
        <w:t>.1 CONHECIMENTOS BÁSICOS</w:t>
      </w:r>
    </w:p>
    <w:p w14:paraId="2141ED63"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793CA0B7"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MATEMÁTICA: Lógica e Raciocínio Lógico.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 </w:t>
      </w:r>
    </w:p>
    <w:p w14:paraId="25EE7DB3"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49590130"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768F5B03" w14:textId="77777777" w:rsidR="00A023D0" w:rsidRPr="00666DB6" w:rsidRDefault="001C7678" w:rsidP="00A023D0">
      <w:pPr>
        <w:pStyle w:val="Header"/>
        <w:jc w:val="both"/>
        <w:rPr>
          <w:rFonts w:ascii="Arial" w:hAnsi="Arial" w:cs="Arial"/>
          <w:sz w:val="16"/>
          <w:szCs w:val="16"/>
        </w:rPr>
      </w:pPr>
      <w:r w:rsidRPr="00666DB6">
        <w:rPr>
          <w:rFonts w:ascii="Arial" w:hAnsi="Arial" w:cs="Arial"/>
          <w:sz w:val="16"/>
          <w:szCs w:val="16"/>
        </w:rPr>
        <w:t>12.2.2.5</w:t>
      </w:r>
      <w:r w:rsidR="00A023D0" w:rsidRPr="00666DB6">
        <w:rPr>
          <w:rFonts w:ascii="Arial" w:hAnsi="Arial" w:cs="Arial"/>
          <w:sz w:val="16"/>
          <w:szCs w:val="16"/>
        </w:rPr>
        <w:t>.2 CONHECIMENTOS ESPECÍFICOS</w:t>
      </w:r>
    </w:p>
    <w:p w14:paraId="74A3745A" w14:textId="77777777" w:rsidR="00437240" w:rsidRPr="00666DB6" w:rsidRDefault="00437240" w:rsidP="00437240">
      <w:pPr>
        <w:pStyle w:val="Header"/>
        <w:jc w:val="both"/>
        <w:rPr>
          <w:rFonts w:ascii="Arial" w:hAnsi="Arial" w:cs="Arial"/>
          <w:sz w:val="16"/>
          <w:szCs w:val="16"/>
        </w:rPr>
      </w:pPr>
      <w:r w:rsidRPr="00666DB6">
        <w:rPr>
          <w:rFonts w:ascii="Arial" w:hAnsi="Arial" w:cs="Arial"/>
          <w:sz w:val="16"/>
          <w:szCs w:val="16"/>
        </w:rPr>
        <w:t xml:space="preserve">Relações Interpessoais: comunicação humana e relações interpessoais. O processo de comunicação. A comunicação; fatores determinantes e barreiras. A comunicação nas organizações. Administração de conflitos: desenvolvimento de trabalho em equipe. Métodos de atendimento ao público.  Cliente externo e interno.  Atendimento telefônico e de balcão. O perfil do profissional de atendimento. Ética, postura e cidadania: o indivíduo e as características pessoais. O papel do servidor interação com o público interno e externo. Adequação da indumentária. Conhecimento da estrutura e do funcionamento da </w:t>
      </w:r>
      <w:r w:rsidR="001627DB" w:rsidRPr="00666DB6">
        <w:rPr>
          <w:rFonts w:ascii="Arial" w:hAnsi="Arial" w:cs="Arial"/>
          <w:sz w:val="16"/>
          <w:szCs w:val="16"/>
        </w:rPr>
        <w:t>administração da</w:t>
      </w:r>
      <w:r w:rsidRPr="00666DB6">
        <w:rPr>
          <w:rFonts w:ascii="Arial" w:hAnsi="Arial" w:cs="Arial"/>
          <w:sz w:val="16"/>
          <w:szCs w:val="16"/>
        </w:rPr>
        <w:t xml:space="preserve"> Municipal.  Redação oficial: aspectos gerais, características fundamentais, padrões, emprego e concordância dos pronomes de tratamento, ofícios, requerimentos, pareceres e outras correspondências. Noções de administração de pessoal, de material e de patrimônio; Atos administrativos de uso mais </w:t>
      </w:r>
      <w:proofErr w:type="spellStart"/>
      <w:r w:rsidRPr="00666DB6">
        <w:rPr>
          <w:rFonts w:ascii="Arial" w:hAnsi="Arial" w:cs="Arial"/>
          <w:sz w:val="16"/>
          <w:szCs w:val="16"/>
        </w:rPr>
        <w:t>freqüentes</w:t>
      </w:r>
      <w:proofErr w:type="spellEnd"/>
      <w:r w:rsidRPr="00666DB6">
        <w:rPr>
          <w:rFonts w:ascii="Arial" w:hAnsi="Arial" w:cs="Arial"/>
          <w:sz w:val="16"/>
          <w:szCs w:val="16"/>
        </w:rPr>
        <w:t xml:space="preserve"> circulares, avisos, portarias, ofícios, despachos, ordens de serviços. Procedimentos administrativos; Noções básicas de organização de arquivos e fichários; Documentos oficiais, tipos de documentos: Correspondência oficial: conceito, classificação; recepção e expedição de correspondência em geral; Protocolo: conceito, sistema de protocolo; O conhecimento e uso eficiente do telefone (PABX), recebimento e transmissão de mensagens telefônicas. Ética profissional. Cidadania: direitos e deveres do cidadão. O cidadão como usuário e contribuinte.</w:t>
      </w:r>
    </w:p>
    <w:p w14:paraId="3DB3A10C" w14:textId="77777777" w:rsidR="00A023D0" w:rsidRPr="00666DB6" w:rsidRDefault="00A023D0" w:rsidP="00A023D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2F36290B" w14:textId="77777777" w:rsidR="00A023D0" w:rsidRPr="00666DB6" w:rsidRDefault="001C7678" w:rsidP="00A023D0">
      <w:pPr>
        <w:pStyle w:val="Header"/>
        <w:spacing w:before="120"/>
        <w:jc w:val="both"/>
        <w:rPr>
          <w:rFonts w:ascii="Arial" w:hAnsi="Arial" w:cs="Arial"/>
          <w:sz w:val="16"/>
          <w:szCs w:val="16"/>
        </w:rPr>
      </w:pPr>
      <w:r w:rsidRPr="00666DB6">
        <w:rPr>
          <w:rFonts w:ascii="Arial" w:hAnsi="Arial" w:cs="Arial"/>
          <w:sz w:val="16"/>
          <w:szCs w:val="16"/>
        </w:rPr>
        <w:t>12.2.2.6</w:t>
      </w:r>
      <w:r w:rsidR="001E5089" w:rsidRPr="00666DB6">
        <w:rPr>
          <w:rFonts w:ascii="Arial" w:hAnsi="Arial" w:cs="Arial"/>
          <w:sz w:val="16"/>
          <w:szCs w:val="16"/>
        </w:rPr>
        <w:t xml:space="preserve"> POSTO DE TRABALHO 6</w:t>
      </w:r>
      <w:r w:rsidR="00A023D0" w:rsidRPr="00666DB6">
        <w:rPr>
          <w:rFonts w:ascii="Arial" w:hAnsi="Arial" w:cs="Arial"/>
          <w:sz w:val="16"/>
          <w:szCs w:val="16"/>
        </w:rPr>
        <w:t>:</w:t>
      </w:r>
      <w:r w:rsidR="007F4153" w:rsidRPr="00666DB6">
        <w:rPr>
          <w:rFonts w:ascii="Arial" w:hAnsi="Arial" w:cs="Arial"/>
          <w:sz w:val="16"/>
          <w:szCs w:val="16"/>
        </w:rPr>
        <w:t xml:space="preserve"> Técnico de Enfermagem</w:t>
      </w:r>
      <w:r w:rsidR="00A023D0" w:rsidRPr="00666DB6">
        <w:rPr>
          <w:rFonts w:ascii="Arial" w:hAnsi="Arial" w:cs="Arial"/>
          <w:sz w:val="16"/>
          <w:szCs w:val="16"/>
        </w:rPr>
        <w:t>.</w:t>
      </w:r>
    </w:p>
    <w:p w14:paraId="4BD1631D" w14:textId="77777777" w:rsidR="00A023D0" w:rsidRPr="00666DB6" w:rsidRDefault="001C7678" w:rsidP="00A023D0">
      <w:pPr>
        <w:pStyle w:val="Header"/>
        <w:jc w:val="both"/>
        <w:rPr>
          <w:rFonts w:ascii="Arial" w:hAnsi="Arial" w:cs="Arial"/>
          <w:sz w:val="16"/>
          <w:szCs w:val="16"/>
        </w:rPr>
      </w:pPr>
      <w:r w:rsidRPr="00666DB6">
        <w:rPr>
          <w:rFonts w:ascii="Arial" w:hAnsi="Arial" w:cs="Arial"/>
          <w:sz w:val="16"/>
          <w:szCs w:val="16"/>
        </w:rPr>
        <w:t>12.2.2.6</w:t>
      </w:r>
      <w:r w:rsidR="00A023D0" w:rsidRPr="00666DB6">
        <w:rPr>
          <w:rFonts w:ascii="Arial" w:hAnsi="Arial" w:cs="Arial"/>
          <w:sz w:val="16"/>
          <w:szCs w:val="16"/>
        </w:rPr>
        <w:t>.1 CONHECIMENTOS BÁSICOS</w:t>
      </w:r>
    </w:p>
    <w:p w14:paraId="3AD41A64"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76053369"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MATEMÁTICA: Lógica e Raciocínio Lógico. Sistema de numeração.  Conjuntos numéricos: números naturais, inteiros e racionais. Números racionais: frações, representação decimal de um racional. Números reais: adição, subtração, multiplicação, divisão, </w:t>
      </w:r>
      <w:r w:rsidRPr="00666DB6">
        <w:rPr>
          <w:rFonts w:ascii="Arial" w:hAnsi="Arial" w:cs="Arial"/>
          <w:sz w:val="16"/>
          <w:szCs w:val="16"/>
        </w:rPr>
        <w:lastRenderedPageBreak/>
        <w:t xml:space="preserve">Porcentagem. Juros simples, desconto e lucro. Regra de três simples. Gráficos e tabelas (tratamento de informações). Medidas de comprimento. Problemas. </w:t>
      </w:r>
    </w:p>
    <w:p w14:paraId="40922F1E"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432661FF"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328A5425" w14:textId="77777777" w:rsidR="00A3636A" w:rsidRPr="00666DB6" w:rsidRDefault="00A3636A" w:rsidP="00A3636A">
      <w:pPr>
        <w:pStyle w:val="Header"/>
        <w:jc w:val="both"/>
        <w:rPr>
          <w:rFonts w:ascii="Arial" w:hAnsi="Arial" w:cs="Arial"/>
          <w:sz w:val="16"/>
          <w:szCs w:val="16"/>
        </w:rPr>
      </w:pPr>
      <w:r w:rsidRPr="00666DB6">
        <w:rPr>
          <w:rFonts w:ascii="Arial" w:hAnsi="Arial" w:cs="Arial"/>
          <w:sz w:val="16"/>
          <w:szCs w:val="16"/>
        </w:rPr>
        <w:t>CONHECIM</w:t>
      </w:r>
      <w:r w:rsidR="001C6650" w:rsidRPr="00666DB6">
        <w:rPr>
          <w:rFonts w:ascii="Arial" w:hAnsi="Arial" w:cs="Arial"/>
          <w:sz w:val="16"/>
          <w:szCs w:val="16"/>
        </w:rPr>
        <w:t>ENTOS BÁSICOS DE SAÚDE PÚBLICA</w:t>
      </w:r>
      <w:r w:rsidR="009A3E16" w:rsidRPr="00666DB6">
        <w:rPr>
          <w:rFonts w:ascii="Arial" w:hAnsi="Arial" w:cs="Arial"/>
          <w:sz w:val="16"/>
          <w:szCs w:val="16"/>
        </w:rPr>
        <w:t xml:space="preserve">: </w:t>
      </w:r>
      <w:r w:rsidRPr="00666DB6">
        <w:rPr>
          <w:rFonts w:ascii="Arial" w:hAnsi="Arial" w:cs="Arial"/>
          <w:sz w:val="16"/>
          <w:szCs w:val="16"/>
        </w:rPr>
        <w:t>Constituição da República Federativa do Brasil – Saúde. Evolução das políticas de saúde no Brasil. Sistema Único de Saúde – SUS: conceitos, fundamentação legal, financiamento, princípios, diretrizes e articulação com serviços de saúde (Lei nº. 8080/90 e Lei nº. 8142/90). Decreto nº</w:t>
      </w:r>
      <w:r w:rsidR="00FD06C8" w:rsidRPr="00666DB6">
        <w:rPr>
          <w:rFonts w:ascii="Arial" w:hAnsi="Arial" w:cs="Arial"/>
          <w:sz w:val="16"/>
          <w:szCs w:val="16"/>
        </w:rPr>
        <w:t>.</w:t>
      </w:r>
      <w:r w:rsidRPr="00666DB6">
        <w:rPr>
          <w:rFonts w:ascii="Arial" w:hAnsi="Arial" w:cs="Arial"/>
          <w:sz w:val="16"/>
          <w:szCs w:val="16"/>
        </w:rPr>
        <w:t xml:space="preserve"> 7.508 de 28 de junho de 2011, que regulamenta a Lei nº. 8.080, de 19 de setembro de 1990, para dispor sobre a organização do Sistema Único de Saúde - SUS, o planejamento da saúde, a assistência à saúde e a articulação </w:t>
      </w:r>
      <w:proofErr w:type="spellStart"/>
      <w:r w:rsidRPr="00666DB6">
        <w:rPr>
          <w:rFonts w:ascii="Arial" w:hAnsi="Arial" w:cs="Arial"/>
          <w:sz w:val="16"/>
          <w:szCs w:val="16"/>
        </w:rPr>
        <w:t>interfederativa</w:t>
      </w:r>
      <w:proofErr w:type="spellEnd"/>
      <w:r w:rsidRPr="00666DB6">
        <w:rPr>
          <w:rFonts w:ascii="Arial" w:hAnsi="Arial" w:cs="Arial"/>
          <w:sz w:val="16"/>
          <w:szCs w:val="16"/>
        </w:rPr>
        <w:t xml:space="preserve">.  Lei nº.  12.401, de 28 de abril de </w:t>
      </w:r>
      <w:r w:rsidR="00D63412" w:rsidRPr="00666DB6">
        <w:rPr>
          <w:rFonts w:ascii="Arial" w:hAnsi="Arial" w:cs="Arial"/>
          <w:sz w:val="16"/>
          <w:szCs w:val="16"/>
        </w:rPr>
        <w:t xml:space="preserve">2011, que altera a Lei nº. </w:t>
      </w:r>
      <w:r w:rsidRPr="00666DB6">
        <w:rPr>
          <w:rFonts w:ascii="Arial" w:hAnsi="Arial" w:cs="Arial"/>
          <w:sz w:val="16"/>
          <w:szCs w:val="16"/>
        </w:rPr>
        <w:t xml:space="preserve">8.080, de 19 de setembro de 1990, para dispor sobre a assistência terapêutica e a incorporação de tecnologia em saúde no âmbito do Sistema Único de Saúde – SUS. Lei nº.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 xml:space="preserve">.  14-A e 14-B à </w:t>
      </w:r>
      <w:r w:rsidR="00F77D21" w:rsidRPr="00666DB6">
        <w:rPr>
          <w:rFonts w:ascii="Arial" w:hAnsi="Arial" w:cs="Arial"/>
          <w:sz w:val="16"/>
          <w:szCs w:val="16"/>
        </w:rPr>
        <w:t>Lei nº.  8.080, de 19 de setembro de 1990, que “dispõe sobre</w:t>
      </w:r>
      <w:r w:rsidRPr="00666DB6">
        <w:rPr>
          <w:rFonts w:ascii="Arial" w:hAnsi="Arial" w:cs="Arial"/>
          <w:sz w:val="16"/>
          <w:szCs w:val="16"/>
        </w:rPr>
        <w:t xml:space="preserve"> as condições para a promoção, proteção e recu</w:t>
      </w:r>
      <w:r w:rsidR="00F77D21" w:rsidRPr="00666DB6">
        <w:rPr>
          <w:rFonts w:ascii="Arial" w:hAnsi="Arial" w:cs="Arial"/>
          <w:sz w:val="16"/>
          <w:szCs w:val="16"/>
        </w:rPr>
        <w:t xml:space="preserve">peração da saúde, a organização </w:t>
      </w:r>
      <w:r w:rsidRPr="00666DB6">
        <w:rPr>
          <w:rFonts w:ascii="Arial" w:hAnsi="Arial" w:cs="Arial"/>
          <w:sz w:val="16"/>
          <w:szCs w:val="16"/>
        </w:rPr>
        <w:t>e o funcionamento dos serviços correspondentes e dá out</w:t>
      </w:r>
      <w:r w:rsidR="00F77D21" w:rsidRPr="00666DB6">
        <w:rPr>
          <w:rFonts w:ascii="Arial" w:hAnsi="Arial" w:cs="Arial"/>
          <w:sz w:val="16"/>
          <w:szCs w:val="16"/>
        </w:rPr>
        <w:t xml:space="preserve">ras providências”, para dispor sobre as comissões </w:t>
      </w:r>
      <w:proofErr w:type="spellStart"/>
      <w:r w:rsidR="00D63412" w:rsidRPr="00666DB6">
        <w:rPr>
          <w:rFonts w:ascii="Arial" w:hAnsi="Arial" w:cs="Arial"/>
          <w:sz w:val="16"/>
          <w:szCs w:val="16"/>
        </w:rPr>
        <w:t>intergestores</w:t>
      </w:r>
      <w:proofErr w:type="spellEnd"/>
      <w:r w:rsidR="00D63412" w:rsidRPr="00666DB6">
        <w:rPr>
          <w:rFonts w:ascii="Arial" w:hAnsi="Arial" w:cs="Arial"/>
          <w:sz w:val="16"/>
          <w:szCs w:val="16"/>
        </w:rPr>
        <w:t xml:space="preserve"> do Sistema Único de Saúde (SUS), </w:t>
      </w:r>
      <w:r w:rsidRPr="00666DB6">
        <w:rPr>
          <w:rFonts w:ascii="Arial" w:hAnsi="Arial" w:cs="Arial"/>
          <w:sz w:val="16"/>
          <w:szCs w:val="16"/>
        </w:rPr>
        <w:t>o  Conselho  Nacional  de  Secretários  de  Saúde  (</w:t>
      </w:r>
      <w:proofErr w:type="spellStart"/>
      <w:r w:rsidRPr="00666DB6">
        <w:rPr>
          <w:rFonts w:ascii="Arial" w:hAnsi="Arial" w:cs="Arial"/>
          <w:sz w:val="16"/>
          <w:szCs w:val="16"/>
        </w:rPr>
        <w:t>Conass</w:t>
      </w:r>
      <w:proofErr w:type="spellEnd"/>
      <w:r w:rsidRPr="00666DB6">
        <w:rPr>
          <w:rFonts w:ascii="Arial" w:hAnsi="Arial" w:cs="Arial"/>
          <w:sz w:val="16"/>
          <w:szCs w:val="16"/>
        </w:rPr>
        <w:t>),  o  Conselho  Nacional  de  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xml:space="preserve">) e suas respectivas composições.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  </w:t>
      </w:r>
    </w:p>
    <w:p w14:paraId="7FCAE77B" w14:textId="77777777" w:rsidR="00A023D0" w:rsidRPr="00666DB6" w:rsidRDefault="001C7678" w:rsidP="00A023D0">
      <w:pPr>
        <w:pStyle w:val="Header"/>
        <w:jc w:val="both"/>
        <w:rPr>
          <w:rFonts w:ascii="Arial" w:hAnsi="Arial" w:cs="Arial"/>
          <w:sz w:val="16"/>
          <w:szCs w:val="16"/>
        </w:rPr>
      </w:pPr>
      <w:r w:rsidRPr="00666DB6">
        <w:rPr>
          <w:rFonts w:ascii="Arial" w:hAnsi="Arial" w:cs="Arial"/>
          <w:sz w:val="16"/>
          <w:szCs w:val="16"/>
        </w:rPr>
        <w:t>12.2.2.6</w:t>
      </w:r>
      <w:r w:rsidR="00A023D0" w:rsidRPr="00666DB6">
        <w:rPr>
          <w:rFonts w:ascii="Arial" w:hAnsi="Arial" w:cs="Arial"/>
          <w:sz w:val="16"/>
          <w:szCs w:val="16"/>
        </w:rPr>
        <w:t>.2 CONHECIMENTOS ESPECÍFICOS</w:t>
      </w:r>
    </w:p>
    <w:p w14:paraId="261F43EF" w14:textId="77777777" w:rsidR="007F1A39" w:rsidRPr="00666DB6" w:rsidRDefault="00FD06C8" w:rsidP="007F1A39">
      <w:pPr>
        <w:pStyle w:val="Header"/>
        <w:jc w:val="both"/>
        <w:rPr>
          <w:rFonts w:ascii="Arial" w:hAnsi="Arial" w:cs="Arial"/>
          <w:sz w:val="16"/>
          <w:szCs w:val="16"/>
        </w:rPr>
      </w:pPr>
      <w:r w:rsidRPr="00666DB6">
        <w:rPr>
          <w:rFonts w:ascii="Arial" w:hAnsi="Arial" w:cs="Arial"/>
          <w:sz w:val="16"/>
          <w:szCs w:val="16"/>
        </w:rPr>
        <w:t xml:space="preserve">A inserção dos serviços de enfermagem no Sistema Único de Saúde (SUS). Código de Ética e Lei do </w:t>
      </w:r>
      <w:r w:rsidR="007F1A39" w:rsidRPr="00666DB6">
        <w:rPr>
          <w:rFonts w:ascii="Arial" w:hAnsi="Arial" w:cs="Arial"/>
          <w:sz w:val="16"/>
          <w:szCs w:val="16"/>
        </w:rPr>
        <w:t xml:space="preserve">Exercício </w:t>
      </w:r>
      <w:r w:rsidRPr="00666DB6">
        <w:rPr>
          <w:rFonts w:ascii="Arial" w:hAnsi="Arial" w:cs="Arial"/>
          <w:sz w:val="16"/>
          <w:szCs w:val="16"/>
        </w:rPr>
        <w:t xml:space="preserve">Profissional.  Política de </w:t>
      </w:r>
      <w:r w:rsidR="007F1A39" w:rsidRPr="00666DB6">
        <w:rPr>
          <w:rFonts w:ascii="Arial" w:hAnsi="Arial" w:cs="Arial"/>
          <w:sz w:val="16"/>
          <w:szCs w:val="16"/>
        </w:rPr>
        <w:t>Humani</w:t>
      </w:r>
      <w:r w:rsidRPr="00666DB6">
        <w:rPr>
          <w:rFonts w:ascii="Arial" w:hAnsi="Arial" w:cs="Arial"/>
          <w:sz w:val="16"/>
          <w:szCs w:val="16"/>
        </w:rPr>
        <w:t xml:space="preserve">zação do SUS.  Funcionamento dos sistemas: locomotor, </w:t>
      </w:r>
      <w:r w:rsidR="007F1A39" w:rsidRPr="00666DB6">
        <w:rPr>
          <w:rFonts w:ascii="Arial" w:hAnsi="Arial" w:cs="Arial"/>
          <w:sz w:val="16"/>
          <w:szCs w:val="16"/>
        </w:rPr>
        <w:t>pel</w:t>
      </w:r>
      <w:r w:rsidRPr="00666DB6">
        <w:rPr>
          <w:rFonts w:ascii="Arial" w:hAnsi="Arial" w:cs="Arial"/>
          <w:sz w:val="16"/>
          <w:szCs w:val="16"/>
        </w:rPr>
        <w:t xml:space="preserve">e e </w:t>
      </w:r>
      <w:r w:rsidR="007F1A39" w:rsidRPr="00666DB6">
        <w:rPr>
          <w:rFonts w:ascii="Arial" w:hAnsi="Arial" w:cs="Arial"/>
          <w:sz w:val="16"/>
          <w:szCs w:val="16"/>
        </w:rPr>
        <w:t xml:space="preserve">anexos, </w:t>
      </w:r>
      <w:r w:rsidRPr="00666DB6">
        <w:rPr>
          <w:rFonts w:ascii="Arial" w:hAnsi="Arial" w:cs="Arial"/>
          <w:sz w:val="16"/>
          <w:szCs w:val="16"/>
        </w:rPr>
        <w:t xml:space="preserve">cardiovascular, linfático, respiratório, nervoso, sensorial, endócrino, urinário e órgãos genitais. </w:t>
      </w:r>
      <w:r w:rsidR="007F1A39" w:rsidRPr="00666DB6">
        <w:rPr>
          <w:rFonts w:ascii="Arial" w:hAnsi="Arial" w:cs="Arial"/>
          <w:sz w:val="16"/>
          <w:szCs w:val="16"/>
        </w:rPr>
        <w:t xml:space="preserve">Agentes </w:t>
      </w:r>
      <w:r w:rsidRPr="00666DB6">
        <w:rPr>
          <w:rFonts w:ascii="Arial" w:hAnsi="Arial" w:cs="Arial"/>
          <w:sz w:val="16"/>
          <w:szCs w:val="16"/>
        </w:rPr>
        <w:t xml:space="preserve">infecciosos e ectoparasitos (vírus, bactérias, fungos, </w:t>
      </w:r>
      <w:r w:rsidR="007F1A39" w:rsidRPr="00666DB6">
        <w:rPr>
          <w:rFonts w:ascii="Arial" w:hAnsi="Arial" w:cs="Arial"/>
          <w:sz w:val="16"/>
          <w:szCs w:val="16"/>
        </w:rPr>
        <w:t>protozo</w:t>
      </w:r>
      <w:r w:rsidRPr="00666DB6">
        <w:rPr>
          <w:rFonts w:ascii="Arial" w:hAnsi="Arial" w:cs="Arial"/>
          <w:sz w:val="16"/>
          <w:szCs w:val="16"/>
        </w:rPr>
        <w:t xml:space="preserve">ários e artrópodes). Doenças transmissíveis </w:t>
      </w:r>
      <w:r w:rsidR="007F1A39" w:rsidRPr="00666DB6">
        <w:rPr>
          <w:rFonts w:ascii="Arial" w:hAnsi="Arial" w:cs="Arial"/>
          <w:sz w:val="16"/>
          <w:szCs w:val="16"/>
        </w:rPr>
        <w:t xml:space="preserve">pelos </w:t>
      </w:r>
      <w:r w:rsidRPr="00666DB6">
        <w:rPr>
          <w:rFonts w:ascii="Arial" w:hAnsi="Arial" w:cs="Arial"/>
          <w:sz w:val="16"/>
          <w:szCs w:val="16"/>
        </w:rPr>
        <w:t xml:space="preserve">agentes infecciosos e </w:t>
      </w:r>
      <w:r w:rsidR="007F1A39" w:rsidRPr="00666DB6">
        <w:rPr>
          <w:rFonts w:ascii="Arial" w:hAnsi="Arial" w:cs="Arial"/>
          <w:sz w:val="16"/>
          <w:szCs w:val="16"/>
        </w:rPr>
        <w:t>ectoparasitos.</w:t>
      </w:r>
      <w:r w:rsidRPr="00666DB6">
        <w:rPr>
          <w:rFonts w:ascii="Arial" w:hAnsi="Arial" w:cs="Arial"/>
          <w:sz w:val="16"/>
          <w:szCs w:val="16"/>
        </w:rPr>
        <w:t xml:space="preserve">  Saneamento básico. Educação em saúde. Conceito e tipo de imunidade. </w:t>
      </w:r>
      <w:r w:rsidR="007F1A39" w:rsidRPr="00666DB6">
        <w:rPr>
          <w:rFonts w:ascii="Arial" w:hAnsi="Arial" w:cs="Arial"/>
          <w:sz w:val="16"/>
          <w:szCs w:val="16"/>
        </w:rPr>
        <w:t>P</w:t>
      </w:r>
      <w:r w:rsidRPr="00666DB6">
        <w:rPr>
          <w:rFonts w:ascii="Arial" w:hAnsi="Arial" w:cs="Arial"/>
          <w:sz w:val="16"/>
          <w:szCs w:val="16"/>
        </w:rPr>
        <w:t>rograma de imunização. Noções básicas sobre administração de fármacos: efeitos colaterais e assistência</w:t>
      </w:r>
      <w:r w:rsidR="007F1A39" w:rsidRPr="00666DB6">
        <w:rPr>
          <w:rFonts w:ascii="Arial" w:hAnsi="Arial" w:cs="Arial"/>
          <w:sz w:val="16"/>
          <w:szCs w:val="16"/>
        </w:rPr>
        <w:t xml:space="preserve"> de enfermagem. Procedimentos técnicos de enfermagem. Assistência integral de enfermagem à saúde: da criança e </w:t>
      </w:r>
      <w:r w:rsidRPr="00666DB6">
        <w:rPr>
          <w:rFonts w:ascii="Arial" w:hAnsi="Arial" w:cs="Arial"/>
          <w:sz w:val="16"/>
          <w:szCs w:val="16"/>
        </w:rPr>
        <w:t>do adolescente, da mulher, do</w:t>
      </w:r>
      <w:r w:rsidR="007F1A39" w:rsidRPr="00666DB6">
        <w:rPr>
          <w:rFonts w:ascii="Arial" w:hAnsi="Arial" w:cs="Arial"/>
          <w:sz w:val="16"/>
          <w:szCs w:val="16"/>
        </w:rPr>
        <w:t xml:space="preserve"> adulto, d</w:t>
      </w:r>
      <w:r w:rsidRPr="00666DB6">
        <w:rPr>
          <w:rFonts w:ascii="Arial" w:hAnsi="Arial" w:cs="Arial"/>
          <w:sz w:val="16"/>
          <w:szCs w:val="16"/>
        </w:rPr>
        <w:t xml:space="preserve">o idoso e mental. Assistência </w:t>
      </w:r>
      <w:r w:rsidR="007F1A39" w:rsidRPr="00666DB6">
        <w:rPr>
          <w:rFonts w:ascii="Arial" w:hAnsi="Arial" w:cs="Arial"/>
          <w:sz w:val="16"/>
          <w:szCs w:val="16"/>
        </w:rPr>
        <w:t xml:space="preserve">ao </w:t>
      </w:r>
      <w:r w:rsidRPr="00666DB6">
        <w:rPr>
          <w:rFonts w:ascii="Arial" w:hAnsi="Arial" w:cs="Arial"/>
          <w:sz w:val="16"/>
          <w:szCs w:val="16"/>
        </w:rPr>
        <w:t>indivíduo, família e comunidade</w:t>
      </w:r>
      <w:r w:rsidR="007F1A39" w:rsidRPr="00666DB6">
        <w:rPr>
          <w:rFonts w:ascii="Arial" w:hAnsi="Arial" w:cs="Arial"/>
          <w:sz w:val="16"/>
          <w:szCs w:val="16"/>
        </w:rPr>
        <w:t xml:space="preserve"> com transtornos: agudos, crônicos d</w:t>
      </w:r>
      <w:r w:rsidRPr="00666DB6">
        <w:rPr>
          <w:rFonts w:ascii="Arial" w:hAnsi="Arial" w:cs="Arial"/>
          <w:sz w:val="16"/>
          <w:szCs w:val="16"/>
        </w:rPr>
        <w:t xml:space="preserve">egenerativos, mentais, </w:t>
      </w:r>
      <w:r w:rsidR="007F1A39" w:rsidRPr="00666DB6">
        <w:rPr>
          <w:rFonts w:ascii="Arial" w:hAnsi="Arial" w:cs="Arial"/>
          <w:sz w:val="16"/>
          <w:szCs w:val="16"/>
        </w:rPr>
        <w:t xml:space="preserve">infecciosos e contagiosos. Assistência de enfermagem no </w:t>
      </w:r>
      <w:proofErr w:type="spellStart"/>
      <w:r w:rsidRPr="00666DB6">
        <w:rPr>
          <w:rFonts w:ascii="Arial" w:hAnsi="Arial" w:cs="Arial"/>
          <w:sz w:val="16"/>
          <w:szCs w:val="16"/>
        </w:rPr>
        <w:t>pré</w:t>
      </w:r>
      <w:proofErr w:type="spellEnd"/>
      <w:r w:rsidRPr="00666DB6">
        <w:rPr>
          <w:rFonts w:ascii="Arial" w:hAnsi="Arial" w:cs="Arial"/>
          <w:sz w:val="16"/>
          <w:szCs w:val="16"/>
        </w:rPr>
        <w:t xml:space="preserve">, </w:t>
      </w:r>
      <w:proofErr w:type="spellStart"/>
      <w:r w:rsidRPr="00666DB6">
        <w:rPr>
          <w:rFonts w:ascii="Arial" w:hAnsi="Arial" w:cs="Arial"/>
          <w:sz w:val="16"/>
          <w:szCs w:val="16"/>
        </w:rPr>
        <w:t>trans</w:t>
      </w:r>
      <w:proofErr w:type="spellEnd"/>
      <w:r w:rsidRPr="00666DB6">
        <w:rPr>
          <w:rFonts w:ascii="Arial" w:hAnsi="Arial" w:cs="Arial"/>
          <w:sz w:val="16"/>
          <w:szCs w:val="16"/>
        </w:rPr>
        <w:t xml:space="preserve"> </w:t>
      </w:r>
      <w:r w:rsidR="007F1A39" w:rsidRPr="00666DB6">
        <w:rPr>
          <w:rFonts w:ascii="Arial" w:hAnsi="Arial" w:cs="Arial"/>
          <w:sz w:val="16"/>
          <w:szCs w:val="16"/>
        </w:rPr>
        <w:t>e</w:t>
      </w:r>
      <w:r w:rsidRPr="00666DB6">
        <w:rPr>
          <w:rFonts w:ascii="Arial" w:hAnsi="Arial" w:cs="Arial"/>
          <w:sz w:val="16"/>
          <w:szCs w:val="16"/>
        </w:rPr>
        <w:t xml:space="preserve"> pós-operatório.  Assistência de enfermagem em urgência e emergência.  Biossegurança: </w:t>
      </w:r>
      <w:r w:rsidR="007F1A39" w:rsidRPr="00666DB6">
        <w:rPr>
          <w:rFonts w:ascii="Arial" w:hAnsi="Arial" w:cs="Arial"/>
          <w:sz w:val="16"/>
          <w:szCs w:val="16"/>
        </w:rPr>
        <w:t xml:space="preserve">conceito, </w:t>
      </w:r>
      <w:r w:rsidRPr="00666DB6">
        <w:rPr>
          <w:rFonts w:ascii="Arial" w:hAnsi="Arial" w:cs="Arial"/>
          <w:sz w:val="16"/>
          <w:szCs w:val="16"/>
        </w:rPr>
        <w:t xml:space="preserve">normas de prevenção e controle de </w:t>
      </w:r>
      <w:r w:rsidR="007F1A39" w:rsidRPr="00666DB6">
        <w:rPr>
          <w:rFonts w:ascii="Arial" w:hAnsi="Arial" w:cs="Arial"/>
          <w:sz w:val="16"/>
          <w:szCs w:val="16"/>
        </w:rPr>
        <w:t>infecção.  Class</w:t>
      </w:r>
      <w:r w:rsidRPr="00666DB6">
        <w:rPr>
          <w:rFonts w:ascii="Arial" w:hAnsi="Arial" w:cs="Arial"/>
          <w:sz w:val="16"/>
          <w:szCs w:val="16"/>
        </w:rPr>
        <w:t xml:space="preserve">ificação de artigos e superfícies hospitalares </w:t>
      </w:r>
      <w:r w:rsidR="007F1A39" w:rsidRPr="00666DB6">
        <w:rPr>
          <w:rFonts w:ascii="Arial" w:hAnsi="Arial" w:cs="Arial"/>
          <w:sz w:val="16"/>
          <w:szCs w:val="16"/>
        </w:rPr>
        <w:t>aplicando conhecimentos de desinfecção, limpeza, preparo e esterilização de material. Preparação e acompanhamento de exames diagnósticos. Noções de administração e organização dos serviços de saúde e de enfermagem. Normas éticas do COFEN.</w:t>
      </w:r>
    </w:p>
    <w:p w14:paraId="187DF12F" w14:textId="77777777" w:rsidR="00A023D0" w:rsidRPr="00666DB6" w:rsidRDefault="00A023D0" w:rsidP="00A023D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329A44E2" w14:textId="77777777" w:rsidR="00A023D0" w:rsidRPr="00666DB6" w:rsidRDefault="001C7678" w:rsidP="00A023D0">
      <w:pPr>
        <w:pStyle w:val="Header"/>
        <w:spacing w:before="120"/>
        <w:jc w:val="both"/>
        <w:rPr>
          <w:rFonts w:ascii="Arial" w:hAnsi="Arial" w:cs="Arial"/>
          <w:sz w:val="16"/>
          <w:szCs w:val="16"/>
        </w:rPr>
      </w:pPr>
      <w:r w:rsidRPr="00666DB6">
        <w:rPr>
          <w:rFonts w:ascii="Arial" w:hAnsi="Arial" w:cs="Arial"/>
          <w:sz w:val="16"/>
          <w:szCs w:val="16"/>
        </w:rPr>
        <w:t>12.2.2.7</w:t>
      </w:r>
      <w:r w:rsidR="001E5089" w:rsidRPr="00666DB6">
        <w:rPr>
          <w:rFonts w:ascii="Arial" w:hAnsi="Arial" w:cs="Arial"/>
          <w:sz w:val="16"/>
          <w:szCs w:val="16"/>
        </w:rPr>
        <w:t xml:space="preserve"> POSTO DE TRABALHO 7</w:t>
      </w:r>
      <w:r w:rsidR="00A023D0" w:rsidRPr="00666DB6">
        <w:rPr>
          <w:rFonts w:ascii="Arial" w:hAnsi="Arial" w:cs="Arial"/>
          <w:sz w:val="16"/>
          <w:szCs w:val="16"/>
        </w:rPr>
        <w:t>:</w:t>
      </w:r>
      <w:r w:rsidR="007F4153" w:rsidRPr="00666DB6">
        <w:rPr>
          <w:rFonts w:ascii="Arial" w:hAnsi="Arial" w:cs="Arial"/>
          <w:sz w:val="16"/>
          <w:szCs w:val="16"/>
        </w:rPr>
        <w:t xml:space="preserve"> Técnico de Laboratório</w:t>
      </w:r>
      <w:r w:rsidR="00A023D0" w:rsidRPr="00666DB6">
        <w:rPr>
          <w:rFonts w:ascii="Arial" w:hAnsi="Arial" w:cs="Arial"/>
          <w:sz w:val="16"/>
          <w:szCs w:val="16"/>
        </w:rPr>
        <w:t>.</w:t>
      </w:r>
    </w:p>
    <w:p w14:paraId="63515D67" w14:textId="77777777" w:rsidR="00A023D0" w:rsidRPr="00666DB6" w:rsidRDefault="001C7678" w:rsidP="00A023D0">
      <w:pPr>
        <w:pStyle w:val="Header"/>
        <w:jc w:val="both"/>
        <w:rPr>
          <w:rFonts w:ascii="Arial" w:hAnsi="Arial" w:cs="Arial"/>
          <w:sz w:val="16"/>
          <w:szCs w:val="16"/>
        </w:rPr>
      </w:pPr>
      <w:r w:rsidRPr="00666DB6">
        <w:rPr>
          <w:rFonts w:ascii="Arial" w:hAnsi="Arial" w:cs="Arial"/>
          <w:sz w:val="16"/>
          <w:szCs w:val="16"/>
        </w:rPr>
        <w:t>12.2.2.7</w:t>
      </w:r>
      <w:r w:rsidR="00A023D0" w:rsidRPr="00666DB6">
        <w:rPr>
          <w:rFonts w:ascii="Arial" w:hAnsi="Arial" w:cs="Arial"/>
          <w:sz w:val="16"/>
          <w:szCs w:val="16"/>
        </w:rPr>
        <w:t>.1 CONHECIMENTOS BÁSICOS</w:t>
      </w:r>
    </w:p>
    <w:p w14:paraId="43792750"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LÍNGUA PORTUGUESA: Compreensão de textos. Denotação e conotação. Ortografia: emprego das letras e acentuação gráfica. Classes de palavras e suas flexões. Processo de formação de palavras. Verbos: conjugação, emprego dos tempos, modos e vozes verbais.  Concordâncias: nominal e verbal.  Regências: nominal e verbal.  Emprego do acento indicativo da crase. Colocação dos pronomes. Emprego dos sinais de pontuação. Semântica: sinonímia, antonímia, homonímia, paronímia, polissemia e figuras de linguagem. Coletivos. Funções sintáticas de termos e de orações. Processos sintáticos: subordinação e coordenação. </w:t>
      </w:r>
    </w:p>
    <w:p w14:paraId="19E5FB4F"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MATEMÁTICA: Lógica e Raciocínio Lógico. Sistema de numeração.  Conjuntos numéricos: números naturais, inteiros e racionais. Números racionais: frações, representação decimal de um racional. Números reais: adição, subtração, multiplicação, divisão, Porcentagem. Juros simples, desconto e lucro. Regra de três simples. Gráficos e tabelas (tratamento de informações). Medidas de comprimento. Problemas. </w:t>
      </w:r>
    </w:p>
    <w:p w14:paraId="26E6D7F9"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 xml:space="preserve">HISTÓRIA, GEOGRAFIA E CONHECIMENTOS GERAIS DE EPITACIOLÂNDIA E DO ACRE: </w:t>
      </w:r>
    </w:p>
    <w:p w14:paraId="00F82FDF" w14:textId="77777777" w:rsidR="00F532E1" w:rsidRPr="00666DB6" w:rsidRDefault="00F532E1" w:rsidP="00F532E1">
      <w:pPr>
        <w:pStyle w:val="Header"/>
        <w:jc w:val="both"/>
        <w:rPr>
          <w:rFonts w:ascii="Arial" w:hAnsi="Arial" w:cs="Arial"/>
          <w:sz w:val="16"/>
          <w:szCs w:val="16"/>
        </w:rPr>
      </w:pPr>
      <w:r w:rsidRPr="00666DB6">
        <w:rPr>
          <w:rFonts w:ascii="Arial" w:hAnsi="Arial" w:cs="Arial"/>
          <w:sz w:val="16"/>
          <w:szCs w:val="16"/>
        </w:rPr>
        <w:t>Aspectos históricos e geográficos de Epitaciolândia e do Estado do Acre. Tópicos relevantes e atuais, com enfoque no município e no estado, de diversas áreas, tais como política, economia, sociedade, educação, cultura, saúde, tecnologia, desenvolvimento sustentável, segurança e ecologia, suas inter-relações e suas vinculações históricas. Compreensão dos problemas que afetam a vida da comunidade, do município, do estado.</w:t>
      </w:r>
    </w:p>
    <w:p w14:paraId="4C512B45" w14:textId="77777777" w:rsidR="00857EA7" w:rsidRPr="00666DB6" w:rsidRDefault="00857EA7" w:rsidP="00857EA7">
      <w:pPr>
        <w:pStyle w:val="Header"/>
        <w:jc w:val="both"/>
        <w:rPr>
          <w:rFonts w:ascii="Arial" w:hAnsi="Arial" w:cs="Arial"/>
          <w:sz w:val="16"/>
          <w:szCs w:val="16"/>
        </w:rPr>
      </w:pPr>
      <w:r w:rsidRPr="00666DB6">
        <w:rPr>
          <w:rFonts w:ascii="Arial" w:hAnsi="Arial" w:cs="Arial"/>
          <w:sz w:val="16"/>
          <w:szCs w:val="16"/>
        </w:rPr>
        <w:t>CONHECIMENTOS BÁSICOS DE SAÚDE PÚBLICA: Constituição da República Federativa do Brasil – Saúde. Evolução das políticas de saúde no Brasil. Sistema Único de Saúde - SUS: conceitos, fundamentação legal, financiamento, princípios, diretrizes e articulação com serviços de saúde (Lei nº. 8080/90 e Lei nº. 8142/90).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O Pacto pela Saúde.  Sistema de informação em saúde. Processo de educação permanente em saúde. Noções de planejamento em Saúde e Diagnóstico situacional.</w:t>
      </w:r>
    </w:p>
    <w:p w14:paraId="60F5C4D1" w14:textId="77777777" w:rsidR="00221246" w:rsidRPr="00666DB6" w:rsidRDefault="001C7678" w:rsidP="00221246">
      <w:pPr>
        <w:pStyle w:val="Header"/>
        <w:jc w:val="both"/>
        <w:rPr>
          <w:rFonts w:ascii="Arial" w:hAnsi="Arial" w:cs="Arial"/>
          <w:sz w:val="16"/>
          <w:szCs w:val="16"/>
        </w:rPr>
      </w:pPr>
      <w:r w:rsidRPr="00666DB6">
        <w:rPr>
          <w:rFonts w:ascii="Arial" w:hAnsi="Arial" w:cs="Arial"/>
          <w:sz w:val="16"/>
          <w:szCs w:val="16"/>
        </w:rPr>
        <w:t>12.2.2.7</w:t>
      </w:r>
      <w:r w:rsidR="00A023D0" w:rsidRPr="00666DB6">
        <w:rPr>
          <w:rFonts w:ascii="Arial" w:hAnsi="Arial" w:cs="Arial"/>
          <w:sz w:val="16"/>
          <w:szCs w:val="16"/>
        </w:rPr>
        <w:t>.2 CONHECIMENTOS ESPECÍFICOS</w:t>
      </w:r>
      <w:r w:rsidR="009A3E16" w:rsidRPr="00666DB6">
        <w:rPr>
          <w:rFonts w:ascii="Arial" w:hAnsi="Arial" w:cs="Arial"/>
          <w:sz w:val="16"/>
          <w:szCs w:val="16"/>
        </w:rPr>
        <w:t xml:space="preserve">: </w:t>
      </w:r>
      <w:r w:rsidR="00221246" w:rsidRPr="00666DB6">
        <w:rPr>
          <w:rFonts w:ascii="Arial" w:hAnsi="Arial" w:cs="Arial"/>
          <w:sz w:val="16"/>
          <w:szCs w:val="16"/>
        </w:rPr>
        <w:t xml:space="preserve">Sistemas Internacionais de pesos e medidas.  Regulagem da temperatura das estufas, graduação e diluição do álcool etílico. Utensílios de laboratório. Densidade. Soluções. Cálculos elementares em Farmácia. Equilíbrio ácido - base - noções básicas sobre pH. Preparação e padronização de soluções. Águas para laboratório: tipos e noções básicas sobre os principais métodos de obtenção e purificação. Vidrarias, materiais e utensílios de laboratório: identificação e usos; limpeza, lavagem e esterilização. Equipamentos de laboratório: Identificação, princípios de funcionamento, uso e conservação. Noções básicas de farmacologia: conceito de droga, fármaco, medicamento, especialidade farmacêutica. Principais vias de administração de medicamentos.  Noções básicas de farmacotécnica: conhecimento de formas farmacêuticas sólidas, </w:t>
      </w:r>
      <w:proofErr w:type="spellStart"/>
      <w:r w:rsidR="00221246" w:rsidRPr="00666DB6">
        <w:rPr>
          <w:rFonts w:ascii="Arial" w:hAnsi="Arial" w:cs="Arial"/>
          <w:sz w:val="16"/>
          <w:szCs w:val="16"/>
        </w:rPr>
        <w:t>semi-sólidas</w:t>
      </w:r>
      <w:proofErr w:type="spellEnd"/>
      <w:r w:rsidR="00221246" w:rsidRPr="00666DB6">
        <w:rPr>
          <w:rFonts w:ascii="Arial" w:hAnsi="Arial" w:cs="Arial"/>
          <w:sz w:val="16"/>
          <w:szCs w:val="16"/>
        </w:rPr>
        <w:t xml:space="preserve">, líquidas; fórmulas magistrais e oficinais; operações farmacêuticas de rotina em laboratórios. </w:t>
      </w:r>
      <w:proofErr w:type="spellStart"/>
      <w:r w:rsidR="00221246" w:rsidRPr="00666DB6">
        <w:rPr>
          <w:rFonts w:ascii="Arial" w:hAnsi="Arial" w:cs="Arial"/>
          <w:sz w:val="16"/>
          <w:szCs w:val="16"/>
        </w:rPr>
        <w:t>Farmacopéias</w:t>
      </w:r>
      <w:proofErr w:type="spellEnd"/>
      <w:r w:rsidR="00221246" w:rsidRPr="00666DB6">
        <w:rPr>
          <w:rFonts w:ascii="Arial" w:hAnsi="Arial" w:cs="Arial"/>
          <w:sz w:val="16"/>
          <w:szCs w:val="16"/>
        </w:rPr>
        <w:t xml:space="preserve">: importância, utilidade e noções básicas de testes </w:t>
      </w:r>
      <w:proofErr w:type="spellStart"/>
      <w:r w:rsidR="00221246" w:rsidRPr="00666DB6">
        <w:rPr>
          <w:rFonts w:ascii="Arial" w:hAnsi="Arial" w:cs="Arial"/>
          <w:sz w:val="16"/>
          <w:szCs w:val="16"/>
        </w:rPr>
        <w:t>farmacopeicos</w:t>
      </w:r>
      <w:proofErr w:type="spellEnd"/>
      <w:r w:rsidR="00221246" w:rsidRPr="00666DB6">
        <w:rPr>
          <w:rFonts w:ascii="Arial" w:hAnsi="Arial" w:cs="Arial"/>
          <w:sz w:val="16"/>
          <w:szCs w:val="16"/>
        </w:rPr>
        <w:t xml:space="preserve"> físicos, químicos e biológicos, aplicados a produtos farmacêuticos. Noções básicas de biossegurança em laboratório. Noções básicas de controle de qualidade em Laboratório. Bacteriologia básica. Noções básicas de citologia</w:t>
      </w:r>
    </w:p>
    <w:p w14:paraId="4F8C678F" w14:textId="77777777" w:rsidR="00A023D0" w:rsidRPr="00666DB6" w:rsidRDefault="00A023D0" w:rsidP="00A023D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586DA66D" w14:textId="77777777" w:rsidR="001E5089" w:rsidRPr="00666DB6" w:rsidRDefault="001E5089" w:rsidP="001E5089">
      <w:pPr>
        <w:pStyle w:val="Header"/>
        <w:spacing w:before="120"/>
        <w:jc w:val="both"/>
        <w:rPr>
          <w:rFonts w:ascii="Arial" w:hAnsi="Arial" w:cs="Arial"/>
          <w:sz w:val="16"/>
          <w:szCs w:val="16"/>
        </w:rPr>
      </w:pPr>
      <w:r w:rsidRPr="00666DB6">
        <w:rPr>
          <w:rFonts w:ascii="Arial" w:hAnsi="Arial" w:cs="Arial"/>
          <w:sz w:val="16"/>
          <w:szCs w:val="16"/>
        </w:rPr>
        <w:t>III – NÍVEL SUPERIOR</w:t>
      </w:r>
    </w:p>
    <w:p w14:paraId="01967666" w14:textId="77777777" w:rsidR="00866F20" w:rsidRPr="00666DB6" w:rsidRDefault="00210AD8" w:rsidP="001E5089">
      <w:pPr>
        <w:pStyle w:val="Header"/>
        <w:jc w:val="both"/>
        <w:rPr>
          <w:rFonts w:ascii="Arial" w:hAnsi="Arial" w:cs="Arial"/>
          <w:sz w:val="16"/>
          <w:szCs w:val="16"/>
        </w:rPr>
      </w:pPr>
      <w:r w:rsidRPr="00666DB6">
        <w:rPr>
          <w:rFonts w:ascii="Arial" w:hAnsi="Arial" w:cs="Arial"/>
          <w:sz w:val="16"/>
          <w:szCs w:val="16"/>
        </w:rPr>
        <w:t>12.2.3.1</w:t>
      </w:r>
      <w:r w:rsidR="00866F20" w:rsidRPr="00666DB6">
        <w:rPr>
          <w:rFonts w:ascii="Arial" w:hAnsi="Arial" w:cs="Arial"/>
          <w:sz w:val="16"/>
          <w:szCs w:val="16"/>
        </w:rPr>
        <w:t xml:space="preserve"> POSTO DE TRABALHO 1: Bioquímico.</w:t>
      </w:r>
    </w:p>
    <w:p w14:paraId="0448CF85" w14:textId="77777777" w:rsidR="00866F20" w:rsidRPr="00666DB6" w:rsidRDefault="00210AD8" w:rsidP="00866F20">
      <w:pPr>
        <w:pStyle w:val="Header"/>
        <w:jc w:val="both"/>
        <w:rPr>
          <w:rFonts w:ascii="Arial" w:hAnsi="Arial" w:cs="Arial"/>
          <w:sz w:val="16"/>
          <w:szCs w:val="16"/>
        </w:rPr>
      </w:pPr>
      <w:r w:rsidRPr="00666DB6">
        <w:rPr>
          <w:rFonts w:ascii="Arial" w:hAnsi="Arial" w:cs="Arial"/>
          <w:sz w:val="16"/>
          <w:szCs w:val="16"/>
        </w:rPr>
        <w:t>12.2.3.1</w:t>
      </w:r>
      <w:r w:rsidR="00866F20" w:rsidRPr="00666DB6">
        <w:rPr>
          <w:rFonts w:ascii="Arial" w:hAnsi="Arial" w:cs="Arial"/>
          <w:sz w:val="16"/>
          <w:szCs w:val="16"/>
        </w:rPr>
        <w:t>.1 CONHECIMENTOS BÁSICOS</w:t>
      </w:r>
    </w:p>
    <w:p w14:paraId="784DD816" w14:textId="77777777" w:rsidR="00E81CC2" w:rsidRPr="00666DB6" w:rsidRDefault="00E81CC2" w:rsidP="00E81CC2">
      <w:pPr>
        <w:pStyle w:val="Header"/>
        <w:jc w:val="both"/>
        <w:rPr>
          <w:rFonts w:ascii="Arial" w:hAnsi="Arial" w:cs="Arial"/>
          <w:sz w:val="16"/>
          <w:szCs w:val="16"/>
        </w:rPr>
      </w:pPr>
      <w:r w:rsidRPr="00666DB6">
        <w:rPr>
          <w:rFonts w:ascii="Arial" w:hAnsi="Arial" w:cs="Arial"/>
          <w:sz w:val="16"/>
          <w:szCs w:val="16"/>
        </w:rPr>
        <w:lastRenderedPageBreak/>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w:t>
      </w:r>
      <w:r w:rsidR="000C1EA6" w:rsidRPr="00666DB6">
        <w:rPr>
          <w:rFonts w:ascii="Arial" w:hAnsi="Arial" w:cs="Arial"/>
          <w:sz w:val="16"/>
          <w:szCs w:val="16"/>
        </w:rPr>
        <w:t xml:space="preserve">palavras e suas flexões. Processo de </w:t>
      </w:r>
      <w:r w:rsidRPr="00666DB6">
        <w:rPr>
          <w:rFonts w:ascii="Arial" w:hAnsi="Arial" w:cs="Arial"/>
          <w:sz w:val="16"/>
          <w:szCs w:val="16"/>
        </w:rPr>
        <w:t xml:space="preserve">formação de palavras. </w:t>
      </w:r>
      <w:r w:rsidR="000C1EA6" w:rsidRPr="00666DB6">
        <w:rPr>
          <w:rFonts w:ascii="Arial" w:hAnsi="Arial" w:cs="Arial"/>
          <w:sz w:val="16"/>
          <w:szCs w:val="16"/>
        </w:rPr>
        <w:t>Verbos: conjugação, emprego dos</w:t>
      </w:r>
      <w:r w:rsidRPr="00666DB6">
        <w:rPr>
          <w:rFonts w:ascii="Arial" w:hAnsi="Arial" w:cs="Arial"/>
          <w:sz w:val="16"/>
          <w:szCs w:val="16"/>
        </w:rPr>
        <w:t xml:space="preserve"> tempos, modos e vozes verbais. Concordância nominal e verbal. Regência nominal e verbal. Emprego do acento indicativo da crase. </w:t>
      </w:r>
      <w:r w:rsidR="000C1EA6" w:rsidRPr="00666DB6">
        <w:rPr>
          <w:rFonts w:ascii="Arial" w:hAnsi="Arial" w:cs="Arial"/>
          <w:sz w:val="16"/>
          <w:szCs w:val="16"/>
        </w:rPr>
        <w:t xml:space="preserve">Colocação dos pronomes </w:t>
      </w:r>
      <w:r w:rsidRPr="00666DB6">
        <w:rPr>
          <w:rFonts w:ascii="Arial" w:hAnsi="Arial" w:cs="Arial"/>
          <w:sz w:val="16"/>
          <w:szCs w:val="16"/>
        </w:rPr>
        <w:t>átonos</w:t>
      </w:r>
      <w:r w:rsidR="000C1EA6" w:rsidRPr="00666DB6">
        <w:rPr>
          <w:rFonts w:ascii="Arial" w:hAnsi="Arial" w:cs="Arial"/>
          <w:sz w:val="16"/>
          <w:szCs w:val="16"/>
        </w:rPr>
        <w:t xml:space="preserve">.  Emprego dos </w:t>
      </w:r>
      <w:r w:rsidRPr="00666DB6">
        <w:rPr>
          <w:rFonts w:ascii="Arial" w:hAnsi="Arial" w:cs="Arial"/>
          <w:sz w:val="16"/>
          <w:szCs w:val="16"/>
        </w:rPr>
        <w:t>sina</w:t>
      </w:r>
      <w:r w:rsidR="000C1EA6" w:rsidRPr="00666DB6">
        <w:rPr>
          <w:rFonts w:ascii="Arial" w:hAnsi="Arial" w:cs="Arial"/>
          <w:sz w:val="16"/>
          <w:szCs w:val="16"/>
        </w:rPr>
        <w:t>is de pontuação. Semântica: sinonímia,</w:t>
      </w:r>
      <w:r w:rsidRPr="00666DB6">
        <w:rPr>
          <w:rFonts w:ascii="Arial" w:hAnsi="Arial" w:cs="Arial"/>
          <w:sz w:val="16"/>
          <w:szCs w:val="16"/>
        </w:rPr>
        <w:t xml:space="preserve"> antonímia, homonímia, paronímia, polissemia e figuras de linguagem. Funções sintáticas de termos e de orações. Processos sintáticos: subordinação e coordenação.  Reescrita de Textos.  </w:t>
      </w:r>
    </w:p>
    <w:p w14:paraId="5D67C739" w14:textId="77777777" w:rsidR="00E81CC2" w:rsidRPr="00666DB6" w:rsidRDefault="00E81CC2" w:rsidP="00E81CC2">
      <w:pPr>
        <w:pStyle w:val="Header"/>
        <w:jc w:val="both"/>
        <w:rPr>
          <w:rFonts w:ascii="Arial" w:hAnsi="Arial" w:cs="Arial"/>
          <w:sz w:val="16"/>
          <w:szCs w:val="16"/>
        </w:rPr>
      </w:pPr>
      <w:r w:rsidRPr="00666DB6">
        <w:rPr>
          <w:rFonts w:ascii="Arial" w:hAnsi="Arial" w:cs="Arial"/>
          <w:sz w:val="16"/>
          <w:szCs w:val="16"/>
        </w:rPr>
        <w:t>LEGISLAÇÃO E ÉTICA NA ADMINISTRAÇÃO PÚBLICA: Constituição Federal de 1988, Artigos do 1º ao 16º; Artigos 37 a 41. Legislação Federal: Lei nº</w:t>
      </w:r>
      <w:r w:rsidR="000C1EA6" w:rsidRPr="00666DB6">
        <w:rPr>
          <w:rFonts w:ascii="Arial" w:hAnsi="Arial" w:cs="Arial"/>
          <w:sz w:val="16"/>
          <w:szCs w:val="16"/>
        </w:rPr>
        <w:t>.</w:t>
      </w:r>
      <w:r w:rsidRPr="00666DB6">
        <w:rPr>
          <w:rFonts w:ascii="Arial" w:hAnsi="Arial" w:cs="Arial"/>
          <w:sz w:val="16"/>
          <w:szCs w:val="16"/>
        </w:rPr>
        <w:t xml:space="preserve"> 8.666/1993. Lei nº</w:t>
      </w:r>
      <w:r w:rsidR="000C1EA6" w:rsidRPr="00666DB6">
        <w:rPr>
          <w:rFonts w:ascii="Arial" w:hAnsi="Arial" w:cs="Arial"/>
          <w:sz w:val="16"/>
          <w:szCs w:val="16"/>
        </w:rPr>
        <w:t>.</w:t>
      </w:r>
      <w:r w:rsidRPr="00666DB6">
        <w:rPr>
          <w:rFonts w:ascii="Arial" w:hAnsi="Arial" w:cs="Arial"/>
          <w:sz w:val="16"/>
          <w:szCs w:val="16"/>
        </w:rPr>
        <w:t xml:space="preserve"> </w:t>
      </w:r>
      <w:r w:rsidR="000C1EA6" w:rsidRPr="00666DB6">
        <w:rPr>
          <w:rFonts w:ascii="Arial" w:hAnsi="Arial" w:cs="Arial"/>
          <w:sz w:val="16"/>
          <w:szCs w:val="16"/>
        </w:rPr>
        <w:t xml:space="preserve">10.520/2002.  Lei </w:t>
      </w:r>
      <w:r w:rsidRPr="00666DB6">
        <w:rPr>
          <w:rFonts w:ascii="Arial" w:hAnsi="Arial" w:cs="Arial"/>
          <w:sz w:val="16"/>
          <w:szCs w:val="16"/>
        </w:rPr>
        <w:t>nº</w:t>
      </w:r>
      <w:r w:rsidR="000C1EA6" w:rsidRPr="00666DB6">
        <w:rPr>
          <w:rFonts w:ascii="Arial" w:hAnsi="Arial" w:cs="Arial"/>
          <w:sz w:val="16"/>
          <w:szCs w:val="16"/>
        </w:rPr>
        <w:t xml:space="preserve">. 8.429/92.  Lei </w:t>
      </w:r>
      <w:r w:rsidRPr="00666DB6">
        <w:rPr>
          <w:rFonts w:ascii="Arial" w:hAnsi="Arial" w:cs="Arial"/>
          <w:sz w:val="16"/>
          <w:szCs w:val="16"/>
        </w:rPr>
        <w:t>nº</w:t>
      </w:r>
      <w:r w:rsidR="000C1EA6" w:rsidRPr="00666DB6">
        <w:rPr>
          <w:rFonts w:ascii="Arial" w:hAnsi="Arial" w:cs="Arial"/>
          <w:sz w:val="16"/>
          <w:szCs w:val="16"/>
        </w:rPr>
        <w:t>. 12.527/2011.</w:t>
      </w:r>
      <w:r w:rsidRPr="00666DB6">
        <w:rPr>
          <w:rFonts w:ascii="Arial" w:hAnsi="Arial" w:cs="Arial"/>
          <w:sz w:val="16"/>
          <w:szCs w:val="16"/>
        </w:rPr>
        <w:t xml:space="preserve"> Código </w:t>
      </w:r>
      <w:r w:rsidR="000C1EA6" w:rsidRPr="00666DB6">
        <w:rPr>
          <w:rFonts w:ascii="Arial" w:hAnsi="Arial" w:cs="Arial"/>
          <w:sz w:val="16"/>
          <w:szCs w:val="16"/>
        </w:rPr>
        <w:t>Penal: Artigos 312 a 326</w:t>
      </w:r>
      <w:r w:rsidRPr="00666DB6">
        <w:rPr>
          <w:rFonts w:ascii="Arial" w:hAnsi="Arial" w:cs="Arial"/>
          <w:sz w:val="16"/>
          <w:szCs w:val="16"/>
        </w:rPr>
        <w:t xml:space="preserve">. </w:t>
      </w:r>
    </w:p>
    <w:p w14:paraId="7152C0A1" w14:textId="77777777" w:rsidR="00E81CC2" w:rsidRPr="00666DB6" w:rsidRDefault="00E81CC2" w:rsidP="00E81CC2">
      <w:pPr>
        <w:pStyle w:val="Header"/>
        <w:jc w:val="both"/>
        <w:rPr>
          <w:rFonts w:ascii="Arial" w:hAnsi="Arial" w:cs="Arial"/>
          <w:sz w:val="16"/>
          <w:szCs w:val="16"/>
        </w:rPr>
      </w:pPr>
      <w:r w:rsidRPr="00666DB6">
        <w:rPr>
          <w:rFonts w:ascii="Arial" w:hAnsi="Arial" w:cs="Arial"/>
          <w:sz w:val="16"/>
          <w:szCs w:val="16"/>
        </w:rPr>
        <w:t>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w:t>
      </w:r>
      <w:r w:rsidR="000C1EA6" w:rsidRPr="00666DB6">
        <w:rPr>
          <w:rFonts w:ascii="Arial" w:hAnsi="Arial" w:cs="Arial"/>
          <w:sz w:val="16"/>
          <w:szCs w:val="16"/>
        </w:rPr>
        <w:t>es</w:t>
      </w:r>
      <w:r w:rsidRPr="00666DB6">
        <w:rPr>
          <w:rFonts w:ascii="Arial" w:hAnsi="Arial" w:cs="Arial"/>
          <w:sz w:val="16"/>
          <w:szCs w:val="16"/>
        </w:rPr>
        <w:t xml:space="preserve"> </w:t>
      </w:r>
      <w:r w:rsidR="000C1EA6" w:rsidRPr="00666DB6">
        <w:rPr>
          <w:rFonts w:ascii="Arial" w:hAnsi="Arial" w:cs="Arial"/>
          <w:sz w:val="16"/>
          <w:szCs w:val="16"/>
        </w:rPr>
        <w:t xml:space="preserve">de Conservação do </w:t>
      </w:r>
      <w:r w:rsidRPr="00666DB6">
        <w:rPr>
          <w:rFonts w:ascii="Arial" w:hAnsi="Arial" w:cs="Arial"/>
          <w:sz w:val="16"/>
          <w:szCs w:val="16"/>
        </w:rPr>
        <w:t>Acre</w:t>
      </w:r>
      <w:r w:rsidR="000C1EA6" w:rsidRPr="00666DB6">
        <w:rPr>
          <w:rFonts w:ascii="Arial" w:hAnsi="Arial" w:cs="Arial"/>
          <w:sz w:val="16"/>
          <w:szCs w:val="16"/>
        </w:rPr>
        <w:t>. A Globalização como processo de transformação mundial. Acontecimentos políticos, econômicos, sociais, culturais e</w:t>
      </w:r>
      <w:r w:rsidRPr="00666DB6">
        <w:rPr>
          <w:rFonts w:ascii="Arial" w:hAnsi="Arial" w:cs="Arial"/>
          <w:sz w:val="16"/>
          <w:szCs w:val="16"/>
        </w:rPr>
        <w:t xml:space="preserve"> a</w:t>
      </w:r>
      <w:r w:rsidR="00FB540A" w:rsidRPr="00666DB6">
        <w:rPr>
          <w:rFonts w:ascii="Arial" w:hAnsi="Arial" w:cs="Arial"/>
          <w:sz w:val="16"/>
          <w:szCs w:val="16"/>
        </w:rPr>
        <w:t>mbientais do estado</w:t>
      </w:r>
      <w:r w:rsidRPr="00666DB6">
        <w:rPr>
          <w:rFonts w:ascii="Arial" w:hAnsi="Arial" w:cs="Arial"/>
          <w:sz w:val="16"/>
          <w:szCs w:val="16"/>
        </w:rPr>
        <w:t xml:space="preserve"> do Acre</w:t>
      </w:r>
      <w:r w:rsidR="00FB540A" w:rsidRPr="00666DB6">
        <w:rPr>
          <w:rFonts w:ascii="Arial" w:hAnsi="Arial" w:cs="Arial"/>
          <w:sz w:val="16"/>
          <w:szCs w:val="16"/>
        </w:rPr>
        <w:t xml:space="preserve">, do Brasil e </w:t>
      </w:r>
      <w:r w:rsidRPr="00666DB6">
        <w:rPr>
          <w:rFonts w:ascii="Arial" w:hAnsi="Arial" w:cs="Arial"/>
          <w:sz w:val="16"/>
          <w:szCs w:val="16"/>
        </w:rPr>
        <w:t xml:space="preserve">do Mundo nos últimos 12 meses. </w:t>
      </w:r>
    </w:p>
    <w:p w14:paraId="0EB4C20C" w14:textId="77777777" w:rsidR="00E81CC2" w:rsidRPr="00666DB6" w:rsidRDefault="00E81CC2" w:rsidP="00E81CC2">
      <w:pPr>
        <w:pStyle w:val="Header"/>
        <w:jc w:val="both"/>
        <w:rPr>
          <w:rFonts w:ascii="Arial" w:hAnsi="Arial" w:cs="Arial"/>
          <w:sz w:val="16"/>
          <w:szCs w:val="16"/>
        </w:rPr>
      </w:pPr>
      <w:r w:rsidRPr="00666DB6">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w:t>
      </w:r>
    </w:p>
    <w:p w14:paraId="47850D04" w14:textId="77777777" w:rsidR="00E81CC2" w:rsidRPr="00666DB6" w:rsidRDefault="00E81CC2" w:rsidP="00E81CC2">
      <w:pPr>
        <w:pStyle w:val="Header"/>
        <w:jc w:val="both"/>
        <w:rPr>
          <w:rFonts w:ascii="Arial" w:hAnsi="Arial" w:cs="Arial"/>
          <w:sz w:val="16"/>
          <w:szCs w:val="16"/>
        </w:rPr>
      </w:pPr>
      <w:r w:rsidRPr="00666DB6">
        <w:rPr>
          <w:rFonts w:ascii="Arial" w:hAnsi="Arial" w:cs="Arial"/>
          <w:sz w:val="16"/>
          <w:szCs w:val="16"/>
        </w:rPr>
        <w:t>de saúde (Lei nº</w:t>
      </w:r>
      <w:r w:rsidR="00FB540A" w:rsidRPr="00666DB6">
        <w:rPr>
          <w:rFonts w:ascii="Arial" w:hAnsi="Arial" w:cs="Arial"/>
          <w:sz w:val="16"/>
          <w:szCs w:val="16"/>
        </w:rPr>
        <w:t>.</w:t>
      </w:r>
      <w:r w:rsidRPr="00666DB6">
        <w:rPr>
          <w:rFonts w:ascii="Arial" w:hAnsi="Arial" w:cs="Arial"/>
          <w:sz w:val="16"/>
          <w:szCs w:val="16"/>
        </w:rPr>
        <w:t xml:space="preserve"> 8080/90 e Lei nº</w:t>
      </w:r>
      <w:r w:rsidR="00FB540A" w:rsidRPr="00666DB6">
        <w:rPr>
          <w:rFonts w:ascii="Arial" w:hAnsi="Arial" w:cs="Arial"/>
          <w:sz w:val="16"/>
          <w:szCs w:val="16"/>
        </w:rPr>
        <w:t>.</w:t>
      </w:r>
      <w:r w:rsidRPr="00666DB6">
        <w:rPr>
          <w:rFonts w:ascii="Arial" w:hAnsi="Arial" w:cs="Arial"/>
          <w:sz w:val="16"/>
          <w:szCs w:val="16"/>
        </w:rPr>
        <w:t xml:space="preserve"> 8142/90). Decreto nº</w:t>
      </w:r>
      <w:r w:rsidR="00FB540A" w:rsidRPr="00666DB6">
        <w:rPr>
          <w:rFonts w:ascii="Arial" w:hAnsi="Arial" w:cs="Arial"/>
          <w:sz w:val="16"/>
          <w:szCs w:val="16"/>
        </w:rPr>
        <w:t>.</w:t>
      </w:r>
      <w:r w:rsidRPr="00666DB6">
        <w:rPr>
          <w:rFonts w:ascii="Arial" w:hAnsi="Arial" w:cs="Arial"/>
          <w:sz w:val="16"/>
          <w:szCs w:val="16"/>
        </w:rPr>
        <w:t xml:space="preserve"> 7.508 de 28 de junho d</w:t>
      </w:r>
      <w:r w:rsidR="00FB540A" w:rsidRPr="00666DB6">
        <w:rPr>
          <w:rFonts w:ascii="Arial" w:hAnsi="Arial" w:cs="Arial"/>
          <w:sz w:val="16"/>
          <w:szCs w:val="16"/>
        </w:rPr>
        <w:t>e 2011, que regulamenta a Lei nº.</w:t>
      </w:r>
      <w:r w:rsidRPr="00666DB6">
        <w:rPr>
          <w:rFonts w:ascii="Arial" w:hAnsi="Arial" w:cs="Arial"/>
          <w:sz w:val="16"/>
          <w:szCs w:val="16"/>
        </w:rPr>
        <w:t xml:space="preserve"> </w:t>
      </w:r>
      <w:r w:rsidR="00FB540A" w:rsidRPr="00666DB6">
        <w:rPr>
          <w:rFonts w:ascii="Arial" w:hAnsi="Arial" w:cs="Arial"/>
          <w:sz w:val="16"/>
          <w:szCs w:val="16"/>
        </w:rPr>
        <w:t>8.080, de 19 de setembro</w:t>
      </w:r>
      <w:r w:rsidR="00E95269" w:rsidRPr="00666DB6">
        <w:rPr>
          <w:rFonts w:ascii="Arial" w:hAnsi="Arial" w:cs="Arial"/>
          <w:sz w:val="16"/>
          <w:szCs w:val="16"/>
        </w:rPr>
        <w:t xml:space="preserve"> de 1990, </w:t>
      </w:r>
      <w:r w:rsidR="005C1C8C" w:rsidRPr="00666DB6">
        <w:rPr>
          <w:rFonts w:ascii="Arial" w:hAnsi="Arial" w:cs="Arial"/>
          <w:sz w:val="16"/>
          <w:szCs w:val="16"/>
        </w:rPr>
        <w:t>para dispor</w:t>
      </w:r>
      <w:r w:rsidR="00D63412" w:rsidRPr="00666DB6">
        <w:rPr>
          <w:rFonts w:ascii="Arial" w:hAnsi="Arial" w:cs="Arial"/>
          <w:sz w:val="16"/>
          <w:szCs w:val="16"/>
        </w:rPr>
        <w:t xml:space="preserve"> sobre a organização do Sistema Único de Saúde - SUS, o planejamento da saúde, a assistência à saúde e a </w:t>
      </w:r>
      <w:r w:rsidRPr="00666DB6">
        <w:rPr>
          <w:rFonts w:ascii="Arial" w:hAnsi="Arial" w:cs="Arial"/>
          <w:sz w:val="16"/>
          <w:szCs w:val="16"/>
        </w:rPr>
        <w:t>arti</w:t>
      </w:r>
      <w:r w:rsidR="00D63412" w:rsidRPr="00666DB6">
        <w:rPr>
          <w:rFonts w:ascii="Arial" w:hAnsi="Arial" w:cs="Arial"/>
          <w:sz w:val="16"/>
          <w:szCs w:val="16"/>
        </w:rPr>
        <w:t xml:space="preserve">culação </w:t>
      </w:r>
      <w:proofErr w:type="spellStart"/>
      <w:r w:rsidR="00D63412" w:rsidRPr="00666DB6">
        <w:rPr>
          <w:rFonts w:ascii="Arial" w:hAnsi="Arial" w:cs="Arial"/>
          <w:sz w:val="16"/>
          <w:szCs w:val="16"/>
        </w:rPr>
        <w:t>interfederativa</w:t>
      </w:r>
      <w:proofErr w:type="spellEnd"/>
      <w:r w:rsidR="00D63412" w:rsidRPr="00666DB6">
        <w:rPr>
          <w:rFonts w:ascii="Arial" w:hAnsi="Arial" w:cs="Arial"/>
          <w:sz w:val="16"/>
          <w:szCs w:val="16"/>
        </w:rPr>
        <w:t>.</w:t>
      </w:r>
      <w:r w:rsidR="00FB540A" w:rsidRPr="00666DB6">
        <w:rPr>
          <w:rFonts w:ascii="Arial" w:hAnsi="Arial" w:cs="Arial"/>
          <w:sz w:val="16"/>
          <w:szCs w:val="16"/>
        </w:rPr>
        <w:t xml:space="preserve"> Lei </w:t>
      </w:r>
      <w:r w:rsidRPr="00666DB6">
        <w:rPr>
          <w:rFonts w:ascii="Arial" w:hAnsi="Arial" w:cs="Arial"/>
          <w:sz w:val="16"/>
          <w:szCs w:val="16"/>
        </w:rPr>
        <w:t>nº</w:t>
      </w:r>
      <w:r w:rsidR="00FB540A" w:rsidRPr="00666DB6">
        <w:rPr>
          <w:rFonts w:ascii="Arial" w:hAnsi="Arial" w:cs="Arial"/>
          <w:sz w:val="16"/>
          <w:szCs w:val="16"/>
        </w:rPr>
        <w:t>.</w:t>
      </w:r>
      <w:r w:rsidR="00D63412" w:rsidRPr="00666DB6">
        <w:rPr>
          <w:rFonts w:ascii="Arial" w:hAnsi="Arial" w:cs="Arial"/>
          <w:sz w:val="16"/>
          <w:szCs w:val="16"/>
        </w:rPr>
        <w:t xml:space="preserve"> 12.401, de 28 de abril de 2011, que altera a Lei nº. 8.080,</w:t>
      </w:r>
      <w:r w:rsidR="00824DC9" w:rsidRPr="00666DB6">
        <w:rPr>
          <w:rFonts w:ascii="Arial" w:hAnsi="Arial" w:cs="Arial"/>
          <w:sz w:val="16"/>
          <w:szCs w:val="16"/>
        </w:rPr>
        <w:t xml:space="preserve"> de 19 de setembro de 1990, para dispor sobre a assistência terapêutica e </w:t>
      </w:r>
      <w:r w:rsidRPr="00666DB6">
        <w:rPr>
          <w:rFonts w:ascii="Arial" w:hAnsi="Arial" w:cs="Arial"/>
          <w:sz w:val="16"/>
          <w:szCs w:val="16"/>
        </w:rPr>
        <w:t>a incorporação de tecnologia em saúde no âmbito do Sistema Único de Saúde – SUS. Lei nº</w:t>
      </w:r>
      <w:r w:rsidR="00FB540A" w:rsidRPr="00666DB6">
        <w:rPr>
          <w:rFonts w:ascii="Arial" w:hAnsi="Arial" w:cs="Arial"/>
          <w:sz w:val="16"/>
          <w:szCs w:val="16"/>
        </w:rPr>
        <w:t>.</w:t>
      </w:r>
      <w:r w:rsidRPr="00666DB6">
        <w:rPr>
          <w:rFonts w:ascii="Arial" w:hAnsi="Arial" w:cs="Arial"/>
          <w:sz w:val="16"/>
          <w:szCs w:val="16"/>
        </w:rPr>
        <w:t xml:space="preserve"> 12.466, de 24 de agosto </w:t>
      </w:r>
      <w:r w:rsidR="00FB540A" w:rsidRPr="00666DB6">
        <w:rPr>
          <w:rFonts w:ascii="Arial" w:hAnsi="Arial" w:cs="Arial"/>
          <w:sz w:val="16"/>
          <w:szCs w:val="16"/>
        </w:rPr>
        <w:t xml:space="preserve">de 2011, que acrescenta </w:t>
      </w:r>
      <w:proofErr w:type="spellStart"/>
      <w:r w:rsidR="00FB540A" w:rsidRPr="00666DB6">
        <w:rPr>
          <w:rFonts w:ascii="Arial" w:hAnsi="Arial" w:cs="Arial"/>
          <w:sz w:val="16"/>
          <w:szCs w:val="16"/>
        </w:rPr>
        <w:t>arts</w:t>
      </w:r>
      <w:proofErr w:type="spellEnd"/>
      <w:r w:rsidR="00FB540A" w:rsidRPr="00666DB6">
        <w:rPr>
          <w:rFonts w:ascii="Arial" w:hAnsi="Arial" w:cs="Arial"/>
          <w:sz w:val="16"/>
          <w:szCs w:val="16"/>
        </w:rPr>
        <w:t xml:space="preserve">.  14-A e 14-B à Lei nº.  8.080, de 19 de setembro de </w:t>
      </w:r>
      <w:r w:rsidRPr="00666DB6">
        <w:rPr>
          <w:rFonts w:ascii="Arial" w:hAnsi="Arial" w:cs="Arial"/>
          <w:sz w:val="16"/>
          <w:szCs w:val="16"/>
        </w:rPr>
        <w:t>199</w:t>
      </w:r>
      <w:r w:rsidR="00FB540A" w:rsidRPr="00666DB6">
        <w:rPr>
          <w:rFonts w:ascii="Arial" w:hAnsi="Arial" w:cs="Arial"/>
          <w:sz w:val="16"/>
          <w:szCs w:val="16"/>
        </w:rPr>
        <w:t xml:space="preserve">0, que “dispõe sobre </w:t>
      </w:r>
      <w:r w:rsidRPr="00666DB6">
        <w:rPr>
          <w:rFonts w:ascii="Arial" w:hAnsi="Arial" w:cs="Arial"/>
          <w:sz w:val="16"/>
          <w:szCs w:val="16"/>
        </w:rPr>
        <w:t xml:space="preserve">as </w:t>
      </w:r>
      <w:r w:rsidR="00FB540A" w:rsidRPr="00666DB6">
        <w:rPr>
          <w:rFonts w:ascii="Arial" w:hAnsi="Arial" w:cs="Arial"/>
          <w:sz w:val="16"/>
          <w:szCs w:val="16"/>
        </w:rPr>
        <w:t xml:space="preserve">condições para a promoção, proteção e </w:t>
      </w:r>
      <w:r w:rsidR="00D63412" w:rsidRPr="00666DB6">
        <w:rPr>
          <w:rFonts w:ascii="Arial" w:hAnsi="Arial" w:cs="Arial"/>
          <w:sz w:val="16"/>
          <w:szCs w:val="16"/>
        </w:rPr>
        <w:t>recuperação da saúde, a organização e o funcionamento dos</w:t>
      </w:r>
      <w:r w:rsidRPr="00666DB6">
        <w:rPr>
          <w:rFonts w:ascii="Arial" w:hAnsi="Arial" w:cs="Arial"/>
          <w:sz w:val="16"/>
          <w:szCs w:val="16"/>
        </w:rPr>
        <w:t xml:space="preserve"> serviços correspondentes e dá out</w:t>
      </w:r>
      <w:r w:rsidR="00D63412" w:rsidRPr="00666DB6">
        <w:rPr>
          <w:rFonts w:ascii="Arial" w:hAnsi="Arial" w:cs="Arial"/>
          <w:sz w:val="16"/>
          <w:szCs w:val="16"/>
        </w:rPr>
        <w:t xml:space="preserve">ras providências”, para dispor sobre as comissões </w:t>
      </w:r>
      <w:proofErr w:type="spellStart"/>
      <w:r w:rsidR="00D63412" w:rsidRPr="00666DB6">
        <w:rPr>
          <w:rFonts w:ascii="Arial" w:hAnsi="Arial" w:cs="Arial"/>
          <w:sz w:val="16"/>
          <w:szCs w:val="16"/>
        </w:rPr>
        <w:t>intergestores</w:t>
      </w:r>
      <w:proofErr w:type="spellEnd"/>
      <w:r w:rsidR="00D63412" w:rsidRPr="00666DB6">
        <w:rPr>
          <w:rFonts w:ascii="Arial" w:hAnsi="Arial" w:cs="Arial"/>
          <w:sz w:val="16"/>
          <w:szCs w:val="16"/>
        </w:rPr>
        <w:t xml:space="preserve"> do </w:t>
      </w:r>
      <w:r w:rsidRPr="00666DB6">
        <w:rPr>
          <w:rFonts w:ascii="Arial" w:hAnsi="Arial" w:cs="Arial"/>
          <w:sz w:val="16"/>
          <w:szCs w:val="16"/>
        </w:rPr>
        <w:t>Sistema Ún</w:t>
      </w:r>
      <w:r w:rsidR="00D63412" w:rsidRPr="00666DB6">
        <w:rPr>
          <w:rFonts w:ascii="Arial" w:hAnsi="Arial" w:cs="Arial"/>
          <w:sz w:val="16"/>
          <w:szCs w:val="16"/>
        </w:rPr>
        <w:t>ico de Saúde (SUS), o Conselho Nacional de Secretários de Saúde</w:t>
      </w:r>
      <w:r w:rsidRPr="00666DB6">
        <w:rPr>
          <w:rFonts w:ascii="Arial" w:hAnsi="Arial" w:cs="Arial"/>
          <w:sz w:val="16"/>
          <w:szCs w:val="16"/>
        </w:rPr>
        <w:t xml:space="preserve"> (</w:t>
      </w:r>
      <w:proofErr w:type="spellStart"/>
      <w:r w:rsidRPr="00666DB6">
        <w:rPr>
          <w:rFonts w:ascii="Arial" w:hAnsi="Arial" w:cs="Arial"/>
          <w:sz w:val="16"/>
          <w:szCs w:val="16"/>
        </w:rPr>
        <w:t>Cona</w:t>
      </w:r>
      <w:r w:rsidR="00D63412" w:rsidRPr="00666DB6">
        <w:rPr>
          <w:rFonts w:ascii="Arial" w:hAnsi="Arial" w:cs="Arial"/>
          <w:sz w:val="16"/>
          <w:szCs w:val="16"/>
        </w:rPr>
        <w:t>ss</w:t>
      </w:r>
      <w:proofErr w:type="spellEnd"/>
      <w:r w:rsidR="00D63412" w:rsidRPr="00666DB6">
        <w:rPr>
          <w:rFonts w:ascii="Arial" w:hAnsi="Arial" w:cs="Arial"/>
          <w:sz w:val="16"/>
          <w:szCs w:val="16"/>
        </w:rPr>
        <w:t>), o Conselho Nacional</w:t>
      </w:r>
      <w:r w:rsidR="00FB540A" w:rsidRPr="00666DB6">
        <w:rPr>
          <w:rFonts w:ascii="Arial" w:hAnsi="Arial" w:cs="Arial"/>
          <w:sz w:val="16"/>
          <w:szCs w:val="16"/>
        </w:rPr>
        <w:t xml:space="preserve"> de</w:t>
      </w:r>
      <w:r w:rsidRPr="00666DB6">
        <w:rPr>
          <w:rFonts w:ascii="Arial" w:hAnsi="Arial" w:cs="Arial"/>
          <w:sz w:val="16"/>
          <w:szCs w:val="16"/>
        </w:rPr>
        <w:t xml:space="preserve"> </w:t>
      </w:r>
      <w:r w:rsidR="00D63412" w:rsidRPr="00666DB6">
        <w:rPr>
          <w:rFonts w:ascii="Arial" w:hAnsi="Arial" w:cs="Arial"/>
          <w:sz w:val="16"/>
          <w:szCs w:val="16"/>
        </w:rPr>
        <w:t>Secretarias Municipais de Saúde (</w:t>
      </w:r>
      <w:proofErr w:type="spellStart"/>
      <w:r w:rsidR="00D63412" w:rsidRPr="00666DB6">
        <w:rPr>
          <w:rFonts w:ascii="Arial" w:hAnsi="Arial" w:cs="Arial"/>
          <w:sz w:val="16"/>
          <w:szCs w:val="16"/>
        </w:rPr>
        <w:t>Conasems</w:t>
      </w:r>
      <w:proofErr w:type="spellEnd"/>
      <w:r w:rsidR="00D63412" w:rsidRPr="00666DB6">
        <w:rPr>
          <w:rFonts w:ascii="Arial" w:hAnsi="Arial" w:cs="Arial"/>
          <w:sz w:val="16"/>
          <w:szCs w:val="16"/>
        </w:rPr>
        <w:t xml:space="preserve">) </w:t>
      </w:r>
      <w:r w:rsidRPr="00666DB6">
        <w:rPr>
          <w:rFonts w:ascii="Arial" w:hAnsi="Arial" w:cs="Arial"/>
          <w:sz w:val="16"/>
          <w:szCs w:val="16"/>
        </w:rPr>
        <w:t>e suas respectivas composições. Epidemiologia, história natural e prevenção de doenças. Vigilância em S</w:t>
      </w:r>
      <w:r w:rsidR="00D63412" w:rsidRPr="00666DB6">
        <w:rPr>
          <w:rFonts w:ascii="Arial" w:hAnsi="Arial" w:cs="Arial"/>
          <w:sz w:val="16"/>
          <w:szCs w:val="16"/>
        </w:rPr>
        <w:t>aúde.</w:t>
      </w:r>
      <w:r w:rsidRPr="00666DB6">
        <w:rPr>
          <w:rFonts w:ascii="Arial" w:hAnsi="Arial" w:cs="Arial"/>
          <w:sz w:val="16"/>
          <w:szCs w:val="16"/>
        </w:rPr>
        <w:t xml:space="preserve"> Indicadores de nível de saúde da população. Doenças de notificação </w:t>
      </w:r>
      <w:r w:rsidR="00824DC9" w:rsidRPr="00666DB6">
        <w:rPr>
          <w:rFonts w:ascii="Arial" w:hAnsi="Arial" w:cs="Arial"/>
          <w:sz w:val="16"/>
          <w:szCs w:val="16"/>
        </w:rPr>
        <w:t xml:space="preserve">compulsória (Portaria GM/MS nº. </w:t>
      </w:r>
      <w:r w:rsidRPr="00666DB6">
        <w:rPr>
          <w:rFonts w:ascii="Arial" w:hAnsi="Arial" w:cs="Arial"/>
          <w:sz w:val="16"/>
          <w:szCs w:val="16"/>
        </w:rPr>
        <w:t>104</w:t>
      </w:r>
      <w:r w:rsidR="00FB540A" w:rsidRPr="00666DB6">
        <w:rPr>
          <w:rFonts w:ascii="Arial" w:hAnsi="Arial" w:cs="Arial"/>
          <w:sz w:val="16"/>
          <w:szCs w:val="16"/>
        </w:rPr>
        <w:t xml:space="preserve">/2011). Participação popular e controle social. A organização social e </w:t>
      </w:r>
      <w:r w:rsidRPr="00666DB6">
        <w:rPr>
          <w:rFonts w:ascii="Arial" w:hAnsi="Arial" w:cs="Arial"/>
          <w:sz w:val="16"/>
          <w:szCs w:val="16"/>
        </w:rPr>
        <w:t xml:space="preserve">comunitária. Os Conselhos de Saúde. Sistema de Informação em Saúde. Processo de educação permanente em saúde. Noções de </w:t>
      </w:r>
      <w:r w:rsidR="00FB540A" w:rsidRPr="00666DB6">
        <w:rPr>
          <w:rFonts w:ascii="Arial" w:hAnsi="Arial" w:cs="Arial"/>
          <w:sz w:val="16"/>
          <w:szCs w:val="16"/>
        </w:rPr>
        <w:t xml:space="preserve">planejamento em Saúde e Diagnóstico situacional.  Contrato Organizativo </w:t>
      </w:r>
      <w:r w:rsidR="00E95269" w:rsidRPr="00666DB6">
        <w:rPr>
          <w:rFonts w:ascii="Arial" w:hAnsi="Arial" w:cs="Arial"/>
          <w:sz w:val="16"/>
          <w:szCs w:val="16"/>
        </w:rPr>
        <w:t xml:space="preserve">da Ação Pública da Saúde - </w:t>
      </w:r>
      <w:r w:rsidRPr="00666DB6">
        <w:rPr>
          <w:rFonts w:ascii="Arial" w:hAnsi="Arial" w:cs="Arial"/>
          <w:sz w:val="16"/>
          <w:szCs w:val="16"/>
        </w:rPr>
        <w:t>COAP (Modelo Nacional - Ministério da Saúde).</w:t>
      </w:r>
    </w:p>
    <w:p w14:paraId="5651374E" w14:textId="77777777" w:rsidR="00866F20" w:rsidRPr="00666DB6" w:rsidRDefault="00210AD8" w:rsidP="00866F20">
      <w:pPr>
        <w:pStyle w:val="Header"/>
        <w:jc w:val="both"/>
        <w:rPr>
          <w:rFonts w:ascii="Arial" w:hAnsi="Arial" w:cs="Arial"/>
          <w:sz w:val="16"/>
          <w:szCs w:val="16"/>
        </w:rPr>
      </w:pPr>
      <w:r w:rsidRPr="00666DB6">
        <w:rPr>
          <w:rFonts w:ascii="Arial" w:hAnsi="Arial" w:cs="Arial"/>
          <w:sz w:val="16"/>
          <w:szCs w:val="16"/>
        </w:rPr>
        <w:t>12.2.3</w:t>
      </w:r>
      <w:r w:rsidR="00854265" w:rsidRPr="00666DB6">
        <w:rPr>
          <w:rFonts w:ascii="Arial" w:hAnsi="Arial" w:cs="Arial"/>
          <w:sz w:val="16"/>
          <w:szCs w:val="16"/>
        </w:rPr>
        <w:t>.1</w:t>
      </w:r>
      <w:r w:rsidR="00866F20" w:rsidRPr="00666DB6">
        <w:rPr>
          <w:rFonts w:ascii="Arial" w:hAnsi="Arial" w:cs="Arial"/>
          <w:sz w:val="16"/>
          <w:szCs w:val="16"/>
        </w:rPr>
        <w:t>.2 CONHECIMENTOS ESPECÍFICOS</w:t>
      </w:r>
    </w:p>
    <w:p w14:paraId="04C397E9" w14:textId="77777777" w:rsidR="00824DC9" w:rsidRPr="00666DB6" w:rsidRDefault="00824DC9" w:rsidP="00824DC9">
      <w:pPr>
        <w:pStyle w:val="Header"/>
        <w:jc w:val="both"/>
        <w:rPr>
          <w:rFonts w:ascii="Arial" w:hAnsi="Arial" w:cs="Arial"/>
          <w:sz w:val="16"/>
          <w:szCs w:val="16"/>
        </w:rPr>
      </w:pPr>
      <w:r w:rsidRPr="00666DB6">
        <w:rPr>
          <w:rFonts w:ascii="Arial" w:hAnsi="Arial" w:cs="Arial"/>
          <w:sz w:val="16"/>
          <w:szCs w:val="16"/>
        </w:rPr>
        <w:t xml:space="preserve">Coleta e processamento de materiais biológicos. Hematologia Clínica. Imunologia Clínica.  </w:t>
      </w:r>
      <w:proofErr w:type="spellStart"/>
      <w:r w:rsidRPr="00666DB6">
        <w:rPr>
          <w:rFonts w:ascii="Arial" w:hAnsi="Arial" w:cs="Arial"/>
          <w:sz w:val="16"/>
          <w:szCs w:val="16"/>
        </w:rPr>
        <w:t>Imunohematologia</w:t>
      </w:r>
      <w:proofErr w:type="spellEnd"/>
      <w:r w:rsidRPr="00666DB6">
        <w:rPr>
          <w:rFonts w:ascii="Arial" w:hAnsi="Arial" w:cs="Arial"/>
          <w:sz w:val="16"/>
          <w:szCs w:val="16"/>
        </w:rPr>
        <w:t xml:space="preserve">.  Parasitologia Clínica.  Bioquímica clínica. Microbiologia clínica.  </w:t>
      </w:r>
      <w:proofErr w:type="spellStart"/>
      <w:r w:rsidRPr="00666DB6">
        <w:rPr>
          <w:rFonts w:ascii="Arial" w:hAnsi="Arial" w:cs="Arial"/>
          <w:sz w:val="16"/>
          <w:szCs w:val="16"/>
        </w:rPr>
        <w:t>Urinálise</w:t>
      </w:r>
      <w:proofErr w:type="spellEnd"/>
      <w:r w:rsidRPr="00666DB6">
        <w:rPr>
          <w:rFonts w:ascii="Arial" w:hAnsi="Arial" w:cs="Arial"/>
          <w:sz w:val="16"/>
          <w:szCs w:val="16"/>
        </w:rPr>
        <w:t xml:space="preserve">.  Biossegurança em serviços de saúde. Portaria do Ministério da Saúde nº. 1353, de 13 de junho de 2011. Regulamento Técnico para Funcionamento do Laboratório Clínico RDC nº. 302/2005.  Regulamento Técnico para o Gerenciamento de Resíduos de Serviços de Saúde 306/2004. 13. Resolução – RDC nº. 57, de 16 de Dezembro de 2010. </w:t>
      </w:r>
    </w:p>
    <w:p w14:paraId="5EA780B0" w14:textId="77777777" w:rsidR="00866F20" w:rsidRPr="00666DB6" w:rsidRDefault="00866F20" w:rsidP="00824DC9">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5B00BEDF" w14:textId="77777777" w:rsidR="00866F20" w:rsidRPr="00666DB6" w:rsidRDefault="00854265" w:rsidP="00866F20">
      <w:pPr>
        <w:pStyle w:val="Header"/>
        <w:spacing w:before="120"/>
        <w:jc w:val="both"/>
        <w:rPr>
          <w:rFonts w:ascii="Arial" w:hAnsi="Arial" w:cs="Arial"/>
          <w:sz w:val="16"/>
          <w:szCs w:val="16"/>
        </w:rPr>
      </w:pPr>
      <w:r w:rsidRPr="00666DB6">
        <w:rPr>
          <w:rFonts w:ascii="Arial" w:hAnsi="Arial" w:cs="Arial"/>
          <w:sz w:val="16"/>
          <w:szCs w:val="16"/>
        </w:rPr>
        <w:t>12.2.3</w:t>
      </w:r>
      <w:r w:rsidR="001E5089" w:rsidRPr="00666DB6">
        <w:rPr>
          <w:rFonts w:ascii="Arial" w:hAnsi="Arial" w:cs="Arial"/>
          <w:sz w:val="16"/>
          <w:szCs w:val="16"/>
        </w:rPr>
        <w:t>.2 POSTO DE TRABALHO 2</w:t>
      </w:r>
      <w:r w:rsidR="00866F20" w:rsidRPr="00666DB6">
        <w:rPr>
          <w:rFonts w:ascii="Arial" w:hAnsi="Arial" w:cs="Arial"/>
          <w:sz w:val="16"/>
          <w:szCs w:val="16"/>
        </w:rPr>
        <w:t>: Enfermeiro.</w:t>
      </w:r>
    </w:p>
    <w:p w14:paraId="46A7502C"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w:t>
      </w:r>
      <w:r w:rsidR="00866F20" w:rsidRPr="00666DB6">
        <w:rPr>
          <w:rFonts w:ascii="Arial" w:hAnsi="Arial" w:cs="Arial"/>
          <w:sz w:val="16"/>
          <w:szCs w:val="16"/>
        </w:rPr>
        <w:t>.2.1 CONHECIMENTOS BÁSICOS</w:t>
      </w:r>
    </w:p>
    <w:p w14:paraId="1BBB75B0" w14:textId="77777777" w:rsidR="009A3E16" w:rsidRPr="00666DB6" w:rsidRDefault="009A3E16" w:rsidP="009A3E16">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019EA247" w14:textId="77777777" w:rsidR="009A3E16" w:rsidRPr="00666DB6" w:rsidRDefault="009A3E16" w:rsidP="009A3E16">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3DC44041" w14:textId="77777777" w:rsidR="009A3E16" w:rsidRPr="00666DB6" w:rsidRDefault="009A3E16" w:rsidP="00866F20">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2CE1DBE0" w14:textId="77777777" w:rsidR="00810E10" w:rsidRPr="00666DB6" w:rsidRDefault="009A3E16" w:rsidP="00810E10">
      <w:pPr>
        <w:pStyle w:val="Header"/>
        <w:jc w:val="both"/>
        <w:rPr>
          <w:rFonts w:ascii="Arial" w:hAnsi="Arial" w:cs="Arial"/>
          <w:sz w:val="16"/>
          <w:szCs w:val="16"/>
        </w:rPr>
      </w:pPr>
      <w:r w:rsidRPr="00666DB6">
        <w:rPr>
          <w:rFonts w:ascii="Arial" w:hAnsi="Arial" w:cs="Arial"/>
          <w:sz w:val="16"/>
          <w:szCs w:val="16"/>
        </w:rPr>
        <w:t>CONHECIMENTOS BÁSICOS EM SAÚDE PÚBLICA: Fundamentos de enfermagem -</w:t>
      </w:r>
      <w:r w:rsidR="00160B79" w:rsidRPr="00666DB6">
        <w:rPr>
          <w:rFonts w:ascii="Arial" w:hAnsi="Arial" w:cs="Arial"/>
          <w:sz w:val="16"/>
          <w:szCs w:val="16"/>
        </w:rPr>
        <w:t xml:space="preserve"> teorias de enfermagem, sistematização da assistência, exame físico, </w:t>
      </w:r>
      <w:r w:rsidR="00810E10" w:rsidRPr="00666DB6">
        <w:rPr>
          <w:rFonts w:ascii="Arial" w:hAnsi="Arial" w:cs="Arial"/>
          <w:sz w:val="16"/>
          <w:szCs w:val="16"/>
        </w:rPr>
        <w:t xml:space="preserve">técnicas, </w:t>
      </w:r>
      <w:r w:rsidR="00160B79" w:rsidRPr="00666DB6">
        <w:rPr>
          <w:rFonts w:ascii="Arial" w:hAnsi="Arial" w:cs="Arial"/>
          <w:sz w:val="16"/>
          <w:szCs w:val="16"/>
        </w:rPr>
        <w:t xml:space="preserve">cuidados com a </w:t>
      </w:r>
      <w:r w:rsidR="00810E10" w:rsidRPr="00666DB6">
        <w:rPr>
          <w:rFonts w:ascii="Arial" w:hAnsi="Arial" w:cs="Arial"/>
          <w:sz w:val="16"/>
          <w:szCs w:val="16"/>
        </w:rPr>
        <w:t>pele.  Cons</w:t>
      </w:r>
      <w:r w:rsidR="00160B79" w:rsidRPr="00666DB6">
        <w:rPr>
          <w:rFonts w:ascii="Arial" w:hAnsi="Arial" w:cs="Arial"/>
          <w:sz w:val="16"/>
          <w:szCs w:val="16"/>
        </w:rPr>
        <w:t>ulta de Enfermagem.  Preparo e administração de medicações/soluções.</w:t>
      </w:r>
      <w:r w:rsidR="00810E10" w:rsidRPr="00666DB6">
        <w:rPr>
          <w:rFonts w:ascii="Arial" w:hAnsi="Arial" w:cs="Arial"/>
          <w:sz w:val="16"/>
          <w:szCs w:val="16"/>
        </w:rPr>
        <w:t xml:space="preserve"> Dor. Inst</w:t>
      </w:r>
      <w:r w:rsidR="00160B79" w:rsidRPr="00666DB6">
        <w:rPr>
          <w:rFonts w:ascii="Arial" w:hAnsi="Arial" w:cs="Arial"/>
          <w:sz w:val="16"/>
          <w:szCs w:val="16"/>
        </w:rPr>
        <w:t xml:space="preserve">rumentos básicos de Enfermagem. </w:t>
      </w:r>
      <w:r w:rsidR="00810E10" w:rsidRPr="00666DB6">
        <w:rPr>
          <w:rFonts w:ascii="Arial" w:hAnsi="Arial" w:cs="Arial"/>
          <w:sz w:val="16"/>
          <w:szCs w:val="16"/>
        </w:rPr>
        <w:t xml:space="preserve">Conduta </w:t>
      </w:r>
      <w:r w:rsidR="00160B79" w:rsidRPr="00666DB6">
        <w:rPr>
          <w:rFonts w:ascii="Arial" w:hAnsi="Arial" w:cs="Arial"/>
          <w:sz w:val="16"/>
          <w:szCs w:val="16"/>
        </w:rPr>
        <w:t>profissional: aspectos éticos e</w:t>
      </w:r>
      <w:r w:rsidR="00810E10" w:rsidRPr="00666DB6">
        <w:rPr>
          <w:rFonts w:ascii="Arial" w:hAnsi="Arial" w:cs="Arial"/>
          <w:sz w:val="16"/>
          <w:szCs w:val="16"/>
        </w:rPr>
        <w:t xml:space="preserve"> legais da prática de enfermagem, </w:t>
      </w:r>
      <w:r w:rsidR="00160B79" w:rsidRPr="00666DB6">
        <w:rPr>
          <w:rFonts w:ascii="Arial" w:hAnsi="Arial" w:cs="Arial"/>
          <w:sz w:val="16"/>
          <w:szCs w:val="16"/>
        </w:rPr>
        <w:t>exercício profissional.</w:t>
      </w:r>
      <w:r w:rsidR="00810E10" w:rsidRPr="00666DB6">
        <w:rPr>
          <w:rFonts w:ascii="Arial" w:hAnsi="Arial" w:cs="Arial"/>
          <w:sz w:val="16"/>
          <w:szCs w:val="16"/>
        </w:rPr>
        <w:t xml:space="preserve"> Enf</w:t>
      </w:r>
      <w:r w:rsidR="00160B79" w:rsidRPr="00666DB6">
        <w:rPr>
          <w:rFonts w:ascii="Arial" w:hAnsi="Arial" w:cs="Arial"/>
          <w:sz w:val="16"/>
          <w:szCs w:val="16"/>
        </w:rPr>
        <w:t xml:space="preserve">ermagem médico-cirúrgica, assistência de enfermagem aos pacientes com </w:t>
      </w:r>
      <w:r w:rsidR="00810E10" w:rsidRPr="00666DB6">
        <w:rPr>
          <w:rFonts w:ascii="Arial" w:hAnsi="Arial" w:cs="Arial"/>
          <w:sz w:val="16"/>
          <w:szCs w:val="16"/>
        </w:rPr>
        <w:t xml:space="preserve">problemas que afetam os diversos sistemas. Atuação em centro cirúrgico, assistência de enfermagem aos pacientes no </w:t>
      </w:r>
      <w:proofErr w:type="spellStart"/>
      <w:r w:rsidR="00810E10" w:rsidRPr="00666DB6">
        <w:rPr>
          <w:rFonts w:ascii="Arial" w:hAnsi="Arial" w:cs="Arial"/>
          <w:sz w:val="16"/>
          <w:szCs w:val="16"/>
        </w:rPr>
        <w:t>pré</w:t>
      </w:r>
      <w:proofErr w:type="spellEnd"/>
      <w:r w:rsidR="00810E10" w:rsidRPr="00666DB6">
        <w:rPr>
          <w:rFonts w:ascii="Arial" w:hAnsi="Arial" w:cs="Arial"/>
          <w:sz w:val="16"/>
          <w:szCs w:val="16"/>
        </w:rPr>
        <w:t xml:space="preserve">, </w:t>
      </w:r>
      <w:proofErr w:type="spellStart"/>
      <w:r w:rsidR="00160B79" w:rsidRPr="00666DB6">
        <w:rPr>
          <w:rFonts w:ascii="Arial" w:hAnsi="Arial" w:cs="Arial"/>
          <w:sz w:val="16"/>
          <w:szCs w:val="16"/>
        </w:rPr>
        <w:t>trans</w:t>
      </w:r>
      <w:proofErr w:type="spellEnd"/>
      <w:r w:rsidR="00160B79" w:rsidRPr="00666DB6">
        <w:rPr>
          <w:rFonts w:ascii="Arial" w:hAnsi="Arial" w:cs="Arial"/>
          <w:sz w:val="16"/>
          <w:szCs w:val="16"/>
        </w:rPr>
        <w:t xml:space="preserve"> e pós-operatório.  Prevenção e controle de</w:t>
      </w:r>
      <w:r w:rsidR="00810E10" w:rsidRPr="00666DB6">
        <w:rPr>
          <w:rFonts w:ascii="Arial" w:hAnsi="Arial" w:cs="Arial"/>
          <w:sz w:val="16"/>
          <w:szCs w:val="16"/>
        </w:rPr>
        <w:t xml:space="preserve"> in</w:t>
      </w:r>
      <w:r w:rsidR="00160B79" w:rsidRPr="00666DB6">
        <w:rPr>
          <w:rFonts w:ascii="Arial" w:hAnsi="Arial" w:cs="Arial"/>
          <w:sz w:val="16"/>
          <w:szCs w:val="16"/>
        </w:rPr>
        <w:t xml:space="preserve">fecção hospitalar.  Enfermagem em situações </w:t>
      </w:r>
      <w:r w:rsidR="00810E10" w:rsidRPr="00666DB6">
        <w:rPr>
          <w:rFonts w:ascii="Arial" w:hAnsi="Arial" w:cs="Arial"/>
          <w:sz w:val="16"/>
          <w:szCs w:val="16"/>
        </w:rPr>
        <w:t xml:space="preserve">emergenciais. </w:t>
      </w:r>
      <w:r w:rsidR="00160B79" w:rsidRPr="00666DB6">
        <w:rPr>
          <w:rFonts w:ascii="Arial" w:hAnsi="Arial" w:cs="Arial"/>
          <w:sz w:val="16"/>
          <w:szCs w:val="16"/>
        </w:rPr>
        <w:t xml:space="preserve">Assistência de enfermagem à criança </w:t>
      </w:r>
      <w:r w:rsidR="00810E10" w:rsidRPr="00666DB6">
        <w:rPr>
          <w:rFonts w:ascii="Arial" w:hAnsi="Arial" w:cs="Arial"/>
          <w:sz w:val="16"/>
          <w:szCs w:val="16"/>
        </w:rPr>
        <w:t>hospitalizada.  Administraç</w:t>
      </w:r>
      <w:r w:rsidR="00160B79" w:rsidRPr="00666DB6">
        <w:rPr>
          <w:rFonts w:ascii="Arial" w:hAnsi="Arial" w:cs="Arial"/>
          <w:sz w:val="16"/>
          <w:szCs w:val="16"/>
        </w:rPr>
        <w:t xml:space="preserve">ão em enfermagem.  Enfermagem em </w:t>
      </w:r>
      <w:r w:rsidR="00810E10" w:rsidRPr="00666DB6">
        <w:rPr>
          <w:rFonts w:ascii="Arial" w:hAnsi="Arial" w:cs="Arial"/>
          <w:sz w:val="16"/>
          <w:szCs w:val="16"/>
        </w:rPr>
        <w:t xml:space="preserve">saúde pública: assistência de enfermagem na prevenção e controle de doenças infecciosas e parasitárias. Epidemiologia. </w:t>
      </w:r>
      <w:r w:rsidR="00160B79" w:rsidRPr="00666DB6">
        <w:rPr>
          <w:rFonts w:ascii="Arial" w:hAnsi="Arial" w:cs="Arial"/>
          <w:sz w:val="16"/>
          <w:szCs w:val="16"/>
        </w:rPr>
        <w:t xml:space="preserve">Educação em saúde.  Participação na educação dos portadores de hipertensão arterial e Diabetes </w:t>
      </w:r>
      <w:r w:rsidR="00810E10" w:rsidRPr="00666DB6">
        <w:rPr>
          <w:rFonts w:ascii="Arial" w:hAnsi="Arial" w:cs="Arial"/>
          <w:sz w:val="16"/>
          <w:szCs w:val="16"/>
        </w:rPr>
        <w:t xml:space="preserve">Mellitus. Enfermagem materno-infantil, assistência de enfermagem ao recém-nascido, pré-escolar e escolar. Planejamento familiar. Assistência de enfermagem à saúde da mulher. Assistência pré-natal e puerpério. Climatério. Programa Nacional de Imunizações: calendário, vacinas e soros </w:t>
      </w:r>
      <w:proofErr w:type="spellStart"/>
      <w:r w:rsidR="00810E10" w:rsidRPr="00666DB6">
        <w:rPr>
          <w:rFonts w:ascii="Arial" w:hAnsi="Arial" w:cs="Arial"/>
          <w:sz w:val="16"/>
          <w:szCs w:val="16"/>
        </w:rPr>
        <w:t>heterólogos</w:t>
      </w:r>
      <w:proofErr w:type="spellEnd"/>
      <w:r w:rsidR="00810E10" w:rsidRPr="00666DB6">
        <w:rPr>
          <w:rFonts w:ascii="Arial" w:hAnsi="Arial" w:cs="Arial"/>
          <w:sz w:val="16"/>
          <w:szCs w:val="16"/>
        </w:rPr>
        <w:t>. Saúde do idoso.</w:t>
      </w:r>
    </w:p>
    <w:p w14:paraId="6FBCF2A5"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w:t>
      </w:r>
      <w:r w:rsidR="00866F20" w:rsidRPr="00666DB6">
        <w:rPr>
          <w:rFonts w:ascii="Arial" w:hAnsi="Arial" w:cs="Arial"/>
          <w:sz w:val="16"/>
          <w:szCs w:val="16"/>
        </w:rPr>
        <w:t>.2.2 CONHECIMENTOS ESPECÍFICOS</w:t>
      </w:r>
    </w:p>
    <w:p w14:paraId="3EB58EB7" w14:textId="77777777" w:rsidR="009D1A71" w:rsidRPr="00666DB6" w:rsidRDefault="009D1A71" w:rsidP="009D1A71">
      <w:pPr>
        <w:pStyle w:val="Header"/>
        <w:jc w:val="both"/>
        <w:rPr>
          <w:rFonts w:ascii="Arial" w:hAnsi="Arial" w:cs="Arial"/>
          <w:sz w:val="16"/>
          <w:szCs w:val="16"/>
        </w:rPr>
      </w:pPr>
      <w:r w:rsidRPr="00666DB6">
        <w:rPr>
          <w:rFonts w:ascii="Arial" w:hAnsi="Arial" w:cs="Arial"/>
          <w:sz w:val="16"/>
          <w:szCs w:val="16"/>
        </w:rPr>
        <w:t>A Estratégia de S</w:t>
      </w:r>
      <w:r w:rsidR="005C1C8C" w:rsidRPr="00666DB6">
        <w:rPr>
          <w:rFonts w:ascii="Arial" w:hAnsi="Arial" w:cs="Arial"/>
          <w:sz w:val="16"/>
          <w:szCs w:val="16"/>
        </w:rPr>
        <w:t xml:space="preserve">aúde da Família: fundamentação </w:t>
      </w:r>
      <w:r w:rsidRPr="00666DB6">
        <w:rPr>
          <w:rFonts w:ascii="Arial" w:hAnsi="Arial" w:cs="Arial"/>
          <w:sz w:val="16"/>
          <w:szCs w:val="16"/>
        </w:rPr>
        <w:t xml:space="preserve">legal, princípios e diretrizes. A prevenção e a promoção </w:t>
      </w:r>
      <w:r w:rsidR="005C1C8C" w:rsidRPr="00666DB6">
        <w:rPr>
          <w:rFonts w:ascii="Arial" w:hAnsi="Arial" w:cs="Arial"/>
          <w:sz w:val="16"/>
          <w:szCs w:val="16"/>
        </w:rPr>
        <w:t xml:space="preserve">da saúde. Atuação do Enfermeiro na Estratégia de Saúde da Família. </w:t>
      </w:r>
      <w:r w:rsidR="004C7B05" w:rsidRPr="00666DB6">
        <w:rPr>
          <w:rFonts w:ascii="Arial" w:hAnsi="Arial" w:cs="Arial"/>
          <w:sz w:val="16"/>
          <w:szCs w:val="16"/>
        </w:rPr>
        <w:t>Saúde Pública, Saúde da Família</w:t>
      </w:r>
      <w:r w:rsidRPr="00666DB6">
        <w:rPr>
          <w:rFonts w:ascii="Arial" w:hAnsi="Arial" w:cs="Arial"/>
          <w:sz w:val="16"/>
          <w:szCs w:val="16"/>
        </w:rPr>
        <w:t xml:space="preserve"> e</w:t>
      </w:r>
      <w:r w:rsidR="004C7B05" w:rsidRPr="00666DB6">
        <w:rPr>
          <w:rFonts w:ascii="Arial" w:hAnsi="Arial" w:cs="Arial"/>
          <w:sz w:val="16"/>
          <w:szCs w:val="16"/>
        </w:rPr>
        <w:t xml:space="preserve"> Vigilância à Saúde.</w:t>
      </w:r>
      <w:r w:rsidR="005C1C8C" w:rsidRPr="00666DB6">
        <w:rPr>
          <w:rFonts w:ascii="Arial" w:hAnsi="Arial" w:cs="Arial"/>
          <w:sz w:val="16"/>
          <w:szCs w:val="16"/>
        </w:rPr>
        <w:t xml:space="preserve"> Processo saúde-doença das </w:t>
      </w:r>
      <w:r w:rsidRPr="00666DB6">
        <w:rPr>
          <w:rFonts w:ascii="Arial" w:hAnsi="Arial" w:cs="Arial"/>
          <w:sz w:val="16"/>
          <w:szCs w:val="16"/>
        </w:rPr>
        <w:t>Famíl</w:t>
      </w:r>
      <w:r w:rsidR="005C1C8C" w:rsidRPr="00666DB6">
        <w:rPr>
          <w:rFonts w:ascii="Arial" w:hAnsi="Arial" w:cs="Arial"/>
          <w:sz w:val="16"/>
          <w:szCs w:val="16"/>
        </w:rPr>
        <w:t xml:space="preserve">ias </w:t>
      </w:r>
      <w:r w:rsidR="00D63412" w:rsidRPr="00666DB6">
        <w:rPr>
          <w:rFonts w:ascii="Arial" w:hAnsi="Arial" w:cs="Arial"/>
          <w:sz w:val="16"/>
          <w:szCs w:val="16"/>
        </w:rPr>
        <w:t xml:space="preserve">e do </w:t>
      </w:r>
      <w:r w:rsidR="004C7B05" w:rsidRPr="00666DB6">
        <w:rPr>
          <w:rFonts w:ascii="Arial" w:hAnsi="Arial" w:cs="Arial"/>
          <w:sz w:val="16"/>
          <w:szCs w:val="16"/>
        </w:rPr>
        <w:t xml:space="preserve">coletivo. </w:t>
      </w:r>
      <w:r w:rsidR="005C1C8C" w:rsidRPr="00666DB6">
        <w:rPr>
          <w:rFonts w:ascii="Arial" w:hAnsi="Arial" w:cs="Arial"/>
          <w:sz w:val="16"/>
          <w:szCs w:val="16"/>
        </w:rPr>
        <w:t>Consulta de Enfermagem.</w:t>
      </w:r>
      <w:r w:rsidRPr="00666DB6">
        <w:rPr>
          <w:rFonts w:ascii="Arial" w:hAnsi="Arial" w:cs="Arial"/>
          <w:sz w:val="16"/>
          <w:szCs w:val="16"/>
        </w:rPr>
        <w:t xml:space="preserve"> Visita do</w:t>
      </w:r>
      <w:r w:rsidR="005C1C8C" w:rsidRPr="00666DB6">
        <w:rPr>
          <w:rFonts w:ascii="Arial" w:hAnsi="Arial" w:cs="Arial"/>
          <w:sz w:val="16"/>
          <w:szCs w:val="16"/>
        </w:rPr>
        <w:t>miciliar no contexto da Saúde da</w:t>
      </w:r>
      <w:r w:rsidRPr="00666DB6">
        <w:rPr>
          <w:rFonts w:ascii="Arial" w:hAnsi="Arial" w:cs="Arial"/>
          <w:sz w:val="16"/>
          <w:szCs w:val="16"/>
        </w:rPr>
        <w:t xml:space="preserve"> Fa</w:t>
      </w:r>
      <w:r w:rsidR="005C1C8C" w:rsidRPr="00666DB6">
        <w:rPr>
          <w:rFonts w:ascii="Arial" w:hAnsi="Arial" w:cs="Arial"/>
          <w:sz w:val="16"/>
          <w:szCs w:val="16"/>
        </w:rPr>
        <w:t>mília.  Imunizaç</w:t>
      </w:r>
      <w:r w:rsidR="00A8539C" w:rsidRPr="00666DB6">
        <w:rPr>
          <w:rFonts w:ascii="Arial" w:hAnsi="Arial" w:cs="Arial"/>
          <w:sz w:val="16"/>
          <w:szCs w:val="16"/>
        </w:rPr>
        <w:t xml:space="preserve">ão. </w:t>
      </w:r>
      <w:r w:rsidR="005C1C8C" w:rsidRPr="00666DB6">
        <w:rPr>
          <w:rFonts w:ascii="Arial" w:hAnsi="Arial" w:cs="Arial"/>
          <w:sz w:val="16"/>
          <w:szCs w:val="16"/>
        </w:rPr>
        <w:t>Vigilância Epidemiológica na Atenção</w:t>
      </w:r>
      <w:r w:rsidRPr="00666DB6">
        <w:rPr>
          <w:rFonts w:ascii="Arial" w:hAnsi="Arial" w:cs="Arial"/>
          <w:sz w:val="16"/>
          <w:szCs w:val="16"/>
        </w:rPr>
        <w:t xml:space="preserve"> Primária: atuação da equipe de enfermagem. Educação em Saúde. Noções de </w:t>
      </w:r>
      <w:r w:rsidR="004C7B05" w:rsidRPr="00666DB6">
        <w:rPr>
          <w:rFonts w:ascii="Arial" w:hAnsi="Arial" w:cs="Arial"/>
          <w:sz w:val="16"/>
          <w:szCs w:val="16"/>
        </w:rPr>
        <w:t xml:space="preserve">Biossegurança. Vulnerabilidade. </w:t>
      </w:r>
      <w:r w:rsidRPr="00666DB6">
        <w:rPr>
          <w:rFonts w:ascii="Arial" w:hAnsi="Arial" w:cs="Arial"/>
          <w:sz w:val="16"/>
          <w:szCs w:val="16"/>
        </w:rPr>
        <w:t xml:space="preserve">Perfil </w:t>
      </w:r>
      <w:r w:rsidR="005C1C8C" w:rsidRPr="00666DB6">
        <w:rPr>
          <w:rFonts w:ascii="Arial" w:hAnsi="Arial" w:cs="Arial"/>
          <w:sz w:val="16"/>
          <w:szCs w:val="16"/>
        </w:rPr>
        <w:t xml:space="preserve">Epidemiológico e Indicadores de </w:t>
      </w:r>
      <w:r w:rsidRPr="00666DB6">
        <w:rPr>
          <w:rFonts w:ascii="Arial" w:hAnsi="Arial" w:cs="Arial"/>
          <w:sz w:val="16"/>
          <w:szCs w:val="16"/>
        </w:rPr>
        <w:t>Saúde</w:t>
      </w:r>
      <w:r w:rsidR="005C1C8C" w:rsidRPr="00666DB6">
        <w:rPr>
          <w:rFonts w:ascii="Arial" w:hAnsi="Arial" w:cs="Arial"/>
          <w:sz w:val="16"/>
          <w:szCs w:val="16"/>
        </w:rPr>
        <w:t xml:space="preserve">. </w:t>
      </w:r>
      <w:r w:rsidR="00A8539C" w:rsidRPr="00666DB6">
        <w:rPr>
          <w:rFonts w:ascii="Arial" w:hAnsi="Arial" w:cs="Arial"/>
          <w:sz w:val="16"/>
          <w:szCs w:val="16"/>
        </w:rPr>
        <w:t xml:space="preserve">Administração aplicada à enfermagem: </w:t>
      </w:r>
      <w:r w:rsidR="00B97114" w:rsidRPr="00666DB6">
        <w:rPr>
          <w:rFonts w:ascii="Arial" w:hAnsi="Arial" w:cs="Arial"/>
          <w:sz w:val="16"/>
          <w:szCs w:val="16"/>
        </w:rPr>
        <w:t xml:space="preserve">Planejamento </w:t>
      </w:r>
      <w:r w:rsidRPr="00666DB6">
        <w:rPr>
          <w:rFonts w:ascii="Arial" w:hAnsi="Arial" w:cs="Arial"/>
          <w:sz w:val="16"/>
          <w:szCs w:val="16"/>
        </w:rPr>
        <w:t xml:space="preserve">local. </w:t>
      </w:r>
      <w:r w:rsidR="00A8539C" w:rsidRPr="00666DB6">
        <w:rPr>
          <w:rFonts w:ascii="Arial" w:hAnsi="Arial" w:cs="Arial"/>
          <w:sz w:val="16"/>
          <w:szCs w:val="16"/>
        </w:rPr>
        <w:t>Supervisão e treinamento em</w:t>
      </w:r>
      <w:r w:rsidRPr="00666DB6">
        <w:rPr>
          <w:rFonts w:ascii="Arial" w:hAnsi="Arial" w:cs="Arial"/>
          <w:sz w:val="16"/>
          <w:szCs w:val="16"/>
        </w:rPr>
        <w:t xml:space="preserve"> s</w:t>
      </w:r>
      <w:r w:rsidR="00A8539C" w:rsidRPr="00666DB6">
        <w:rPr>
          <w:rFonts w:ascii="Arial" w:hAnsi="Arial" w:cs="Arial"/>
          <w:sz w:val="16"/>
          <w:szCs w:val="16"/>
        </w:rPr>
        <w:t xml:space="preserve">erviço. Avaliação das ações de </w:t>
      </w:r>
      <w:r w:rsidRPr="00666DB6">
        <w:rPr>
          <w:rFonts w:ascii="Arial" w:hAnsi="Arial" w:cs="Arial"/>
          <w:sz w:val="16"/>
          <w:szCs w:val="16"/>
        </w:rPr>
        <w:t>saúde. Legislação de exercício profissional.</w:t>
      </w:r>
      <w:r w:rsidR="00B97114" w:rsidRPr="00666DB6">
        <w:rPr>
          <w:rFonts w:ascii="Arial" w:hAnsi="Arial" w:cs="Arial"/>
          <w:sz w:val="16"/>
          <w:szCs w:val="16"/>
        </w:rPr>
        <w:t xml:space="preserve"> </w:t>
      </w:r>
      <w:r w:rsidRPr="00666DB6">
        <w:rPr>
          <w:rFonts w:ascii="Arial" w:hAnsi="Arial" w:cs="Arial"/>
          <w:sz w:val="16"/>
          <w:szCs w:val="16"/>
        </w:rPr>
        <w:t>Éti</w:t>
      </w:r>
      <w:r w:rsidR="00A8539C" w:rsidRPr="00666DB6">
        <w:rPr>
          <w:rFonts w:ascii="Arial" w:hAnsi="Arial" w:cs="Arial"/>
          <w:sz w:val="16"/>
          <w:szCs w:val="16"/>
        </w:rPr>
        <w:t xml:space="preserve">ca </w:t>
      </w:r>
      <w:r w:rsidR="00B97114" w:rsidRPr="00666DB6">
        <w:rPr>
          <w:rFonts w:ascii="Arial" w:hAnsi="Arial" w:cs="Arial"/>
          <w:sz w:val="16"/>
          <w:szCs w:val="16"/>
        </w:rPr>
        <w:t>Profissional.</w:t>
      </w:r>
      <w:r w:rsidR="00A8539C" w:rsidRPr="00666DB6">
        <w:rPr>
          <w:rFonts w:ascii="Arial" w:hAnsi="Arial" w:cs="Arial"/>
          <w:sz w:val="16"/>
          <w:szCs w:val="16"/>
        </w:rPr>
        <w:t xml:space="preserve"> Fundamentos de Enfermagem: técnicas </w:t>
      </w:r>
      <w:r w:rsidRPr="00666DB6">
        <w:rPr>
          <w:rFonts w:ascii="Arial" w:hAnsi="Arial" w:cs="Arial"/>
          <w:sz w:val="16"/>
          <w:szCs w:val="16"/>
        </w:rPr>
        <w:t>básicas.  Curativo.</w:t>
      </w:r>
      <w:r w:rsidR="00A8539C" w:rsidRPr="00666DB6">
        <w:rPr>
          <w:rFonts w:ascii="Arial" w:hAnsi="Arial" w:cs="Arial"/>
          <w:sz w:val="16"/>
          <w:szCs w:val="16"/>
        </w:rPr>
        <w:t xml:space="preserve">  Administração</w:t>
      </w:r>
      <w:r w:rsidRPr="00666DB6">
        <w:rPr>
          <w:rFonts w:ascii="Arial" w:hAnsi="Arial" w:cs="Arial"/>
          <w:sz w:val="16"/>
          <w:szCs w:val="16"/>
        </w:rPr>
        <w:t xml:space="preserve"> de </w:t>
      </w:r>
      <w:r w:rsidR="00A8539C" w:rsidRPr="00666DB6">
        <w:rPr>
          <w:rFonts w:ascii="Arial" w:hAnsi="Arial" w:cs="Arial"/>
          <w:sz w:val="16"/>
          <w:szCs w:val="16"/>
        </w:rPr>
        <w:t xml:space="preserve">medicamentos.  Atuação de enfermagem na </w:t>
      </w:r>
      <w:r w:rsidRPr="00666DB6">
        <w:rPr>
          <w:rFonts w:ascii="Arial" w:hAnsi="Arial" w:cs="Arial"/>
          <w:sz w:val="16"/>
          <w:szCs w:val="16"/>
        </w:rPr>
        <w:t>Centr</w:t>
      </w:r>
      <w:r w:rsidR="00A8539C" w:rsidRPr="00666DB6">
        <w:rPr>
          <w:rFonts w:ascii="Arial" w:hAnsi="Arial" w:cs="Arial"/>
          <w:sz w:val="16"/>
          <w:szCs w:val="16"/>
        </w:rPr>
        <w:t xml:space="preserve">al </w:t>
      </w:r>
      <w:r w:rsidR="004C7B05" w:rsidRPr="00666DB6">
        <w:rPr>
          <w:rFonts w:ascii="Arial" w:hAnsi="Arial" w:cs="Arial"/>
          <w:sz w:val="16"/>
          <w:szCs w:val="16"/>
        </w:rPr>
        <w:t xml:space="preserve">de </w:t>
      </w:r>
      <w:r w:rsidR="00A8539C" w:rsidRPr="00666DB6">
        <w:rPr>
          <w:rFonts w:ascii="Arial" w:hAnsi="Arial" w:cs="Arial"/>
          <w:sz w:val="16"/>
          <w:szCs w:val="16"/>
        </w:rPr>
        <w:t xml:space="preserve">Materiais.  Enfermagem na Saúde da </w:t>
      </w:r>
      <w:r w:rsidRPr="00666DB6">
        <w:rPr>
          <w:rFonts w:ascii="Arial" w:hAnsi="Arial" w:cs="Arial"/>
          <w:sz w:val="16"/>
          <w:szCs w:val="16"/>
        </w:rPr>
        <w:t xml:space="preserve">Criança: </w:t>
      </w:r>
      <w:r w:rsidR="00A8539C" w:rsidRPr="00666DB6">
        <w:rPr>
          <w:rFonts w:ascii="Arial" w:hAnsi="Arial" w:cs="Arial"/>
          <w:sz w:val="16"/>
          <w:szCs w:val="16"/>
        </w:rPr>
        <w:t xml:space="preserve">aleitamento </w:t>
      </w:r>
      <w:r w:rsidRPr="00666DB6">
        <w:rPr>
          <w:rFonts w:ascii="Arial" w:hAnsi="Arial" w:cs="Arial"/>
          <w:sz w:val="16"/>
          <w:szCs w:val="16"/>
        </w:rPr>
        <w:t>materno</w:t>
      </w:r>
      <w:r w:rsidR="00A8539C" w:rsidRPr="00666DB6">
        <w:rPr>
          <w:rFonts w:ascii="Arial" w:hAnsi="Arial" w:cs="Arial"/>
          <w:sz w:val="16"/>
          <w:szCs w:val="16"/>
        </w:rPr>
        <w:t xml:space="preserve"> </w:t>
      </w:r>
      <w:r w:rsidR="004C7B05" w:rsidRPr="00666DB6">
        <w:rPr>
          <w:rFonts w:ascii="Arial" w:hAnsi="Arial" w:cs="Arial"/>
          <w:sz w:val="16"/>
          <w:szCs w:val="16"/>
        </w:rPr>
        <w:t xml:space="preserve">e alimentação. </w:t>
      </w:r>
      <w:proofErr w:type="spellStart"/>
      <w:r w:rsidR="004C7B05" w:rsidRPr="00666DB6">
        <w:rPr>
          <w:rFonts w:ascii="Arial" w:hAnsi="Arial" w:cs="Arial"/>
          <w:sz w:val="16"/>
          <w:szCs w:val="16"/>
        </w:rPr>
        <w:t>Crescimento</w:t>
      </w:r>
      <w:r w:rsidR="00B97114" w:rsidRPr="00666DB6">
        <w:rPr>
          <w:rFonts w:ascii="Arial" w:hAnsi="Arial" w:cs="Arial"/>
          <w:sz w:val="16"/>
          <w:szCs w:val="16"/>
        </w:rPr>
        <w:t>e</w:t>
      </w:r>
      <w:proofErr w:type="spellEnd"/>
      <w:r w:rsidR="00B97114" w:rsidRPr="00666DB6">
        <w:rPr>
          <w:rFonts w:ascii="Arial" w:hAnsi="Arial" w:cs="Arial"/>
          <w:sz w:val="16"/>
          <w:szCs w:val="16"/>
        </w:rPr>
        <w:t xml:space="preserve"> desenvolvimento. </w:t>
      </w:r>
      <w:r w:rsidR="004C7B05" w:rsidRPr="00666DB6">
        <w:rPr>
          <w:rFonts w:ascii="Arial" w:hAnsi="Arial" w:cs="Arial"/>
          <w:sz w:val="16"/>
          <w:szCs w:val="16"/>
        </w:rPr>
        <w:t xml:space="preserve">Ações de enfermagem </w:t>
      </w:r>
      <w:r w:rsidRPr="00666DB6">
        <w:rPr>
          <w:rFonts w:ascii="Arial" w:hAnsi="Arial" w:cs="Arial"/>
          <w:sz w:val="16"/>
          <w:szCs w:val="16"/>
        </w:rPr>
        <w:t xml:space="preserve">para </w:t>
      </w:r>
      <w:r w:rsidR="004C7B05" w:rsidRPr="00666DB6">
        <w:rPr>
          <w:rFonts w:ascii="Arial" w:hAnsi="Arial" w:cs="Arial"/>
          <w:sz w:val="16"/>
          <w:szCs w:val="16"/>
        </w:rPr>
        <w:t xml:space="preserve">promoção da Saúde </w:t>
      </w:r>
      <w:r w:rsidRPr="00666DB6">
        <w:rPr>
          <w:rFonts w:ascii="Arial" w:hAnsi="Arial" w:cs="Arial"/>
          <w:sz w:val="16"/>
          <w:szCs w:val="16"/>
        </w:rPr>
        <w:t>Infanti</w:t>
      </w:r>
      <w:r w:rsidR="00B97114" w:rsidRPr="00666DB6">
        <w:rPr>
          <w:rFonts w:ascii="Arial" w:hAnsi="Arial" w:cs="Arial"/>
          <w:sz w:val="16"/>
          <w:szCs w:val="16"/>
        </w:rPr>
        <w:t xml:space="preserve">l. </w:t>
      </w:r>
      <w:r w:rsidR="004C7B05" w:rsidRPr="00666DB6">
        <w:rPr>
          <w:rFonts w:ascii="Arial" w:hAnsi="Arial" w:cs="Arial"/>
          <w:sz w:val="16"/>
          <w:szCs w:val="16"/>
        </w:rPr>
        <w:t xml:space="preserve">Cuidados </w:t>
      </w:r>
      <w:r w:rsidRPr="00666DB6">
        <w:rPr>
          <w:rFonts w:ascii="Arial" w:hAnsi="Arial" w:cs="Arial"/>
          <w:sz w:val="16"/>
          <w:szCs w:val="16"/>
        </w:rPr>
        <w:t xml:space="preserve">com </w:t>
      </w:r>
      <w:r w:rsidR="00B97114" w:rsidRPr="00666DB6">
        <w:rPr>
          <w:rFonts w:ascii="Arial" w:hAnsi="Arial" w:cs="Arial"/>
          <w:sz w:val="16"/>
          <w:szCs w:val="16"/>
        </w:rPr>
        <w:t xml:space="preserve">o recém-nascido. </w:t>
      </w:r>
      <w:r w:rsidR="004C7B05" w:rsidRPr="00666DB6">
        <w:rPr>
          <w:rFonts w:ascii="Arial" w:hAnsi="Arial" w:cs="Arial"/>
          <w:sz w:val="16"/>
          <w:szCs w:val="16"/>
        </w:rPr>
        <w:t>Assistência de enfermagem nas</w:t>
      </w:r>
      <w:r w:rsidRPr="00666DB6">
        <w:rPr>
          <w:rFonts w:ascii="Arial" w:hAnsi="Arial" w:cs="Arial"/>
          <w:sz w:val="16"/>
          <w:szCs w:val="16"/>
        </w:rPr>
        <w:t xml:space="preserve"> principais intercorrênc</w:t>
      </w:r>
      <w:r w:rsidR="004C7B05" w:rsidRPr="00666DB6">
        <w:rPr>
          <w:rFonts w:ascii="Arial" w:hAnsi="Arial" w:cs="Arial"/>
          <w:sz w:val="16"/>
          <w:szCs w:val="16"/>
        </w:rPr>
        <w:t xml:space="preserve">ias na infância.  Enfermagem na </w:t>
      </w:r>
      <w:r w:rsidRPr="00666DB6">
        <w:rPr>
          <w:rFonts w:ascii="Arial" w:hAnsi="Arial" w:cs="Arial"/>
          <w:sz w:val="16"/>
          <w:szCs w:val="16"/>
        </w:rPr>
        <w:t>S</w:t>
      </w:r>
      <w:r w:rsidR="004C7B05" w:rsidRPr="00666DB6">
        <w:rPr>
          <w:rFonts w:ascii="Arial" w:hAnsi="Arial" w:cs="Arial"/>
          <w:sz w:val="16"/>
          <w:szCs w:val="16"/>
        </w:rPr>
        <w:t xml:space="preserve">aúde da Mulher. Assistência pré-natal e </w:t>
      </w:r>
      <w:r w:rsidRPr="00666DB6">
        <w:rPr>
          <w:rFonts w:ascii="Arial" w:hAnsi="Arial" w:cs="Arial"/>
          <w:sz w:val="16"/>
          <w:szCs w:val="16"/>
        </w:rPr>
        <w:t xml:space="preserve">puerpério. Planejamento familiar. Prevenção </w:t>
      </w:r>
      <w:r w:rsidRPr="00666DB6">
        <w:rPr>
          <w:rFonts w:ascii="Arial" w:hAnsi="Arial" w:cs="Arial"/>
          <w:sz w:val="16"/>
          <w:szCs w:val="16"/>
        </w:rPr>
        <w:lastRenderedPageBreak/>
        <w:t xml:space="preserve">do câncer uterino e de mama. Climatério. Atenção ao Adulto e ao Idoso: atuação da Enfermagem na hipertensão arterial. Atuação da Enfermagem no controle de Diabetes Mellitus. </w:t>
      </w:r>
    </w:p>
    <w:p w14:paraId="5630D62D" w14:textId="77777777" w:rsidR="009D1A71" w:rsidRPr="00666DB6" w:rsidRDefault="009D1A71" w:rsidP="009D1A71">
      <w:pPr>
        <w:pStyle w:val="Header"/>
        <w:jc w:val="both"/>
        <w:rPr>
          <w:rFonts w:ascii="Arial" w:hAnsi="Arial" w:cs="Arial"/>
          <w:sz w:val="16"/>
          <w:szCs w:val="16"/>
        </w:rPr>
      </w:pPr>
      <w:r w:rsidRPr="00666DB6">
        <w:rPr>
          <w:rFonts w:ascii="Arial" w:hAnsi="Arial" w:cs="Arial"/>
          <w:sz w:val="16"/>
          <w:szCs w:val="16"/>
        </w:rPr>
        <w:t>Assistência de Enfermagem a pacientes com doenças respiratórias. Assistência de Enfermagem a pacientes com doenças transmissíveis. Atuação da Enfermagem aos acamados. Assistência ao Idoso.</w:t>
      </w:r>
    </w:p>
    <w:p w14:paraId="2A955211" w14:textId="77777777" w:rsidR="00866F20" w:rsidRPr="00666DB6" w:rsidRDefault="00866F20" w:rsidP="00866F2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3D7A2839" w14:textId="77777777" w:rsidR="00866F20" w:rsidRPr="00666DB6" w:rsidRDefault="00854265" w:rsidP="00866F20">
      <w:pPr>
        <w:pStyle w:val="Header"/>
        <w:spacing w:before="120"/>
        <w:jc w:val="both"/>
        <w:rPr>
          <w:rFonts w:ascii="Arial" w:hAnsi="Arial" w:cs="Arial"/>
          <w:sz w:val="16"/>
          <w:szCs w:val="16"/>
        </w:rPr>
      </w:pPr>
      <w:r w:rsidRPr="00666DB6">
        <w:rPr>
          <w:rFonts w:ascii="Arial" w:hAnsi="Arial" w:cs="Arial"/>
          <w:sz w:val="16"/>
          <w:szCs w:val="16"/>
        </w:rPr>
        <w:t>12.2.3.3</w:t>
      </w:r>
      <w:r w:rsidR="001E5089" w:rsidRPr="00666DB6">
        <w:rPr>
          <w:rFonts w:ascii="Arial" w:hAnsi="Arial" w:cs="Arial"/>
          <w:sz w:val="16"/>
          <w:szCs w:val="16"/>
        </w:rPr>
        <w:t xml:space="preserve"> POSTO DE TRABALHO 3</w:t>
      </w:r>
      <w:r w:rsidR="00866F20" w:rsidRPr="00666DB6">
        <w:rPr>
          <w:rFonts w:ascii="Arial" w:hAnsi="Arial" w:cs="Arial"/>
          <w:sz w:val="16"/>
          <w:szCs w:val="16"/>
        </w:rPr>
        <w:t>: Fisioterapeuta.</w:t>
      </w:r>
    </w:p>
    <w:p w14:paraId="1265E894"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12.2.3.3</w:t>
      </w:r>
      <w:r w:rsidR="00866F20" w:rsidRPr="00666DB6">
        <w:rPr>
          <w:rFonts w:ascii="Arial" w:hAnsi="Arial" w:cs="Arial"/>
          <w:sz w:val="16"/>
          <w:szCs w:val="16"/>
        </w:rPr>
        <w:t>.1 CONHECIMENTOS BÁSICOS</w:t>
      </w:r>
    </w:p>
    <w:p w14:paraId="6A982F62" w14:textId="77777777" w:rsidR="00D43BEF" w:rsidRPr="00666DB6" w:rsidRDefault="00D43BEF" w:rsidP="00D43BEF">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6B5EB697" w14:textId="77777777" w:rsidR="00D43BEF" w:rsidRPr="00666DB6" w:rsidRDefault="00D43BEF" w:rsidP="00D43BEF">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2B8F9F97" w14:textId="77777777" w:rsidR="00D43BEF" w:rsidRPr="00666DB6" w:rsidRDefault="00D43BEF" w:rsidP="00D43BEF">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3FEA2A83" w14:textId="77777777" w:rsidR="00D43BEF" w:rsidRPr="00666DB6" w:rsidRDefault="00D43BEF" w:rsidP="00D43BEF">
      <w:pPr>
        <w:pStyle w:val="Header"/>
        <w:jc w:val="both"/>
        <w:rPr>
          <w:rFonts w:ascii="Arial" w:hAnsi="Arial" w:cs="Arial"/>
          <w:sz w:val="16"/>
          <w:szCs w:val="16"/>
        </w:rPr>
      </w:pPr>
      <w:r w:rsidRPr="00666DB6">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w:t>
      </w:r>
    </w:p>
    <w:p w14:paraId="156DC872" w14:textId="77777777" w:rsidR="00D43BEF" w:rsidRPr="00666DB6" w:rsidRDefault="00D43BEF" w:rsidP="00866F20">
      <w:pPr>
        <w:pStyle w:val="Header"/>
        <w:jc w:val="both"/>
        <w:rPr>
          <w:rFonts w:ascii="Arial" w:hAnsi="Arial" w:cs="Arial"/>
          <w:sz w:val="16"/>
          <w:szCs w:val="16"/>
        </w:rPr>
      </w:pPr>
      <w:r w:rsidRPr="00666DB6">
        <w:rPr>
          <w:rFonts w:ascii="Arial" w:hAnsi="Arial" w:cs="Arial"/>
          <w:sz w:val="16"/>
          <w:szCs w:val="16"/>
        </w:rPr>
        <w:t>de saúde (Lei nº. 8080/90 e Lei nº. 8142/90). Decreto nº. 7.508 de 28 de junho de 2011, que regulamenta a Lei nº. 8.080, de 19 de setembro de 1990, para dispor sobre a organização</w:t>
      </w:r>
      <w:r w:rsidR="00B97114" w:rsidRPr="00666DB6">
        <w:rPr>
          <w:rFonts w:ascii="Arial" w:hAnsi="Arial" w:cs="Arial"/>
          <w:sz w:val="16"/>
          <w:szCs w:val="16"/>
        </w:rPr>
        <w:t xml:space="preserve"> do Sistema Único de Saúde - SUS, o planejamento da saúde, a assistência à saúde e a </w:t>
      </w:r>
      <w:r w:rsidRPr="00666DB6">
        <w:rPr>
          <w:rFonts w:ascii="Arial" w:hAnsi="Arial" w:cs="Arial"/>
          <w:sz w:val="16"/>
          <w:szCs w:val="16"/>
        </w:rPr>
        <w:t>arti</w:t>
      </w:r>
      <w:r w:rsidR="00B97114" w:rsidRPr="00666DB6">
        <w:rPr>
          <w:rFonts w:ascii="Arial" w:hAnsi="Arial" w:cs="Arial"/>
          <w:sz w:val="16"/>
          <w:szCs w:val="16"/>
        </w:rPr>
        <w:t xml:space="preserve">culação </w:t>
      </w:r>
      <w:proofErr w:type="spellStart"/>
      <w:r w:rsidR="00B97114" w:rsidRPr="00666DB6">
        <w:rPr>
          <w:rFonts w:ascii="Arial" w:hAnsi="Arial" w:cs="Arial"/>
          <w:sz w:val="16"/>
          <w:szCs w:val="16"/>
        </w:rPr>
        <w:t>interfederativa</w:t>
      </w:r>
      <w:proofErr w:type="spellEnd"/>
      <w:r w:rsidR="00B97114" w:rsidRPr="00666DB6">
        <w:rPr>
          <w:rFonts w:ascii="Arial" w:hAnsi="Arial" w:cs="Arial"/>
          <w:sz w:val="16"/>
          <w:szCs w:val="16"/>
        </w:rPr>
        <w:t>.</w:t>
      </w:r>
      <w:r w:rsidRPr="00666DB6">
        <w:rPr>
          <w:rFonts w:ascii="Arial" w:hAnsi="Arial" w:cs="Arial"/>
          <w:sz w:val="16"/>
          <w:szCs w:val="16"/>
        </w:rPr>
        <w:t xml:space="preserve"> Lei nº</w:t>
      </w:r>
      <w:r w:rsidR="00B97114" w:rsidRPr="00666DB6">
        <w:rPr>
          <w:rFonts w:ascii="Arial" w:hAnsi="Arial" w:cs="Arial"/>
          <w:sz w:val="16"/>
          <w:szCs w:val="16"/>
        </w:rPr>
        <w:t xml:space="preserve">. </w:t>
      </w:r>
      <w:r w:rsidRPr="00666DB6">
        <w:rPr>
          <w:rFonts w:ascii="Arial" w:hAnsi="Arial" w:cs="Arial"/>
          <w:sz w:val="16"/>
          <w:szCs w:val="16"/>
        </w:rPr>
        <w:t xml:space="preserve">12.401, de 28 de abril de 2011, que altera </w:t>
      </w:r>
      <w:r w:rsidR="00B97114" w:rsidRPr="00666DB6">
        <w:rPr>
          <w:rFonts w:ascii="Arial" w:hAnsi="Arial" w:cs="Arial"/>
          <w:sz w:val="16"/>
          <w:szCs w:val="16"/>
        </w:rPr>
        <w:t xml:space="preserve">a Lei nº.  8.080, de 19 de setembro de 1990, para dispor </w:t>
      </w:r>
      <w:r w:rsidRPr="00666DB6">
        <w:rPr>
          <w:rFonts w:ascii="Arial" w:hAnsi="Arial" w:cs="Arial"/>
          <w:sz w:val="16"/>
          <w:szCs w:val="16"/>
        </w:rPr>
        <w:t>sob</w:t>
      </w:r>
      <w:r w:rsidR="00B97114" w:rsidRPr="00666DB6">
        <w:rPr>
          <w:rFonts w:ascii="Arial" w:hAnsi="Arial" w:cs="Arial"/>
          <w:sz w:val="16"/>
          <w:szCs w:val="16"/>
        </w:rPr>
        <w:t>re a</w:t>
      </w:r>
      <w:r w:rsidR="007A18F2" w:rsidRPr="00666DB6">
        <w:rPr>
          <w:rFonts w:ascii="Arial" w:hAnsi="Arial" w:cs="Arial"/>
          <w:sz w:val="16"/>
          <w:szCs w:val="16"/>
        </w:rPr>
        <w:t xml:space="preserve"> assistência terapêutica e </w:t>
      </w:r>
      <w:r w:rsidRPr="00666DB6">
        <w:rPr>
          <w:rFonts w:ascii="Arial" w:hAnsi="Arial" w:cs="Arial"/>
          <w:sz w:val="16"/>
          <w:szCs w:val="16"/>
        </w:rPr>
        <w:t>a incorporação de tecnologia em saúde no âmbito do Sistema Único de Saúde – SUS. Lei nº</w:t>
      </w:r>
      <w:r w:rsidR="007A18F2" w:rsidRPr="00666DB6">
        <w:rPr>
          <w:rFonts w:ascii="Arial" w:hAnsi="Arial" w:cs="Arial"/>
          <w:sz w:val="16"/>
          <w:szCs w:val="16"/>
        </w:rPr>
        <w:t xml:space="preserve">. </w:t>
      </w:r>
      <w:r w:rsidRPr="00666DB6">
        <w:rPr>
          <w:rFonts w:ascii="Arial" w:hAnsi="Arial" w:cs="Arial"/>
          <w:sz w:val="16"/>
          <w:szCs w:val="16"/>
        </w:rPr>
        <w:t xml:space="preserve">12.466, de 24 de agosto </w:t>
      </w:r>
      <w:r w:rsidR="00B97114" w:rsidRPr="00666DB6">
        <w:rPr>
          <w:rFonts w:ascii="Arial" w:hAnsi="Arial" w:cs="Arial"/>
          <w:sz w:val="16"/>
          <w:szCs w:val="16"/>
        </w:rPr>
        <w:t xml:space="preserve">de 2011, que acrescenta </w:t>
      </w:r>
      <w:proofErr w:type="spellStart"/>
      <w:r w:rsidR="00B97114" w:rsidRPr="00666DB6">
        <w:rPr>
          <w:rFonts w:ascii="Arial" w:hAnsi="Arial" w:cs="Arial"/>
          <w:sz w:val="16"/>
          <w:szCs w:val="16"/>
        </w:rPr>
        <w:t>arts</w:t>
      </w:r>
      <w:proofErr w:type="spellEnd"/>
      <w:r w:rsidR="00B97114" w:rsidRPr="00666DB6">
        <w:rPr>
          <w:rFonts w:ascii="Arial" w:hAnsi="Arial" w:cs="Arial"/>
          <w:sz w:val="16"/>
          <w:szCs w:val="16"/>
        </w:rPr>
        <w:t xml:space="preserve">. </w:t>
      </w:r>
      <w:r w:rsidRPr="00666DB6">
        <w:rPr>
          <w:rFonts w:ascii="Arial" w:hAnsi="Arial" w:cs="Arial"/>
          <w:sz w:val="16"/>
          <w:szCs w:val="16"/>
        </w:rPr>
        <w:t xml:space="preserve">14-A e 14-B à Lei nº.  8.080, de 19 de setembro de 1990, que “dispõe sobre as condições para a promoção, proteção e </w:t>
      </w:r>
      <w:r w:rsidR="00B97114" w:rsidRPr="00666DB6">
        <w:rPr>
          <w:rFonts w:ascii="Arial" w:hAnsi="Arial" w:cs="Arial"/>
          <w:sz w:val="16"/>
          <w:szCs w:val="16"/>
        </w:rPr>
        <w:t>recuperação da saúde,</w:t>
      </w:r>
      <w:r w:rsidR="00D26BFB" w:rsidRPr="00666DB6">
        <w:rPr>
          <w:rFonts w:ascii="Arial" w:hAnsi="Arial" w:cs="Arial"/>
          <w:sz w:val="16"/>
          <w:szCs w:val="16"/>
        </w:rPr>
        <w:t xml:space="preserve"> a organização e o funcionamento dos</w:t>
      </w:r>
      <w:r w:rsidRPr="00666DB6">
        <w:rPr>
          <w:rFonts w:ascii="Arial" w:hAnsi="Arial" w:cs="Arial"/>
          <w:sz w:val="16"/>
          <w:szCs w:val="16"/>
        </w:rPr>
        <w:t xml:space="preserve"> serviços correspondentes e dá out</w:t>
      </w:r>
      <w:r w:rsidR="007A18F2" w:rsidRPr="00666DB6">
        <w:rPr>
          <w:rFonts w:ascii="Arial" w:hAnsi="Arial" w:cs="Arial"/>
          <w:sz w:val="16"/>
          <w:szCs w:val="16"/>
        </w:rPr>
        <w:t xml:space="preserve">ras providências”, para dispor sobre as comissões </w:t>
      </w:r>
      <w:proofErr w:type="spellStart"/>
      <w:r w:rsidR="007A18F2" w:rsidRPr="00666DB6">
        <w:rPr>
          <w:rFonts w:ascii="Arial" w:hAnsi="Arial" w:cs="Arial"/>
          <w:sz w:val="16"/>
          <w:szCs w:val="16"/>
        </w:rPr>
        <w:t>intergestores</w:t>
      </w:r>
      <w:proofErr w:type="spellEnd"/>
      <w:r w:rsidR="007A18F2" w:rsidRPr="00666DB6">
        <w:rPr>
          <w:rFonts w:ascii="Arial" w:hAnsi="Arial" w:cs="Arial"/>
          <w:sz w:val="16"/>
          <w:szCs w:val="16"/>
        </w:rPr>
        <w:t xml:space="preserve"> do Sistema Único de Saúde</w:t>
      </w:r>
      <w:r w:rsidRPr="00666DB6">
        <w:rPr>
          <w:rFonts w:ascii="Arial" w:hAnsi="Arial" w:cs="Arial"/>
          <w:sz w:val="16"/>
          <w:szCs w:val="16"/>
        </w:rPr>
        <w:t xml:space="preserve"> (SUS),</w:t>
      </w:r>
      <w:r w:rsidR="007A18F2" w:rsidRPr="00666DB6">
        <w:rPr>
          <w:rFonts w:ascii="Arial" w:hAnsi="Arial" w:cs="Arial"/>
          <w:sz w:val="16"/>
          <w:szCs w:val="16"/>
        </w:rPr>
        <w:t xml:space="preserve"> o</w:t>
      </w:r>
      <w:r w:rsidRPr="00666DB6">
        <w:rPr>
          <w:rFonts w:ascii="Arial" w:hAnsi="Arial" w:cs="Arial"/>
          <w:sz w:val="16"/>
          <w:szCs w:val="16"/>
        </w:rPr>
        <w:t xml:space="preserve"> Conselho  Nacional  de  Secretários  de  Saúde  (</w:t>
      </w:r>
      <w:proofErr w:type="spellStart"/>
      <w:r w:rsidRPr="00666DB6">
        <w:rPr>
          <w:rFonts w:ascii="Arial" w:hAnsi="Arial" w:cs="Arial"/>
          <w:sz w:val="16"/>
          <w:szCs w:val="16"/>
        </w:rPr>
        <w:t>Cona</w:t>
      </w:r>
      <w:r w:rsidR="00B97114" w:rsidRPr="00666DB6">
        <w:rPr>
          <w:rFonts w:ascii="Arial" w:hAnsi="Arial" w:cs="Arial"/>
          <w:sz w:val="16"/>
          <w:szCs w:val="16"/>
        </w:rPr>
        <w:t>ss</w:t>
      </w:r>
      <w:proofErr w:type="spellEnd"/>
      <w:r w:rsidR="00B97114" w:rsidRPr="00666DB6">
        <w:rPr>
          <w:rFonts w:ascii="Arial" w:hAnsi="Arial" w:cs="Arial"/>
          <w:sz w:val="16"/>
          <w:szCs w:val="16"/>
        </w:rPr>
        <w:t xml:space="preserve">), o Conselho Nacional </w:t>
      </w:r>
      <w:r w:rsidRPr="00666DB6">
        <w:rPr>
          <w:rFonts w:ascii="Arial" w:hAnsi="Arial" w:cs="Arial"/>
          <w:sz w:val="16"/>
          <w:szCs w:val="16"/>
        </w:rPr>
        <w:t>de 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e suas respectivas composições.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2FAF83A0"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12.2.3.3</w:t>
      </w:r>
      <w:r w:rsidR="00866F20" w:rsidRPr="00666DB6">
        <w:rPr>
          <w:rFonts w:ascii="Arial" w:hAnsi="Arial" w:cs="Arial"/>
          <w:sz w:val="16"/>
          <w:szCs w:val="16"/>
        </w:rPr>
        <w:t>.2 CONHECIMENTOS ESPECÍFICOS</w:t>
      </w:r>
    </w:p>
    <w:p w14:paraId="7B594C2A" w14:textId="77777777" w:rsidR="00B72B2F" w:rsidRPr="00666DB6" w:rsidRDefault="008C54C4" w:rsidP="006128FF">
      <w:pPr>
        <w:pStyle w:val="Header"/>
        <w:jc w:val="both"/>
        <w:rPr>
          <w:rFonts w:ascii="Arial" w:hAnsi="Arial" w:cs="Arial"/>
          <w:sz w:val="16"/>
          <w:szCs w:val="16"/>
        </w:rPr>
      </w:pPr>
      <w:r w:rsidRPr="00666DB6">
        <w:rPr>
          <w:rFonts w:ascii="Arial" w:hAnsi="Arial" w:cs="Arial"/>
          <w:sz w:val="16"/>
          <w:szCs w:val="16"/>
        </w:rPr>
        <w:t>F</w:t>
      </w:r>
      <w:r w:rsidR="00B72B2F" w:rsidRPr="00666DB6">
        <w:rPr>
          <w:rFonts w:ascii="Arial" w:hAnsi="Arial" w:cs="Arial"/>
          <w:sz w:val="16"/>
          <w:szCs w:val="16"/>
        </w:rPr>
        <w:t>isio</w:t>
      </w:r>
      <w:r w:rsidR="00697E05" w:rsidRPr="00666DB6">
        <w:rPr>
          <w:rFonts w:ascii="Arial" w:hAnsi="Arial" w:cs="Arial"/>
          <w:sz w:val="16"/>
          <w:szCs w:val="16"/>
        </w:rPr>
        <w:t>terapia: conceituação, recursos e objetivos; conhecimento da fisiologia</w:t>
      </w:r>
      <w:r w:rsidRPr="00666DB6">
        <w:rPr>
          <w:rFonts w:ascii="Arial" w:hAnsi="Arial" w:cs="Arial"/>
          <w:sz w:val="16"/>
          <w:szCs w:val="16"/>
        </w:rPr>
        <w:t xml:space="preserve"> e </w:t>
      </w:r>
      <w:r w:rsidR="00B72B2F" w:rsidRPr="00666DB6">
        <w:rPr>
          <w:rFonts w:ascii="Arial" w:hAnsi="Arial" w:cs="Arial"/>
          <w:sz w:val="16"/>
          <w:szCs w:val="16"/>
        </w:rPr>
        <w:t>a</w:t>
      </w:r>
      <w:r w:rsidR="00697E05" w:rsidRPr="00666DB6">
        <w:rPr>
          <w:rFonts w:ascii="Arial" w:hAnsi="Arial" w:cs="Arial"/>
          <w:sz w:val="16"/>
          <w:szCs w:val="16"/>
        </w:rPr>
        <w:t>natomia humana. Reabilitação profissional: conceituação, objetivos,</w:t>
      </w:r>
      <w:r w:rsidR="00B72B2F" w:rsidRPr="00666DB6">
        <w:rPr>
          <w:rFonts w:ascii="Arial" w:hAnsi="Arial" w:cs="Arial"/>
          <w:sz w:val="16"/>
          <w:szCs w:val="16"/>
        </w:rPr>
        <w:t xml:space="preserve"> sociologia, </w:t>
      </w:r>
      <w:r w:rsidR="00697E05" w:rsidRPr="00666DB6">
        <w:rPr>
          <w:rFonts w:ascii="Arial" w:hAnsi="Arial" w:cs="Arial"/>
          <w:sz w:val="16"/>
          <w:szCs w:val="16"/>
        </w:rPr>
        <w:t xml:space="preserve">processo e equipe técnica. Papel dos serviços de saúde. Modelos </w:t>
      </w:r>
      <w:r w:rsidR="00B72B2F" w:rsidRPr="00666DB6">
        <w:rPr>
          <w:rFonts w:ascii="Arial" w:hAnsi="Arial" w:cs="Arial"/>
          <w:sz w:val="16"/>
          <w:szCs w:val="16"/>
        </w:rPr>
        <w:t>alternativo</w:t>
      </w:r>
      <w:r w:rsidR="00697E05" w:rsidRPr="00666DB6">
        <w:rPr>
          <w:rFonts w:ascii="Arial" w:hAnsi="Arial" w:cs="Arial"/>
          <w:sz w:val="16"/>
          <w:szCs w:val="16"/>
        </w:rPr>
        <w:t xml:space="preserve">s </w:t>
      </w:r>
      <w:r w:rsidR="00B72B2F" w:rsidRPr="00666DB6">
        <w:rPr>
          <w:rFonts w:ascii="Arial" w:hAnsi="Arial" w:cs="Arial"/>
          <w:sz w:val="16"/>
          <w:szCs w:val="16"/>
        </w:rPr>
        <w:t xml:space="preserve">de </w:t>
      </w:r>
      <w:r w:rsidR="00697E05" w:rsidRPr="00666DB6">
        <w:rPr>
          <w:rFonts w:ascii="Arial" w:hAnsi="Arial" w:cs="Arial"/>
          <w:sz w:val="16"/>
          <w:szCs w:val="16"/>
        </w:rPr>
        <w:t xml:space="preserve">atenção à </w:t>
      </w:r>
      <w:r w:rsidR="00B72B2F" w:rsidRPr="00666DB6">
        <w:rPr>
          <w:rFonts w:ascii="Arial" w:hAnsi="Arial" w:cs="Arial"/>
          <w:sz w:val="16"/>
          <w:szCs w:val="16"/>
        </w:rPr>
        <w:t>saúd</w:t>
      </w:r>
      <w:r w:rsidR="00697E05" w:rsidRPr="00666DB6">
        <w:rPr>
          <w:rFonts w:ascii="Arial" w:hAnsi="Arial" w:cs="Arial"/>
          <w:sz w:val="16"/>
          <w:szCs w:val="16"/>
        </w:rPr>
        <w:t>e das pessoas portadores de</w:t>
      </w:r>
      <w:r w:rsidR="00B72B2F" w:rsidRPr="00666DB6">
        <w:rPr>
          <w:rFonts w:ascii="Arial" w:hAnsi="Arial" w:cs="Arial"/>
          <w:sz w:val="16"/>
          <w:szCs w:val="16"/>
        </w:rPr>
        <w:t xml:space="preserve"> nece</w:t>
      </w:r>
      <w:r w:rsidR="00697E05" w:rsidRPr="00666DB6">
        <w:rPr>
          <w:rFonts w:ascii="Arial" w:hAnsi="Arial" w:cs="Arial"/>
          <w:sz w:val="16"/>
          <w:szCs w:val="16"/>
        </w:rPr>
        <w:t xml:space="preserve">ssidades especiais.  Processo </w:t>
      </w:r>
      <w:r w:rsidR="00B72B2F" w:rsidRPr="00666DB6">
        <w:rPr>
          <w:rFonts w:ascii="Arial" w:hAnsi="Arial" w:cs="Arial"/>
          <w:sz w:val="16"/>
          <w:szCs w:val="16"/>
        </w:rPr>
        <w:t xml:space="preserve">de </w:t>
      </w:r>
      <w:r w:rsidR="00697E05" w:rsidRPr="00666DB6">
        <w:rPr>
          <w:rFonts w:ascii="Arial" w:hAnsi="Arial" w:cs="Arial"/>
          <w:sz w:val="16"/>
          <w:szCs w:val="16"/>
        </w:rPr>
        <w:t xml:space="preserve">fisioterapia: semiologia e propedêutica; exame e </w:t>
      </w:r>
      <w:r w:rsidR="00B72B2F" w:rsidRPr="00666DB6">
        <w:rPr>
          <w:rFonts w:ascii="Arial" w:hAnsi="Arial" w:cs="Arial"/>
          <w:sz w:val="16"/>
          <w:szCs w:val="16"/>
        </w:rPr>
        <w:t>di</w:t>
      </w:r>
      <w:r w:rsidR="00697E05" w:rsidRPr="00666DB6">
        <w:rPr>
          <w:rFonts w:ascii="Arial" w:hAnsi="Arial" w:cs="Arial"/>
          <w:sz w:val="16"/>
          <w:szCs w:val="16"/>
        </w:rPr>
        <w:t xml:space="preserve">agnóstico cinético funcional </w:t>
      </w:r>
      <w:r w:rsidR="00B72B2F" w:rsidRPr="00666DB6">
        <w:rPr>
          <w:rFonts w:ascii="Arial" w:hAnsi="Arial" w:cs="Arial"/>
          <w:sz w:val="16"/>
          <w:szCs w:val="16"/>
        </w:rPr>
        <w:t xml:space="preserve">das </w:t>
      </w:r>
      <w:r w:rsidR="00697E05" w:rsidRPr="00666DB6">
        <w:rPr>
          <w:rFonts w:ascii="Arial" w:hAnsi="Arial" w:cs="Arial"/>
          <w:sz w:val="16"/>
          <w:szCs w:val="16"/>
        </w:rPr>
        <w:t xml:space="preserve">doenças, diagnósticos das disfunções e doenças posturais. </w:t>
      </w:r>
      <w:r w:rsidR="00B72B2F" w:rsidRPr="00666DB6">
        <w:rPr>
          <w:rFonts w:ascii="Arial" w:hAnsi="Arial" w:cs="Arial"/>
          <w:sz w:val="16"/>
          <w:szCs w:val="16"/>
        </w:rPr>
        <w:t>P</w:t>
      </w:r>
      <w:r w:rsidR="00697E05" w:rsidRPr="00666DB6">
        <w:rPr>
          <w:rFonts w:ascii="Arial" w:hAnsi="Arial" w:cs="Arial"/>
          <w:sz w:val="16"/>
          <w:szCs w:val="16"/>
        </w:rPr>
        <w:t xml:space="preserve">rocessos </w:t>
      </w:r>
      <w:r w:rsidR="00B72B2F" w:rsidRPr="00666DB6">
        <w:rPr>
          <w:rFonts w:ascii="Arial" w:hAnsi="Arial" w:cs="Arial"/>
          <w:sz w:val="16"/>
          <w:szCs w:val="16"/>
        </w:rPr>
        <w:t xml:space="preserve">incapacitantes mais importantes (processo de trabalho, problemas de atenção à saúde </w:t>
      </w:r>
      <w:proofErr w:type="spellStart"/>
      <w:r w:rsidR="00B72B2F" w:rsidRPr="00666DB6">
        <w:rPr>
          <w:rFonts w:ascii="Arial" w:hAnsi="Arial" w:cs="Arial"/>
          <w:sz w:val="16"/>
          <w:szCs w:val="16"/>
        </w:rPr>
        <w:t>pré</w:t>
      </w:r>
      <w:proofErr w:type="spellEnd"/>
      <w:r w:rsidR="00B72B2F" w:rsidRPr="00666DB6">
        <w:rPr>
          <w:rFonts w:ascii="Arial" w:hAnsi="Arial" w:cs="Arial"/>
          <w:sz w:val="16"/>
          <w:szCs w:val="16"/>
        </w:rPr>
        <w:t xml:space="preserve">, </w:t>
      </w:r>
      <w:proofErr w:type="spellStart"/>
      <w:r w:rsidR="00B72B2F" w:rsidRPr="00666DB6">
        <w:rPr>
          <w:rFonts w:ascii="Arial" w:hAnsi="Arial" w:cs="Arial"/>
          <w:sz w:val="16"/>
          <w:szCs w:val="16"/>
        </w:rPr>
        <w:t>peri</w:t>
      </w:r>
      <w:proofErr w:type="spellEnd"/>
      <w:r w:rsidR="00B72B2F" w:rsidRPr="00666DB6">
        <w:rPr>
          <w:rFonts w:ascii="Arial" w:hAnsi="Arial" w:cs="Arial"/>
          <w:sz w:val="16"/>
          <w:szCs w:val="16"/>
        </w:rPr>
        <w:t>, pós-natal e na  infância, doenças  infectocontagiosas, crônico degenerativas e as condições</w:t>
      </w:r>
      <w:r w:rsidR="006128FF" w:rsidRPr="00666DB6">
        <w:rPr>
          <w:rFonts w:ascii="Arial" w:hAnsi="Arial" w:cs="Arial"/>
          <w:sz w:val="16"/>
          <w:szCs w:val="16"/>
        </w:rPr>
        <w:t xml:space="preserve"> de vida). Trabalho multidisciplinar em saúde; papel profi</w:t>
      </w:r>
      <w:r w:rsidR="00697E05" w:rsidRPr="00666DB6">
        <w:rPr>
          <w:rFonts w:ascii="Arial" w:hAnsi="Arial" w:cs="Arial"/>
          <w:sz w:val="16"/>
          <w:szCs w:val="16"/>
        </w:rPr>
        <w:t>ssional e as</w:t>
      </w:r>
      <w:r w:rsidR="006128FF" w:rsidRPr="00666DB6">
        <w:rPr>
          <w:rFonts w:ascii="Arial" w:hAnsi="Arial" w:cs="Arial"/>
          <w:sz w:val="16"/>
          <w:szCs w:val="16"/>
        </w:rPr>
        <w:t xml:space="preserve"> instituições de </w:t>
      </w:r>
      <w:r w:rsidR="00697E05" w:rsidRPr="00666DB6">
        <w:rPr>
          <w:rFonts w:ascii="Arial" w:hAnsi="Arial" w:cs="Arial"/>
          <w:sz w:val="16"/>
          <w:szCs w:val="16"/>
        </w:rPr>
        <w:t xml:space="preserve">saúde. Fisioterapia </w:t>
      </w:r>
      <w:r w:rsidR="006128FF" w:rsidRPr="00666DB6">
        <w:rPr>
          <w:rFonts w:ascii="Arial" w:hAnsi="Arial" w:cs="Arial"/>
          <w:sz w:val="16"/>
          <w:szCs w:val="16"/>
        </w:rPr>
        <w:t xml:space="preserve">para </w:t>
      </w:r>
      <w:r w:rsidR="00697E05" w:rsidRPr="00666DB6">
        <w:rPr>
          <w:rFonts w:ascii="Arial" w:hAnsi="Arial" w:cs="Arial"/>
          <w:sz w:val="16"/>
          <w:szCs w:val="16"/>
        </w:rPr>
        <w:t xml:space="preserve">tratamento das alterações cinéticas funcionais das </w:t>
      </w:r>
      <w:r w:rsidR="006128FF" w:rsidRPr="00666DB6">
        <w:rPr>
          <w:rFonts w:ascii="Arial" w:hAnsi="Arial" w:cs="Arial"/>
          <w:sz w:val="16"/>
          <w:szCs w:val="16"/>
        </w:rPr>
        <w:t xml:space="preserve">doenças </w:t>
      </w:r>
      <w:r w:rsidR="00697E05" w:rsidRPr="00666DB6">
        <w:rPr>
          <w:rFonts w:ascii="Arial" w:hAnsi="Arial" w:cs="Arial"/>
          <w:sz w:val="16"/>
          <w:szCs w:val="16"/>
        </w:rPr>
        <w:t>traumatológicas e ortopédicas, neurológicas centrais e periféricas,</w:t>
      </w:r>
      <w:r w:rsidR="006128FF" w:rsidRPr="00666DB6">
        <w:rPr>
          <w:rFonts w:ascii="Arial" w:hAnsi="Arial" w:cs="Arial"/>
          <w:sz w:val="16"/>
          <w:szCs w:val="16"/>
        </w:rPr>
        <w:t xml:space="preserve"> pulmonares, </w:t>
      </w:r>
      <w:proofErr w:type="spellStart"/>
      <w:r w:rsidR="00697E05" w:rsidRPr="00666DB6">
        <w:rPr>
          <w:rFonts w:ascii="Arial" w:hAnsi="Arial" w:cs="Arial"/>
          <w:sz w:val="16"/>
          <w:szCs w:val="16"/>
        </w:rPr>
        <w:t>reumatológicas</w:t>
      </w:r>
      <w:proofErr w:type="spellEnd"/>
      <w:r w:rsidR="00697E05" w:rsidRPr="00666DB6">
        <w:rPr>
          <w:rFonts w:ascii="Arial" w:hAnsi="Arial" w:cs="Arial"/>
          <w:sz w:val="16"/>
          <w:szCs w:val="16"/>
        </w:rPr>
        <w:t>, cardiológicas e</w:t>
      </w:r>
      <w:r w:rsidR="006128FF" w:rsidRPr="00666DB6">
        <w:rPr>
          <w:rFonts w:ascii="Arial" w:hAnsi="Arial" w:cs="Arial"/>
          <w:sz w:val="16"/>
          <w:szCs w:val="16"/>
        </w:rPr>
        <w:t xml:space="preserve"> angiológ</w:t>
      </w:r>
      <w:r w:rsidR="00697E05" w:rsidRPr="00666DB6">
        <w:rPr>
          <w:rFonts w:ascii="Arial" w:hAnsi="Arial" w:cs="Arial"/>
          <w:sz w:val="16"/>
          <w:szCs w:val="16"/>
        </w:rPr>
        <w:t xml:space="preserve">icas, </w:t>
      </w:r>
      <w:proofErr w:type="spellStart"/>
      <w:r w:rsidR="00697E05" w:rsidRPr="00666DB6">
        <w:rPr>
          <w:rFonts w:ascii="Arial" w:hAnsi="Arial" w:cs="Arial"/>
          <w:sz w:val="16"/>
          <w:szCs w:val="16"/>
        </w:rPr>
        <w:t>gerontológicas</w:t>
      </w:r>
      <w:proofErr w:type="spellEnd"/>
      <w:r w:rsidR="00697E05" w:rsidRPr="00666DB6">
        <w:rPr>
          <w:rFonts w:ascii="Arial" w:hAnsi="Arial" w:cs="Arial"/>
          <w:sz w:val="16"/>
          <w:szCs w:val="16"/>
        </w:rPr>
        <w:t>, gastrointestinais</w:t>
      </w:r>
      <w:r w:rsidR="006128FF" w:rsidRPr="00666DB6">
        <w:rPr>
          <w:rFonts w:ascii="Arial" w:hAnsi="Arial" w:cs="Arial"/>
          <w:sz w:val="16"/>
          <w:szCs w:val="16"/>
        </w:rPr>
        <w:t xml:space="preserve"> e </w:t>
      </w:r>
      <w:r w:rsidR="00697E05" w:rsidRPr="00666DB6">
        <w:rPr>
          <w:rFonts w:ascii="Arial" w:hAnsi="Arial" w:cs="Arial"/>
          <w:sz w:val="16"/>
          <w:szCs w:val="16"/>
        </w:rPr>
        <w:t xml:space="preserve">humorais, </w:t>
      </w:r>
      <w:r w:rsidR="006128FF" w:rsidRPr="00666DB6">
        <w:rPr>
          <w:rFonts w:ascii="Arial" w:hAnsi="Arial" w:cs="Arial"/>
          <w:sz w:val="16"/>
          <w:szCs w:val="16"/>
        </w:rPr>
        <w:t xml:space="preserve">no pós  operatório  de  cirurgias  em  órgãos  e  sistemas  gerais,  fisioterapia hospitalar  e  em  terapia   intensiva,  ginecológicas  e  em  reeducação  obstétrica. Aplicação dos recursos terapêuticos manuais em fisioterapia. Aplicação dos recursos </w:t>
      </w:r>
      <w:r w:rsidR="00697E05" w:rsidRPr="00666DB6">
        <w:rPr>
          <w:rFonts w:ascii="Arial" w:hAnsi="Arial" w:cs="Arial"/>
          <w:sz w:val="16"/>
          <w:szCs w:val="16"/>
        </w:rPr>
        <w:t xml:space="preserve">de </w:t>
      </w:r>
      <w:proofErr w:type="spellStart"/>
      <w:r w:rsidR="006128FF" w:rsidRPr="00666DB6">
        <w:rPr>
          <w:rFonts w:ascii="Arial" w:hAnsi="Arial" w:cs="Arial"/>
          <w:sz w:val="16"/>
          <w:szCs w:val="16"/>
        </w:rPr>
        <w:t>eletr</w:t>
      </w:r>
      <w:r w:rsidR="00697E05" w:rsidRPr="00666DB6">
        <w:rPr>
          <w:rFonts w:ascii="Arial" w:hAnsi="Arial" w:cs="Arial"/>
          <w:sz w:val="16"/>
          <w:szCs w:val="16"/>
        </w:rPr>
        <w:t>otermofototerapia</w:t>
      </w:r>
      <w:proofErr w:type="spellEnd"/>
      <w:r w:rsidR="00697E05" w:rsidRPr="00666DB6">
        <w:rPr>
          <w:rFonts w:ascii="Arial" w:hAnsi="Arial" w:cs="Arial"/>
          <w:sz w:val="16"/>
          <w:szCs w:val="16"/>
        </w:rPr>
        <w:t xml:space="preserve">.  Prevenção: modelos alternativos de atenção à </w:t>
      </w:r>
      <w:r w:rsidR="006128FF" w:rsidRPr="00666DB6">
        <w:rPr>
          <w:rFonts w:ascii="Arial" w:hAnsi="Arial" w:cs="Arial"/>
          <w:sz w:val="16"/>
          <w:szCs w:val="16"/>
        </w:rPr>
        <w:t xml:space="preserve">saúde; </w:t>
      </w:r>
      <w:r w:rsidR="00697E05" w:rsidRPr="00666DB6">
        <w:rPr>
          <w:rFonts w:ascii="Arial" w:hAnsi="Arial" w:cs="Arial"/>
          <w:sz w:val="16"/>
          <w:szCs w:val="16"/>
        </w:rPr>
        <w:t>fisioterapia na saúde do trabalhador.  Conhecimento das</w:t>
      </w:r>
      <w:r w:rsidR="00D26BFB" w:rsidRPr="00666DB6">
        <w:rPr>
          <w:rFonts w:ascii="Arial" w:hAnsi="Arial" w:cs="Arial"/>
          <w:sz w:val="16"/>
          <w:szCs w:val="16"/>
        </w:rPr>
        <w:t xml:space="preserve"> tecnologias </w:t>
      </w:r>
      <w:proofErr w:type="spellStart"/>
      <w:r w:rsidR="00D26BFB" w:rsidRPr="00666DB6">
        <w:rPr>
          <w:rFonts w:ascii="Arial" w:hAnsi="Arial" w:cs="Arial"/>
          <w:sz w:val="16"/>
          <w:szCs w:val="16"/>
        </w:rPr>
        <w:t>assistivas</w:t>
      </w:r>
      <w:proofErr w:type="spellEnd"/>
      <w:r w:rsidR="00D26BFB" w:rsidRPr="00666DB6">
        <w:rPr>
          <w:rFonts w:ascii="Arial" w:hAnsi="Arial" w:cs="Arial"/>
          <w:sz w:val="16"/>
          <w:szCs w:val="16"/>
        </w:rPr>
        <w:t xml:space="preserve"> </w:t>
      </w:r>
      <w:r w:rsidR="006128FF" w:rsidRPr="00666DB6">
        <w:rPr>
          <w:rFonts w:ascii="Arial" w:hAnsi="Arial" w:cs="Arial"/>
          <w:sz w:val="16"/>
          <w:szCs w:val="16"/>
        </w:rPr>
        <w:t>e aplicação das órteses e próteses. Ética e bioética profissional.</w:t>
      </w:r>
    </w:p>
    <w:p w14:paraId="2BCBEC8F" w14:textId="77777777" w:rsidR="00866F20" w:rsidRPr="00666DB6" w:rsidRDefault="00866F20" w:rsidP="00866F20">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493EE2D2" w14:textId="77777777" w:rsidR="00866F20" w:rsidRPr="00666DB6" w:rsidRDefault="00854265" w:rsidP="00866F20">
      <w:pPr>
        <w:pStyle w:val="Header"/>
        <w:spacing w:before="120"/>
        <w:jc w:val="both"/>
        <w:rPr>
          <w:rFonts w:ascii="Arial" w:hAnsi="Arial" w:cs="Arial"/>
          <w:sz w:val="16"/>
          <w:szCs w:val="16"/>
        </w:rPr>
      </w:pPr>
      <w:r w:rsidRPr="00666DB6">
        <w:rPr>
          <w:rFonts w:ascii="Arial" w:hAnsi="Arial" w:cs="Arial"/>
          <w:sz w:val="16"/>
          <w:szCs w:val="16"/>
        </w:rPr>
        <w:t>12.2.3.4</w:t>
      </w:r>
      <w:r w:rsidR="001E5089" w:rsidRPr="00666DB6">
        <w:rPr>
          <w:rFonts w:ascii="Arial" w:hAnsi="Arial" w:cs="Arial"/>
          <w:sz w:val="16"/>
          <w:szCs w:val="16"/>
        </w:rPr>
        <w:t xml:space="preserve"> POSTO DE TRABALHO 4</w:t>
      </w:r>
      <w:r w:rsidR="00866F20" w:rsidRPr="00666DB6">
        <w:rPr>
          <w:rFonts w:ascii="Arial" w:hAnsi="Arial" w:cs="Arial"/>
          <w:sz w:val="16"/>
          <w:szCs w:val="16"/>
        </w:rPr>
        <w:t>: Médico</w:t>
      </w:r>
      <w:r w:rsidR="00791DDD" w:rsidRPr="00666DB6">
        <w:rPr>
          <w:rFonts w:ascii="Arial" w:hAnsi="Arial" w:cs="Arial"/>
          <w:sz w:val="16"/>
          <w:szCs w:val="16"/>
        </w:rPr>
        <w:t xml:space="preserve"> – Clínico Geral</w:t>
      </w:r>
      <w:r w:rsidR="00866F20" w:rsidRPr="00666DB6">
        <w:rPr>
          <w:rFonts w:ascii="Arial" w:hAnsi="Arial" w:cs="Arial"/>
          <w:sz w:val="16"/>
          <w:szCs w:val="16"/>
        </w:rPr>
        <w:t>.</w:t>
      </w:r>
    </w:p>
    <w:p w14:paraId="0C9066F6"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12.2.3.4</w:t>
      </w:r>
      <w:r w:rsidR="00866F20" w:rsidRPr="00666DB6">
        <w:rPr>
          <w:rFonts w:ascii="Arial" w:hAnsi="Arial" w:cs="Arial"/>
          <w:sz w:val="16"/>
          <w:szCs w:val="16"/>
        </w:rPr>
        <w:t>.1 CONHECIMENTOS BÁSICOS</w:t>
      </w:r>
    </w:p>
    <w:p w14:paraId="1ACAA896"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6BB24553"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311A8241"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6103D040"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w:t>
      </w:r>
    </w:p>
    <w:p w14:paraId="6A5922E1"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de saúde (Lei nº. 8080/90 e Lei nº. 8142/90). Decreto nº. 7.508 de 28 de junho de 2011, que regulamenta a Lei nº. 8.080, de 19 de setembro de 1990, para dispor sobre a organização</w:t>
      </w:r>
      <w:r w:rsidR="00697E05" w:rsidRPr="00666DB6">
        <w:rPr>
          <w:rFonts w:ascii="Arial" w:hAnsi="Arial" w:cs="Arial"/>
          <w:sz w:val="16"/>
          <w:szCs w:val="16"/>
        </w:rPr>
        <w:t xml:space="preserve"> do Sistema Único de Saúde - SUS, o planejamento da saúde, a assistência à saúde e a </w:t>
      </w:r>
      <w:r w:rsidRPr="00666DB6">
        <w:rPr>
          <w:rFonts w:ascii="Arial" w:hAnsi="Arial" w:cs="Arial"/>
          <w:sz w:val="16"/>
          <w:szCs w:val="16"/>
        </w:rPr>
        <w:t>arti</w:t>
      </w:r>
      <w:r w:rsidR="00697E05" w:rsidRPr="00666DB6">
        <w:rPr>
          <w:rFonts w:ascii="Arial" w:hAnsi="Arial" w:cs="Arial"/>
          <w:sz w:val="16"/>
          <w:szCs w:val="16"/>
        </w:rPr>
        <w:t xml:space="preserve">culação </w:t>
      </w:r>
      <w:proofErr w:type="spellStart"/>
      <w:r w:rsidRPr="00666DB6">
        <w:rPr>
          <w:rFonts w:ascii="Arial" w:hAnsi="Arial" w:cs="Arial"/>
          <w:sz w:val="16"/>
          <w:szCs w:val="16"/>
        </w:rPr>
        <w:t>interfederativa</w:t>
      </w:r>
      <w:proofErr w:type="spellEnd"/>
      <w:r w:rsidRPr="00666DB6">
        <w:rPr>
          <w:rFonts w:ascii="Arial" w:hAnsi="Arial" w:cs="Arial"/>
          <w:sz w:val="16"/>
          <w:szCs w:val="16"/>
        </w:rPr>
        <w:t xml:space="preserve">.  Lei nº.  12.401, de 28 de abril de 2011, que altera </w:t>
      </w:r>
      <w:r w:rsidR="00697E05" w:rsidRPr="00666DB6">
        <w:rPr>
          <w:rFonts w:ascii="Arial" w:hAnsi="Arial" w:cs="Arial"/>
          <w:sz w:val="16"/>
          <w:szCs w:val="16"/>
        </w:rPr>
        <w:t>a Lei nº</w:t>
      </w:r>
      <w:r w:rsidR="00D26BFB" w:rsidRPr="00666DB6">
        <w:rPr>
          <w:rFonts w:ascii="Arial" w:hAnsi="Arial" w:cs="Arial"/>
          <w:sz w:val="16"/>
          <w:szCs w:val="16"/>
        </w:rPr>
        <w:t xml:space="preserve">. </w:t>
      </w:r>
      <w:r w:rsidR="00697E05" w:rsidRPr="00666DB6">
        <w:rPr>
          <w:rFonts w:ascii="Arial" w:hAnsi="Arial" w:cs="Arial"/>
          <w:sz w:val="16"/>
          <w:szCs w:val="16"/>
        </w:rPr>
        <w:t xml:space="preserve">8.080, de 19 de setembro de 1990, para dispor sobre a assistência </w:t>
      </w:r>
      <w:r w:rsidRPr="00666DB6">
        <w:rPr>
          <w:rFonts w:ascii="Arial" w:hAnsi="Arial" w:cs="Arial"/>
          <w:sz w:val="16"/>
          <w:szCs w:val="16"/>
        </w:rPr>
        <w:t>terapêu</w:t>
      </w:r>
      <w:r w:rsidR="00697E05" w:rsidRPr="00666DB6">
        <w:rPr>
          <w:rFonts w:ascii="Arial" w:hAnsi="Arial" w:cs="Arial"/>
          <w:sz w:val="16"/>
          <w:szCs w:val="16"/>
        </w:rPr>
        <w:t xml:space="preserve">tica e </w:t>
      </w:r>
      <w:r w:rsidRPr="00666DB6">
        <w:rPr>
          <w:rFonts w:ascii="Arial" w:hAnsi="Arial" w:cs="Arial"/>
          <w:sz w:val="16"/>
          <w:szCs w:val="16"/>
        </w:rPr>
        <w:t xml:space="preserve">a incorporação de tecnologia em saúde no âmbito do Sistema Único de Saúde – SUS. Lei nº.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 xml:space="preserve">.  14-A e 14-B à Lei nº.  8.080, de 19 de setembro de 1990, </w:t>
      </w:r>
      <w:r w:rsidRPr="00666DB6">
        <w:rPr>
          <w:rFonts w:ascii="Arial" w:hAnsi="Arial" w:cs="Arial"/>
          <w:sz w:val="16"/>
          <w:szCs w:val="16"/>
        </w:rPr>
        <w:lastRenderedPageBreak/>
        <w:t xml:space="preserve">que “dispõe sobre as condições para a promoção, proteção e </w:t>
      </w:r>
      <w:r w:rsidR="00697E05" w:rsidRPr="00666DB6">
        <w:rPr>
          <w:rFonts w:ascii="Arial" w:hAnsi="Arial" w:cs="Arial"/>
          <w:sz w:val="16"/>
          <w:szCs w:val="16"/>
        </w:rPr>
        <w:t xml:space="preserve">recuperação da saúde, a organização e o funcionamento dos </w:t>
      </w:r>
      <w:r w:rsidRPr="00666DB6">
        <w:rPr>
          <w:rFonts w:ascii="Arial" w:hAnsi="Arial" w:cs="Arial"/>
          <w:sz w:val="16"/>
          <w:szCs w:val="16"/>
        </w:rPr>
        <w:t>serviços correspondentes e dá out</w:t>
      </w:r>
      <w:r w:rsidR="00697E05" w:rsidRPr="00666DB6">
        <w:rPr>
          <w:rFonts w:ascii="Arial" w:hAnsi="Arial" w:cs="Arial"/>
          <w:sz w:val="16"/>
          <w:szCs w:val="16"/>
        </w:rPr>
        <w:t xml:space="preserve">ras providências”, para dispor sobre as comissões </w:t>
      </w:r>
      <w:proofErr w:type="spellStart"/>
      <w:r w:rsidR="00697E05" w:rsidRPr="00666DB6">
        <w:rPr>
          <w:rFonts w:ascii="Arial" w:hAnsi="Arial" w:cs="Arial"/>
          <w:sz w:val="16"/>
          <w:szCs w:val="16"/>
        </w:rPr>
        <w:t>intergestores</w:t>
      </w:r>
      <w:proofErr w:type="spellEnd"/>
      <w:r w:rsidR="00697E05" w:rsidRPr="00666DB6">
        <w:rPr>
          <w:rFonts w:ascii="Arial" w:hAnsi="Arial" w:cs="Arial"/>
          <w:sz w:val="16"/>
          <w:szCs w:val="16"/>
        </w:rPr>
        <w:t xml:space="preserve"> do </w:t>
      </w:r>
      <w:r w:rsidRPr="00666DB6">
        <w:rPr>
          <w:rFonts w:ascii="Arial" w:hAnsi="Arial" w:cs="Arial"/>
          <w:sz w:val="16"/>
          <w:szCs w:val="16"/>
        </w:rPr>
        <w:t>Sistema Único</w:t>
      </w:r>
      <w:r w:rsidR="00697E05" w:rsidRPr="00666DB6">
        <w:rPr>
          <w:rFonts w:ascii="Arial" w:hAnsi="Arial" w:cs="Arial"/>
          <w:sz w:val="16"/>
          <w:szCs w:val="16"/>
        </w:rPr>
        <w:t xml:space="preserve"> de Saúde (SUS), o Conselho Nacional de Secretários</w:t>
      </w:r>
      <w:r w:rsidRPr="00666DB6">
        <w:rPr>
          <w:rFonts w:ascii="Arial" w:hAnsi="Arial" w:cs="Arial"/>
          <w:sz w:val="16"/>
          <w:szCs w:val="16"/>
        </w:rPr>
        <w:t xml:space="preserve"> d</w:t>
      </w:r>
      <w:r w:rsidR="00697E05" w:rsidRPr="00666DB6">
        <w:rPr>
          <w:rFonts w:ascii="Arial" w:hAnsi="Arial" w:cs="Arial"/>
          <w:sz w:val="16"/>
          <w:szCs w:val="16"/>
        </w:rPr>
        <w:t>e Saúde</w:t>
      </w:r>
      <w:r w:rsidRPr="00666DB6">
        <w:rPr>
          <w:rFonts w:ascii="Arial" w:hAnsi="Arial" w:cs="Arial"/>
          <w:sz w:val="16"/>
          <w:szCs w:val="16"/>
        </w:rPr>
        <w:t xml:space="preserve"> (</w:t>
      </w:r>
      <w:proofErr w:type="spellStart"/>
      <w:r w:rsidRPr="00666DB6">
        <w:rPr>
          <w:rFonts w:ascii="Arial" w:hAnsi="Arial" w:cs="Arial"/>
          <w:sz w:val="16"/>
          <w:szCs w:val="16"/>
        </w:rPr>
        <w:t>Cona</w:t>
      </w:r>
      <w:r w:rsidR="00697E05" w:rsidRPr="00666DB6">
        <w:rPr>
          <w:rFonts w:ascii="Arial" w:hAnsi="Arial" w:cs="Arial"/>
          <w:sz w:val="16"/>
          <w:szCs w:val="16"/>
        </w:rPr>
        <w:t>ss</w:t>
      </w:r>
      <w:proofErr w:type="spellEnd"/>
      <w:r w:rsidR="00697E05" w:rsidRPr="00666DB6">
        <w:rPr>
          <w:rFonts w:ascii="Arial" w:hAnsi="Arial" w:cs="Arial"/>
          <w:sz w:val="16"/>
          <w:szCs w:val="16"/>
        </w:rPr>
        <w:t xml:space="preserve">), o Conselho Nacional </w:t>
      </w:r>
      <w:r w:rsidRPr="00666DB6">
        <w:rPr>
          <w:rFonts w:ascii="Arial" w:hAnsi="Arial" w:cs="Arial"/>
          <w:sz w:val="16"/>
          <w:szCs w:val="16"/>
        </w:rPr>
        <w:t>de 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e suas respectivas composições. Epidemiologia, história natural e prevenção de</w:t>
      </w:r>
      <w:r w:rsidR="00697E05" w:rsidRPr="00666DB6">
        <w:rPr>
          <w:rFonts w:ascii="Arial" w:hAnsi="Arial" w:cs="Arial"/>
          <w:sz w:val="16"/>
          <w:szCs w:val="16"/>
        </w:rPr>
        <w:t xml:space="preserve"> doenças. Vigilância em Saúde. </w:t>
      </w:r>
      <w:r w:rsidRPr="00666DB6">
        <w:rPr>
          <w:rFonts w:ascii="Arial" w:hAnsi="Arial" w:cs="Arial"/>
          <w:sz w:val="16"/>
          <w:szCs w:val="16"/>
        </w:rPr>
        <w:t>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789C06B3"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12.2.3.4</w:t>
      </w:r>
      <w:r w:rsidR="00866F20" w:rsidRPr="00666DB6">
        <w:rPr>
          <w:rFonts w:ascii="Arial" w:hAnsi="Arial" w:cs="Arial"/>
          <w:sz w:val="16"/>
          <w:szCs w:val="16"/>
        </w:rPr>
        <w:t>.2 CONHECIMENTOS ESPECÍFICOS</w:t>
      </w:r>
    </w:p>
    <w:p w14:paraId="14B9EFA0" w14:textId="77777777" w:rsidR="004A4944" w:rsidRPr="00666DB6" w:rsidRDefault="004A4944" w:rsidP="004A4944">
      <w:pPr>
        <w:pStyle w:val="Header"/>
        <w:jc w:val="both"/>
        <w:rPr>
          <w:rFonts w:ascii="Arial" w:hAnsi="Arial" w:cs="Arial"/>
          <w:sz w:val="16"/>
          <w:szCs w:val="16"/>
        </w:rPr>
      </w:pPr>
      <w:r w:rsidRPr="00666DB6">
        <w:rPr>
          <w:rFonts w:ascii="Arial" w:hAnsi="Arial" w:cs="Arial"/>
          <w:sz w:val="16"/>
          <w:szCs w:val="16"/>
        </w:rPr>
        <w:t xml:space="preserve">Fundamentos Básicos de Medicina: Interpretação do exame físico. Valor da História Clínica.  Interpretação de exames complementares básicos. Relação Médico paciente. Ética médica. Conhecimentos na área de formação: Interpretação clínica do hemograma, diagnóstico diferencial e tratamentos das anemias, leucopenias, </w:t>
      </w:r>
      <w:proofErr w:type="spellStart"/>
      <w:r w:rsidRPr="00666DB6">
        <w:rPr>
          <w:rFonts w:ascii="Arial" w:hAnsi="Arial" w:cs="Arial"/>
          <w:sz w:val="16"/>
          <w:szCs w:val="16"/>
        </w:rPr>
        <w:t>policitemias</w:t>
      </w:r>
      <w:proofErr w:type="spellEnd"/>
      <w:r w:rsidRPr="00666DB6">
        <w:rPr>
          <w:rFonts w:ascii="Arial" w:hAnsi="Arial" w:cs="Arial"/>
          <w:sz w:val="16"/>
          <w:szCs w:val="16"/>
        </w:rPr>
        <w:t xml:space="preserve">, leucemias e linfomas.  Diagnóstico diferencial das </w:t>
      </w:r>
      <w:proofErr w:type="spellStart"/>
      <w:r w:rsidRPr="00666DB6">
        <w:rPr>
          <w:rFonts w:ascii="Arial" w:hAnsi="Arial" w:cs="Arial"/>
          <w:sz w:val="16"/>
          <w:szCs w:val="16"/>
        </w:rPr>
        <w:t>linfadenopatias</w:t>
      </w:r>
      <w:proofErr w:type="spellEnd"/>
      <w:r w:rsidRPr="00666DB6">
        <w:rPr>
          <w:rFonts w:ascii="Arial" w:hAnsi="Arial" w:cs="Arial"/>
          <w:sz w:val="16"/>
          <w:szCs w:val="16"/>
        </w:rPr>
        <w:t xml:space="preserve"> e esplenomegalias. Arritmias. Diagnóstico diferencial das cardiomiopatias (restritiva, congestiva e hipertrófica). Insuficiência cardíaca.  Hipertensão arterial. Doenças coronarianas. Doença valvar cardíaca. Doenças da aorta.  Doença arterial periférica. Doença venosa periférica. Asma brônquica. Enfisema pulmonar.  Bronquite crônica.  Doença pulmonar obstrutiva crônica. Tabagismo. Pneumotórax. Doença pulmonar ocupacional. Doença intersticial pulmonar. Pneumonias. Síndrome de insuficiência </w:t>
      </w:r>
      <w:proofErr w:type="spellStart"/>
      <w:r w:rsidRPr="00666DB6">
        <w:rPr>
          <w:rFonts w:ascii="Arial" w:hAnsi="Arial" w:cs="Arial"/>
          <w:sz w:val="16"/>
          <w:szCs w:val="16"/>
        </w:rPr>
        <w:t>respiratória.Tuberculose</w:t>
      </w:r>
      <w:proofErr w:type="spellEnd"/>
      <w:r w:rsidRPr="00666DB6">
        <w:rPr>
          <w:rFonts w:ascii="Arial" w:hAnsi="Arial" w:cs="Arial"/>
          <w:sz w:val="16"/>
          <w:szCs w:val="16"/>
        </w:rPr>
        <w:t xml:space="preserve"> pulmonar - extra pulmonar. Câncer de pulmão.</w:t>
      </w:r>
      <w:r w:rsidR="00B20028" w:rsidRPr="00666DB6">
        <w:rPr>
          <w:rFonts w:ascii="Arial" w:hAnsi="Arial" w:cs="Arial"/>
          <w:sz w:val="16"/>
          <w:szCs w:val="16"/>
        </w:rPr>
        <w:t xml:space="preserve"> </w:t>
      </w:r>
      <w:proofErr w:type="spellStart"/>
      <w:r w:rsidR="00B20028" w:rsidRPr="00666DB6">
        <w:rPr>
          <w:rFonts w:ascii="Arial" w:hAnsi="Arial" w:cs="Arial"/>
          <w:sz w:val="16"/>
          <w:szCs w:val="16"/>
        </w:rPr>
        <w:t>Tromboembolia</w:t>
      </w:r>
      <w:proofErr w:type="spellEnd"/>
      <w:r w:rsidR="00B20028" w:rsidRPr="00666DB6">
        <w:rPr>
          <w:rFonts w:ascii="Arial" w:hAnsi="Arial" w:cs="Arial"/>
          <w:sz w:val="16"/>
          <w:szCs w:val="16"/>
        </w:rPr>
        <w:t xml:space="preserve"> </w:t>
      </w:r>
      <w:r w:rsidRPr="00666DB6">
        <w:rPr>
          <w:rFonts w:ascii="Arial" w:hAnsi="Arial" w:cs="Arial"/>
          <w:sz w:val="16"/>
          <w:szCs w:val="16"/>
        </w:rPr>
        <w:t xml:space="preserve">pulmonar. Insuficiência respiratória aguda. Avaliação clínica da função renal. Importância clínica do exame simples de urina (EAS). Choque.  Insuficiência renal aguda.  Insuficiência </w:t>
      </w:r>
      <w:r w:rsidR="00B20028" w:rsidRPr="00666DB6">
        <w:rPr>
          <w:rFonts w:ascii="Arial" w:hAnsi="Arial" w:cs="Arial"/>
          <w:sz w:val="16"/>
          <w:szCs w:val="16"/>
        </w:rPr>
        <w:t xml:space="preserve">renal crônica. </w:t>
      </w:r>
      <w:r w:rsidRPr="00666DB6">
        <w:rPr>
          <w:rFonts w:ascii="Arial" w:hAnsi="Arial" w:cs="Arial"/>
          <w:sz w:val="16"/>
          <w:szCs w:val="16"/>
        </w:rPr>
        <w:t xml:space="preserve">Infecções urinárias. Doenças glomerulares. </w:t>
      </w:r>
      <w:proofErr w:type="spellStart"/>
      <w:r w:rsidRPr="00666DB6">
        <w:rPr>
          <w:rFonts w:ascii="Arial" w:hAnsi="Arial" w:cs="Arial"/>
          <w:sz w:val="16"/>
          <w:szCs w:val="16"/>
        </w:rPr>
        <w:t>Nefrolitíase</w:t>
      </w:r>
      <w:proofErr w:type="spellEnd"/>
      <w:r w:rsidRPr="00666DB6">
        <w:rPr>
          <w:rFonts w:ascii="Arial" w:hAnsi="Arial" w:cs="Arial"/>
          <w:sz w:val="16"/>
          <w:szCs w:val="16"/>
        </w:rPr>
        <w:t xml:space="preserve"> (</w:t>
      </w:r>
      <w:proofErr w:type="spellStart"/>
      <w:r w:rsidRPr="00666DB6">
        <w:rPr>
          <w:rFonts w:ascii="Arial" w:hAnsi="Arial" w:cs="Arial"/>
          <w:sz w:val="16"/>
          <w:szCs w:val="16"/>
        </w:rPr>
        <w:t>uropatia</w:t>
      </w:r>
      <w:proofErr w:type="spellEnd"/>
      <w:r w:rsidRPr="00666DB6">
        <w:rPr>
          <w:rFonts w:ascii="Arial" w:hAnsi="Arial" w:cs="Arial"/>
          <w:sz w:val="16"/>
          <w:szCs w:val="16"/>
        </w:rPr>
        <w:t xml:space="preserve"> obstrutiva).  Doenças da p</w:t>
      </w:r>
      <w:r w:rsidR="00B20028" w:rsidRPr="00666DB6">
        <w:rPr>
          <w:rFonts w:ascii="Arial" w:hAnsi="Arial" w:cs="Arial"/>
          <w:sz w:val="16"/>
          <w:szCs w:val="16"/>
        </w:rPr>
        <w:t xml:space="preserve">róstata. Hemorragia digestiva. </w:t>
      </w:r>
      <w:r w:rsidRPr="00666DB6">
        <w:rPr>
          <w:rFonts w:ascii="Arial" w:hAnsi="Arial" w:cs="Arial"/>
          <w:sz w:val="16"/>
          <w:szCs w:val="16"/>
        </w:rPr>
        <w:t xml:space="preserve">Doenças </w:t>
      </w:r>
      <w:r w:rsidR="00B20028" w:rsidRPr="00666DB6">
        <w:rPr>
          <w:rFonts w:ascii="Arial" w:hAnsi="Arial" w:cs="Arial"/>
          <w:sz w:val="16"/>
          <w:szCs w:val="16"/>
        </w:rPr>
        <w:t xml:space="preserve">do esôfago. </w:t>
      </w:r>
      <w:r w:rsidRPr="00666DB6">
        <w:rPr>
          <w:rFonts w:ascii="Arial" w:hAnsi="Arial" w:cs="Arial"/>
          <w:sz w:val="16"/>
          <w:szCs w:val="16"/>
        </w:rPr>
        <w:t xml:space="preserve">Doença </w:t>
      </w:r>
      <w:proofErr w:type="spellStart"/>
      <w:r w:rsidRPr="00666DB6">
        <w:rPr>
          <w:rFonts w:ascii="Arial" w:hAnsi="Arial" w:cs="Arial"/>
          <w:sz w:val="16"/>
          <w:szCs w:val="16"/>
        </w:rPr>
        <w:t>ulceropéptica</w:t>
      </w:r>
      <w:proofErr w:type="spellEnd"/>
      <w:r w:rsidRPr="00666DB6">
        <w:rPr>
          <w:rFonts w:ascii="Arial" w:hAnsi="Arial" w:cs="Arial"/>
          <w:sz w:val="16"/>
          <w:szCs w:val="16"/>
        </w:rPr>
        <w:t xml:space="preserve">.  Gastrites.  Doenças funcionais do tubo digestivo. Doença inflamatória intestinal. Má absorção intestinal. Diagnóstico diferencial das diarreias e da síndrome </w:t>
      </w:r>
      <w:proofErr w:type="spellStart"/>
      <w:r w:rsidRPr="00666DB6">
        <w:rPr>
          <w:rFonts w:ascii="Arial" w:hAnsi="Arial" w:cs="Arial"/>
          <w:sz w:val="16"/>
          <w:szCs w:val="16"/>
        </w:rPr>
        <w:t>disabsortiva</w:t>
      </w:r>
      <w:proofErr w:type="spellEnd"/>
      <w:r w:rsidRPr="00666DB6">
        <w:rPr>
          <w:rFonts w:ascii="Arial" w:hAnsi="Arial" w:cs="Arial"/>
          <w:sz w:val="16"/>
          <w:szCs w:val="16"/>
        </w:rPr>
        <w:t xml:space="preserve">. Parasitoses intestinais. Diarreia. Câncer </w:t>
      </w:r>
      <w:r w:rsidR="00B20028" w:rsidRPr="00666DB6">
        <w:rPr>
          <w:rFonts w:ascii="Arial" w:hAnsi="Arial" w:cs="Arial"/>
          <w:sz w:val="16"/>
          <w:szCs w:val="16"/>
        </w:rPr>
        <w:t xml:space="preserve">do estômago. Câncer do cólon. </w:t>
      </w:r>
      <w:r w:rsidRPr="00666DB6">
        <w:rPr>
          <w:rFonts w:ascii="Arial" w:hAnsi="Arial" w:cs="Arial"/>
          <w:sz w:val="16"/>
          <w:szCs w:val="16"/>
        </w:rPr>
        <w:t>Câncer do pâncreas. Pancreatite</w:t>
      </w:r>
      <w:r w:rsidR="00B20028" w:rsidRPr="00666DB6">
        <w:rPr>
          <w:rFonts w:ascii="Arial" w:hAnsi="Arial" w:cs="Arial"/>
          <w:sz w:val="16"/>
          <w:szCs w:val="16"/>
        </w:rPr>
        <w:t xml:space="preserve">s. Icterícias. Hepatites. </w:t>
      </w:r>
      <w:r w:rsidRPr="00666DB6">
        <w:rPr>
          <w:rFonts w:ascii="Arial" w:hAnsi="Arial" w:cs="Arial"/>
          <w:sz w:val="16"/>
          <w:szCs w:val="16"/>
        </w:rPr>
        <w:t xml:space="preserve">Cirroses e suas </w:t>
      </w:r>
      <w:r w:rsidR="00B20028" w:rsidRPr="00666DB6">
        <w:rPr>
          <w:rFonts w:ascii="Arial" w:hAnsi="Arial" w:cs="Arial"/>
          <w:sz w:val="16"/>
          <w:szCs w:val="16"/>
        </w:rPr>
        <w:t xml:space="preserve">complicações. </w:t>
      </w:r>
      <w:r w:rsidRPr="00666DB6">
        <w:rPr>
          <w:rFonts w:ascii="Arial" w:hAnsi="Arial" w:cs="Arial"/>
          <w:sz w:val="16"/>
          <w:szCs w:val="16"/>
        </w:rPr>
        <w:t>Hepatopatia alcoólica. He</w:t>
      </w:r>
      <w:r w:rsidR="00B20028" w:rsidRPr="00666DB6">
        <w:rPr>
          <w:rFonts w:ascii="Arial" w:hAnsi="Arial" w:cs="Arial"/>
          <w:sz w:val="16"/>
          <w:szCs w:val="16"/>
        </w:rPr>
        <w:t xml:space="preserve">patopatia induzida por drogas. </w:t>
      </w:r>
      <w:r w:rsidRPr="00666DB6">
        <w:rPr>
          <w:rFonts w:ascii="Arial" w:hAnsi="Arial" w:cs="Arial"/>
          <w:sz w:val="16"/>
          <w:szCs w:val="16"/>
        </w:rPr>
        <w:t xml:space="preserve">Diagnóstico diferencial das icterícias e cirrose hepática. Tumores hepáticos. Doenças da vesícula e vias biliares. Diabetes mellitus. Diagnóstico diferencial </w:t>
      </w:r>
      <w:r w:rsidR="00B20028" w:rsidRPr="00666DB6">
        <w:rPr>
          <w:rFonts w:ascii="Arial" w:hAnsi="Arial" w:cs="Arial"/>
          <w:sz w:val="16"/>
          <w:szCs w:val="16"/>
        </w:rPr>
        <w:t xml:space="preserve">das dislipidemias. </w:t>
      </w:r>
      <w:r w:rsidRPr="00666DB6">
        <w:rPr>
          <w:rFonts w:ascii="Arial" w:hAnsi="Arial" w:cs="Arial"/>
          <w:sz w:val="16"/>
          <w:szCs w:val="16"/>
        </w:rPr>
        <w:t xml:space="preserve">Obesidade e desnutrição. Hipertireoidismo. Hipotireoidismo. Alcoolismo. Doenças </w:t>
      </w:r>
      <w:proofErr w:type="spellStart"/>
      <w:r w:rsidRPr="00666DB6">
        <w:rPr>
          <w:rFonts w:ascii="Arial" w:hAnsi="Arial" w:cs="Arial"/>
          <w:sz w:val="16"/>
          <w:szCs w:val="16"/>
        </w:rPr>
        <w:t>infectoparasitárias</w:t>
      </w:r>
      <w:proofErr w:type="spellEnd"/>
      <w:r w:rsidRPr="00666DB6">
        <w:rPr>
          <w:rFonts w:ascii="Arial" w:hAnsi="Arial" w:cs="Arial"/>
          <w:sz w:val="16"/>
          <w:szCs w:val="16"/>
        </w:rPr>
        <w:t xml:space="preserve">. AIDS e suas complicações. Doenças sexualmente transmissíveis. Dengue. Lesões elementares da pele. Manifestações cutâneas das doenças sistêmicas. Osteoporose. </w:t>
      </w:r>
      <w:proofErr w:type="spellStart"/>
      <w:r w:rsidRPr="00666DB6">
        <w:rPr>
          <w:rFonts w:ascii="Arial" w:hAnsi="Arial" w:cs="Arial"/>
          <w:sz w:val="16"/>
          <w:szCs w:val="16"/>
        </w:rPr>
        <w:t>Osteoartrite</w:t>
      </w:r>
      <w:proofErr w:type="spellEnd"/>
      <w:r w:rsidRPr="00666DB6">
        <w:rPr>
          <w:rFonts w:ascii="Arial" w:hAnsi="Arial" w:cs="Arial"/>
          <w:sz w:val="16"/>
          <w:szCs w:val="16"/>
        </w:rPr>
        <w:t xml:space="preserve">. Febre reumática.  Artrite reumatoide. Vasculites. Lúpus eritematoso sistêmico. </w:t>
      </w:r>
      <w:proofErr w:type="spellStart"/>
      <w:r w:rsidRPr="00666DB6">
        <w:rPr>
          <w:rFonts w:ascii="Arial" w:hAnsi="Arial" w:cs="Arial"/>
          <w:sz w:val="16"/>
          <w:szCs w:val="16"/>
        </w:rPr>
        <w:t>Meningoencefalites</w:t>
      </w:r>
      <w:proofErr w:type="spellEnd"/>
      <w:r w:rsidRPr="00666DB6">
        <w:rPr>
          <w:rFonts w:ascii="Arial" w:hAnsi="Arial" w:cs="Arial"/>
          <w:sz w:val="16"/>
          <w:szCs w:val="16"/>
        </w:rPr>
        <w:t>. Doença de Parkinson. Acidente vascular cerebral. Intercorrências clín</w:t>
      </w:r>
      <w:r w:rsidR="00B20028" w:rsidRPr="00666DB6">
        <w:rPr>
          <w:rFonts w:ascii="Arial" w:hAnsi="Arial" w:cs="Arial"/>
          <w:sz w:val="16"/>
          <w:szCs w:val="16"/>
        </w:rPr>
        <w:t xml:space="preserve">icas dos pacientes oncológicos. </w:t>
      </w:r>
      <w:proofErr w:type="spellStart"/>
      <w:r w:rsidR="00B20028" w:rsidRPr="00666DB6">
        <w:rPr>
          <w:rFonts w:ascii="Arial" w:hAnsi="Arial" w:cs="Arial"/>
          <w:sz w:val="16"/>
          <w:szCs w:val="16"/>
        </w:rPr>
        <w:t>Colagenoses</w:t>
      </w:r>
      <w:proofErr w:type="spellEnd"/>
      <w:r w:rsidR="00B20028" w:rsidRPr="00666DB6">
        <w:rPr>
          <w:rFonts w:ascii="Arial" w:hAnsi="Arial" w:cs="Arial"/>
          <w:sz w:val="16"/>
          <w:szCs w:val="16"/>
        </w:rPr>
        <w:t xml:space="preserve">. Doenças do Pericárdio. </w:t>
      </w:r>
      <w:r w:rsidRPr="00666DB6">
        <w:rPr>
          <w:rFonts w:ascii="Arial" w:hAnsi="Arial" w:cs="Arial"/>
          <w:sz w:val="16"/>
          <w:szCs w:val="16"/>
        </w:rPr>
        <w:t>Tratamento das dislipidemias. Demências. Doenças da hipófise.</w:t>
      </w:r>
      <w:r w:rsidR="00B20028" w:rsidRPr="00666DB6">
        <w:rPr>
          <w:rFonts w:ascii="Arial" w:hAnsi="Arial" w:cs="Arial"/>
          <w:sz w:val="16"/>
          <w:szCs w:val="16"/>
        </w:rPr>
        <w:t xml:space="preserve"> Esclerose múltipla. </w:t>
      </w:r>
      <w:r w:rsidRPr="00666DB6">
        <w:rPr>
          <w:rFonts w:ascii="Arial" w:hAnsi="Arial" w:cs="Arial"/>
          <w:sz w:val="16"/>
          <w:szCs w:val="16"/>
        </w:rPr>
        <w:t xml:space="preserve">Esclerose lateral amiotrófica. </w:t>
      </w:r>
      <w:proofErr w:type="spellStart"/>
      <w:r w:rsidRPr="00666DB6">
        <w:rPr>
          <w:rFonts w:ascii="Arial" w:hAnsi="Arial" w:cs="Arial"/>
          <w:sz w:val="16"/>
          <w:szCs w:val="16"/>
        </w:rPr>
        <w:t>Hipovitaminoses</w:t>
      </w:r>
      <w:proofErr w:type="spellEnd"/>
      <w:r w:rsidRPr="00666DB6">
        <w:rPr>
          <w:rFonts w:ascii="Arial" w:hAnsi="Arial" w:cs="Arial"/>
          <w:sz w:val="16"/>
          <w:szCs w:val="16"/>
        </w:rPr>
        <w:t xml:space="preserve">. Distúrbios hidroeletrolíticos. </w:t>
      </w:r>
    </w:p>
    <w:p w14:paraId="3C2A847F" w14:textId="77777777" w:rsidR="00866F20" w:rsidRPr="00666DB6" w:rsidRDefault="00866F20" w:rsidP="004A4944">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w:t>
      </w:r>
      <w:r w:rsidR="003D261F" w:rsidRPr="00666DB6">
        <w:rPr>
          <w:rFonts w:ascii="Arial" w:hAnsi="Arial" w:cs="Arial"/>
          <w:sz w:val="16"/>
          <w:szCs w:val="16"/>
        </w:rPr>
        <w:t>_____________________________</w:t>
      </w:r>
    </w:p>
    <w:p w14:paraId="4629DEE4" w14:textId="77777777" w:rsidR="00866F20" w:rsidRPr="00666DB6" w:rsidRDefault="00854265" w:rsidP="00866F20">
      <w:pPr>
        <w:pStyle w:val="Header"/>
        <w:spacing w:before="120"/>
        <w:jc w:val="both"/>
        <w:rPr>
          <w:rFonts w:ascii="Arial" w:hAnsi="Arial" w:cs="Arial"/>
          <w:sz w:val="16"/>
          <w:szCs w:val="16"/>
        </w:rPr>
      </w:pPr>
      <w:r w:rsidRPr="00666DB6">
        <w:rPr>
          <w:rFonts w:ascii="Arial" w:hAnsi="Arial" w:cs="Arial"/>
          <w:sz w:val="16"/>
          <w:szCs w:val="16"/>
        </w:rPr>
        <w:t>12.2.3</w:t>
      </w:r>
      <w:r w:rsidR="001E5089" w:rsidRPr="00666DB6">
        <w:rPr>
          <w:rFonts w:ascii="Arial" w:hAnsi="Arial" w:cs="Arial"/>
          <w:sz w:val="16"/>
          <w:szCs w:val="16"/>
        </w:rPr>
        <w:t>.2 POSTO DE TRABALHO 5</w:t>
      </w:r>
      <w:r w:rsidR="00866F20" w:rsidRPr="00666DB6">
        <w:rPr>
          <w:rFonts w:ascii="Arial" w:hAnsi="Arial" w:cs="Arial"/>
          <w:sz w:val="16"/>
          <w:szCs w:val="16"/>
        </w:rPr>
        <w:t>: Odontólogo.</w:t>
      </w:r>
    </w:p>
    <w:p w14:paraId="4F58BA1A"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12.2.3.5</w:t>
      </w:r>
      <w:r w:rsidR="00866F20" w:rsidRPr="00666DB6">
        <w:rPr>
          <w:rFonts w:ascii="Arial" w:hAnsi="Arial" w:cs="Arial"/>
          <w:sz w:val="16"/>
          <w:szCs w:val="16"/>
        </w:rPr>
        <w:t>.1 CONHECIMENTOS BÁSICOS</w:t>
      </w:r>
    </w:p>
    <w:p w14:paraId="19E85928"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01B1019E"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7E97B2B5"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1CAFBF52"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w:t>
      </w:r>
    </w:p>
    <w:p w14:paraId="1D4B770C" w14:textId="77777777" w:rsidR="00E95269" w:rsidRPr="00666DB6" w:rsidRDefault="00E95269" w:rsidP="00E95269">
      <w:pPr>
        <w:pStyle w:val="Header"/>
        <w:jc w:val="both"/>
        <w:rPr>
          <w:rFonts w:ascii="Arial" w:hAnsi="Arial" w:cs="Arial"/>
          <w:sz w:val="16"/>
          <w:szCs w:val="16"/>
        </w:rPr>
      </w:pPr>
      <w:r w:rsidRPr="00666DB6">
        <w:rPr>
          <w:rFonts w:ascii="Arial" w:hAnsi="Arial" w:cs="Arial"/>
          <w:sz w:val="16"/>
          <w:szCs w:val="16"/>
        </w:rPr>
        <w:t xml:space="preserve">de saúde (Lei nº. 8080/90 e Lei nº. 8142/90). Decreto nº. 7.508 de 28 de junho de 2011, que regulamenta a Lei nº. 8.080, de 19 de setembro de 1990, para dispor sobre a organização </w:t>
      </w:r>
      <w:r w:rsidR="00697E05" w:rsidRPr="00666DB6">
        <w:rPr>
          <w:rFonts w:ascii="Arial" w:hAnsi="Arial" w:cs="Arial"/>
          <w:sz w:val="16"/>
          <w:szCs w:val="16"/>
        </w:rPr>
        <w:t xml:space="preserve">do Sistema Único de Saúde - SUS, o planejamento da saúde, a assistência </w:t>
      </w:r>
      <w:r w:rsidRPr="00666DB6">
        <w:rPr>
          <w:rFonts w:ascii="Arial" w:hAnsi="Arial" w:cs="Arial"/>
          <w:sz w:val="16"/>
          <w:szCs w:val="16"/>
        </w:rPr>
        <w:t xml:space="preserve">à </w:t>
      </w:r>
      <w:r w:rsidR="00697E05" w:rsidRPr="00666DB6">
        <w:rPr>
          <w:rFonts w:ascii="Arial" w:hAnsi="Arial" w:cs="Arial"/>
          <w:sz w:val="16"/>
          <w:szCs w:val="16"/>
        </w:rPr>
        <w:t xml:space="preserve">saúde e a </w:t>
      </w:r>
      <w:r w:rsidRPr="00666DB6">
        <w:rPr>
          <w:rFonts w:ascii="Arial" w:hAnsi="Arial" w:cs="Arial"/>
          <w:sz w:val="16"/>
          <w:szCs w:val="16"/>
        </w:rPr>
        <w:t>arti</w:t>
      </w:r>
      <w:r w:rsidR="00697E05" w:rsidRPr="00666DB6">
        <w:rPr>
          <w:rFonts w:ascii="Arial" w:hAnsi="Arial" w:cs="Arial"/>
          <w:sz w:val="16"/>
          <w:szCs w:val="16"/>
        </w:rPr>
        <w:t xml:space="preserve">culação </w:t>
      </w:r>
      <w:proofErr w:type="spellStart"/>
      <w:r w:rsidRPr="00666DB6">
        <w:rPr>
          <w:rFonts w:ascii="Arial" w:hAnsi="Arial" w:cs="Arial"/>
          <w:sz w:val="16"/>
          <w:szCs w:val="16"/>
        </w:rPr>
        <w:t>interfederativa</w:t>
      </w:r>
      <w:proofErr w:type="spellEnd"/>
      <w:r w:rsidRPr="00666DB6">
        <w:rPr>
          <w:rFonts w:ascii="Arial" w:hAnsi="Arial" w:cs="Arial"/>
          <w:sz w:val="16"/>
          <w:szCs w:val="16"/>
        </w:rPr>
        <w:t>.  Lei nº</w:t>
      </w:r>
      <w:r w:rsidR="00697E05" w:rsidRPr="00666DB6">
        <w:rPr>
          <w:rFonts w:ascii="Arial" w:hAnsi="Arial" w:cs="Arial"/>
          <w:sz w:val="16"/>
          <w:szCs w:val="16"/>
        </w:rPr>
        <w:t xml:space="preserve">. </w:t>
      </w:r>
      <w:r w:rsidRPr="00666DB6">
        <w:rPr>
          <w:rFonts w:ascii="Arial" w:hAnsi="Arial" w:cs="Arial"/>
          <w:sz w:val="16"/>
          <w:szCs w:val="16"/>
        </w:rPr>
        <w:t xml:space="preserve">12.401, de 28 de abril de 2011, que altera </w:t>
      </w:r>
      <w:r w:rsidR="00697E05" w:rsidRPr="00666DB6">
        <w:rPr>
          <w:rFonts w:ascii="Arial" w:hAnsi="Arial" w:cs="Arial"/>
          <w:sz w:val="16"/>
          <w:szCs w:val="16"/>
        </w:rPr>
        <w:t xml:space="preserve">a Lei nº.  8.080, de 19 de setembro de 1990, para dispor sobre a assistência terapêutica e </w:t>
      </w:r>
      <w:r w:rsidRPr="00666DB6">
        <w:rPr>
          <w:rFonts w:ascii="Arial" w:hAnsi="Arial" w:cs="Arial"/>
          <w:sz w:val="16"/>
          <w:szCs w:val="16"/>
        </w:rPr>
        <w:t xml:space="preserve">a incorporação de tecnologia em saúde no âmbito do Sistema Único de Saúde – SUS. Lei nº.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w:t>
      </w:r>
      <w:r w:rsidR="00697E05" w:rsidRPr="00666DB6">
        <w:rPr>
          <w:rFonts w:ascii="Arial" w:hAnsi="Arial" w:cs="Arial"/>
          <w:sz w:val="16"/>
          <w:szCs w:val="16"/>
        </w:rPr>
        <w:t xml:space="preserve"> </w:t>
      </w:r>
      <w:r w:rsidRPr="00666DB6">
        <w:rPr>
          <w:rFonts w:ascii="Arial" w:hAnsi="Arial" w:cs="Arial"/>
          <w:sz w:val="16"/>
          <w:szCs w:val="16"/>
        </w:rPr>
        <w:t xml:space="preserve">14-A e 14-B à Lei nº.  8.080, de 19 de setembro de 1990, que “dispõe sobre as condições para a promoção, proteção e </w:t>
      </w:r>
      <w:r w:rsidR="00697E05" w:rsidRPr="00666DB6">
        <w:rPr>
          <w:rFonts w:ascii="Arial" w:hAnsi="Arial" w:cs="Arial"/>
          <w:sz w:val="16"/>
          <w:szCs w:val="16"/>
        </w:rPr>
        <w:t xml:space="preserve">recuperação da saúde, a organização e o funcionamento dos </w:t>
      </w:r>
      <w:r w:rsidRPr="00666DB6">
        <w:rPr>
          <w:rFonts w:ascii="Arial" w:hAnsi="Arial" w:cs="Arial"/>
          <w:sz w:val="16"/>
          <w:szCs w:val="16"/>
        </w:rPr>
        <w:t>serviços correspondentes e dá out</w:t>
      </w:r>
      <w:r w:rsidR="00697E05" w:rsidRPr="00666DB6">
        <w:rPr>
          <w:rFonts w:ascii="Arial" w:hAnsi="Arial" w:cs="Arial"/>
          <w:sz w:val="16"/>
          <w:szCs w:val="16"/>
        </w:rPr>
        <w:t xml:space="preserve">ras providências”, para dispor sobre </w:t>
      </w:r>
      <w:r w:rsidRPr="00666DB6">
        <w:rPr>
          <w:rFonts w:ascii="Arial" w:hAnsi="Arial" w:cs="Arial"/>
          <w:sz w:val="16"/>
          <w:szCs w:val="16"/>
        </w:rPr>
        <w:t>a</w:t>
      </w:r>
      <w:r w:rsidR="00697E05" w:rsidRPr="00666DB6">
        <w:rPr>
          <w:rFonts w:ascii="Arial" w:hAnsi="Arial" w:cs="Arial"/>
          <w:sz w:val="16"/>
          <w:szCs w:val="16"/>
        </w:rPr>
        <w:t xml:space="preserve">s comissões </w:t>
      </w:r>
      <w:proofErr w:type="spellStart"/>
      <w:r w:rsidR="00697E05" w:rsidRPr="00666DB6">
        <w:rPr>
          <w:rFonts w:ascii="Arial" w:hAnsi="Arial" w:cs="Arial"/>
          <w:sz w:val="16"/>
          <w:szCs w:val="16"/>
        </w:rPr>
        <w:t>intergestores</w:t>
      </w:r>
      <w:proofErr w:type="spellEnd"/>
      <w:r w:rsidR="00697E05" w:rsidRPr="00666DB6">
        <w:rPr>
          <w:rFonts w:ascii="Arial" w:hAnsi="Arial" w:cs="Arial"/>
          <w:sz w:val="16"/>
          <w:szCs w:val="16"/>
        </w:rPr>
        <w:t xml:space="preserve"> do Sistema Único de Saúde (SUS), o Conselho Nacional de Secretários de Saúde </w:t>
      </w:r>
      <w:r w:rsidRPr="00666DB6">
        <w:rPr>
          <w:rFonts w:ascii="Arial" w:hAnsi="Arial" w:cs="Arial"/>
          <w:sz w:val="16"/>
          <w:szCs w:val="16"/>
        </w:rPr>
        <w:t>(</w:t>
      </w:r>
      <w:proofErr w:type="spellStart"/>
      <w:r w:rsidRPr="00666DB6">
        <w:rPr>
          <w:rFonts w:ascii="Arial" w:hAnsi="Arial" w:cs="Arial"/>
          <w:sz w:val="16"/>
          <w:szCs w:val="16"/>
        </w:rPr>
        <w:t>Cona</w:t>
      </w:r>
      <w:r w:rsidR="00697E05" w:rsidRPr="00666DB6">
        <w:rPr>
          <w:rFonts w:ascii="Arial" w:hAnsi="Arial" w:cs="Arial"/>
          <w:sz w:val="16"/>
          <w:szCs w:val="16"/>
        </w:rPr>
        <w:t>ss</w:t>
      </w:r>
      <w:proofErr w:type="spellEnd"/>
      <w:r w:rsidR="00697E05" w:rsidRPr="00666DB6">
        <w:rPr>
          <w:rFonts w:ascii="Arial" w:hAnsi="Arial" w:cs="Arial"/>
          <w:sz w:val="16"/>
          <w:szCs w:val="16"/>
        </w:rPr>
        <w:t>), o Conselho Nacional</w:t>
      </w:r>
      <w:r w:rsidRPr="00666DB6">
        <w:rPr>
          <w:rFonts w:ascii="Arial" w:hAnsi="Arial" w:cs="Arial"/>
          <w:sz w:val="16"/>
          <w:szCs w:val="16"/>
        </w:rPr>
        <w:t xml:space="preserve"> de </w:t>
      </w:r>
      <w:r w:rsidR="00697E05" w:rsidRPr="00666DB6">
        <w:rPr>
          <w:rFonts w:ascii="Arial" w:hAnsi="Arial" w:cs="Arial"/>
          <w:sz w:val="16"/>
          <w:szCs w:val="16"/>
        </w:rPr>
        <w:t>Secretarias Municipais de Saúde(</w:t>
      </w:r>
      <w:proofErr w:type="spellStart"/>
      <w:r w:rsidR="00697E05" w:rsidRPr="00666DB6">
        <w:rPr>
          <w:rFonts w:ascii="Arial" w:hAnsi="Arial" w:cs="Arial"/>
          <w:sz w:val="16"/>
          <w:szCs w:val="16"/>
        </w:rPr>
        <w:t>Conasems</w:t>
      </w:r>
      <w:proofErr w:type="spellEnd"/>
      <w:r w:rsidR="00697E05" w:rsidRPr="00666DB6">
        <w:rPr>
          <w:rFonts w:ascii="Arial" w:hAnsi="Arial" w:cs="Arial"/>
          <w:sz w:val="16"/>
          <w:szCs w:val="16"/>
        </w:rPr>
        <w:t xml:space="preserve">) </w:t>
      </w:r>
      <w:r w:rsidRPr="00666DB6">
        <w:rPr>
          <w:rFonts w:ascii="Arial" w:hAnsi="Arial" w:cs="Arial"/>
          <w:sz w:val="16"/>
          <w:szCs w:val="16"/>
        </w:rPr>
        <w:t>e suas respectivas composições.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7322BB0F" w14:textId="77777777" w:rsidR="00866F20" w:rsidRPr="00666DB6" w:rsidRDefault="00854265" w:rsidP="00866F20">
      <w:pPr>
        <w:pStyle w:val="Header"/>
        <w:jc w:val="both"/>
        <w:rPr>
          <w:rFonts w:ascii="Arial" w:hAnsi="Arial" w:cs="Arial"/>
          <w:sz w:val="16"/>
          <w:szCs w:val="16"/>
        </w:rPr>
      </w:pPr>
      <w:r w:rsidRPr="00666DB6">
        <w:rPr>
          <w:rFonts w:ascii="Arial" w:hAnsi="Arial" w:cs="Arial"/>
          <w:sz w:val="16"/>
          <w:szCs w:val="16"/>
        </w:rPr>
        <w:t>12.2.3.5</w:t>
      </w:r>
      <w:r w:rsidR="00866F20" w:rsidRPr="00666DB6">
        <w:rPr>
          <w:rFonts w:ascii="Arial" w:hAnsi="Arial" w:cs="Arial"/>
          <w:sz w:val="16"/>
          <w:szCs w:val="16"/>
        </w:rPr>
        <w:t>.2 CONHECIMENTOS ESPECÍFICOS</w:t>
      </w:r>
    </w:p>
    <w:p w14:paraId="166F1507" w14:textId="77777777" w:rsidR="008D7F20" w:rsidRPr="00666DB6" w:rsidRDefault="008D7F20" w:rsidP="008D7F20">
      <w:pPr>
        <w:pStyle w:val="Header"/>
        <w:jc w:val="both"/>
        <w:rPr>
          <w:rFonts w:ascii="Arial" w:hAnsi="Arial" w:cs="Arial"/>
          <w:sz w:val="16"/>
          <w:szCs w:val="16"/>
        </w:rPr>
      </w:pPr>
      <w:r w:rsidRPr="00666DB6">
        <w:rPr>
          <w:rFonts w:ascii="Arial" w:hAnsi="Arial" w:cs="Arial"/>
          <w:sz w:val="16"/>
          <w:szCs w:val="16"/>
        </w:rPr>
        <w:t xml:space="preserve">História médica e odontológica, exames gerais e específicos. Patologia oral e </w:t>
      </w:r>
      <w:proofErr w:type="spellStart"/>
      <w:r w:rsidRPr="00666DB6">
        <w:rPr>
          <w:rFonts w:ascii="Arial" w:hAnsi="Arial" w:cs="Arial"/>
          <w:sz w:val="16"/>
          <w:szCs w:val="16"/>
        </w:rPr>
        <w:t>maxilofacial</w:t>
      </w:r>
      <w:proofErr w:type="spellEnd"/>
      <w:r w:rsidRPr="00666DB6">
        <w:rPr>
          <w:rFonts w:ascii="Arial" w:hAnsi="Arial" w:cs="Arial"/>
          <w:sz w:val="16"/>
          <w:szCs w:val="16"/>
        </w:rPr>
        <w:t xml:space="preserve">.  Microbiologia. Odontologia social: caracterização, hierarquização, métodos de prevenção, índices. Farmacologia e terapêutica: mecanismos básicos de ação das drogas; formas farmacêuticas e vias de administração. </w:t>
      </w:r>
      <w:proofErr w:type="spellStart"/>
      <w:r w:rsidRPr="00666DB6">
        <w:rPr>
          <w:rFonts w:ascii="Arial" w:hAnsi="Arial" w:cs="Arial"/>
          <w:sz w:val="16"/>
          <w:szCs w:val="16"/>
        </w:rPr>
        <w:t>Anestesiologia</w:t>
      </w:r>
      <w:proofErr w:type="spellEnd"/>
      <w:r w:rsidRPr="00666DB6">
        <w:rPr>
          <w:rFonts w:ascii="Arial" w:hAnsi="Arial" w:cs="Arial"/>
          <w:sz w:val="16"/>
          <w:szCs w:val="16"/>
        </w:rPr>
        <w:t xml:space="preserve">: dor, sedação, anestesia local.  Procedimentos odontológicos: cirurgia e traumatologia </w:t>
      </w:r>
      <w:proofErr w:type="spellStart"/>
      <w:r w:rsidRPr="00666DB6">
        <w:rPr>
          <w:rFonts w:ascii="Arial" w:hAnsi="Arial" w:cs="Arial"/>
          <w:sz w:val="16"/>
          <w:szCs w:val="16"/>
        </w:rPr>
        <w:t>bucomaxilofacial</w:t>
      </w:r>
      <w:proofErr w:type="spellEnd"/>
      <w:r w:rsidRPr="00666DB6">
        <w:rPr>
          <w:rFonts w:ascii="Arial" w:hAnsi="Arial" w:cs="Arial"/>
          <w:sz w:val="16"/>
          <w:szCs w:val="16"/>
        </w:rPr>
        <w:t xml:space="preserve">; periodontia; radiologia; endodontia; prótese, oclusão, </w:t>
      </w:r>
      <w:proofErr w:type="spellStart"/>
      <w:r w:rsidRPr="00666DB6">
        <w:rPr>
          <w:rFonts w:ascii="Arial" w:hAnsi="Arial" w:cs="Arial"/>
          <w:sz w:val="16"/>
          <w:szCs w:val="16"/>
        </w:rPr>
        <w:t>dentistica</w:t>
      </w:r>
      <w:proofErr w:type="spellEnd"/>
      <w:r w:rsidRPr="00666DB6">
        <w:rPr>
          <w:rFonts w:ascii="Arial" w:hAnsi="Arial" w:cs="Arial"/>
          <w:sz w:val="16"/>
          <w:szCs w:val="16"/>
        </w:rPr>
        <w:t xml:space="preserve">, </w:t>
      </w:r>
      <w:proofErr w:type="spellStart"/>
      <w:r w:rsidRPr="00666DB6">
        <w:rPr>
          <w:rFonts w:ascii="Arial" w:hAnsi="Arial" w:cs="Arial"/>
          <w:sz w:val="16"/>
          <w:szCs w:val="16"/>
        </w:rPr>
        <w:t>odontopediatria</w:t>
      </w:r>
      <w:proofErr w:type="spellEnd"/>
      <w:r w:rsidRPr="00666DB6">
        <w:rPr>
          <w:rFonts w:ascii="Arial" w:hAnsi="Arial" w:cs="Arial"/>
          <w:sz w:val="16"/>
          <w:szCs w:val="16"/>
        </w:rPr>
        <w:t xml:space="preserve">, ortodontia. Prevenção da cárie dentária e das </w:t>
      </w:r>
      <w:proofErr w:type="spellStart"/>
      <w:r w:rsidRPr="00666DB6">
        <w:rPr>
          <w:rFonts w:ascii="Arial" w:hAnsi="Arial" w:cs="Arial"/>
          <w:sz w:val="16"/>
          <w:szCs w:val="16"/>
        </w:rPr>
        <w:t>periodontopatias</w:t>
      </w:r>
      <w:proofErr w:type="spellEnd"/>
      <w:r w:rsidRPr="00666DB6">
        <w:rPr>
          <w:rFonts w:ascii="Arial" w:hAnsi="Arial" w:cs="Arial"/>
          <w:sz w:val="16"/>
          <w:szCs w:val="16"/>
        </w:rPr>
        <w:t>. Biossegurança em odontologia. Odontologia legal. Noções básicas de implantodontia.</w:t>
      </w:r>
    </w:p>
    <w:p w14:paraId="3E867AA5" w14:textId="77777777" w:rsidR="003A437B" w:rsidRPr="00666DB6" w:rsidRDefault="003A437B" w:rsidP="008D7F20">
      <w:pPr>
        <w:pStyle w:val="Header"/>
        <w:jc w:val="both"/>
        <w:rPr>
          <w:rFonts w:ascii="Arial" w:hAnsi="Arial" w:cs="Arial"/>
          <w:sz w:val="16"/>
          <w:szCs w:val="16"/>
        </w:rPr>
      </w:pPr>
    </w:p>
    <w:p w14:paraId="481BE242"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70C3E167" w14:textId="77777777" w:rsidR="003A437B" w:rsidRPr="00666DB6" w:rsidRDefault="003A437B" w:rsidP="008D7F20">
      <w:pPr>
        <w:pStyle w:val="Header"/>
        <w:jc w:val="both"/>
        <w:rPr>
          <w:rFonts w:ascii="Arial" w:hAnsi="Arial" w:cs="Arial"/>
          <w:sz w:val="16"/>
          <w:szCs w:val="16"/>
        </w:rPr>
      </w:pPr>
    </w:p>
    <w:p w14:paraId="25AB2E0C"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12.2.3.6 POSTO DE TRABALHO 6: Assistente Social.</w:t>
      </w:r>
    </w:p>
    <w:p w14:paraId="33123F21"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12.2.3.6.1 CONHECIMENTOS BÁSICOS</w:t>
      </w:r>
    </w:p>
    <w:p w14:paraId="5E0C9460"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lastRenderedPageBreak/>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23A51A57"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0FF051ED"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1183AE2B"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de saúde (Lei nº. 8080/90 e Lei nº. 8142/90). Decreto nº. 7.508 de 28 de junho de 2011, que regulamenta a Lei nº. 8.080, de 19 de setembro de 1990, para dispor sobre a organização do Sistema Único de Saúde - SUS, o planejamento da saúde, a assistência à saúde e a articulação </w:t>
      </w:r>
      <w:proofErr w:type="spellStart"/>
      <w:r w:rsidRPr="00666DB6">
        <w:rPr>
          <w:rFonts w:ascii="Arial" w:hAnsi="Arial" w:cs="Arial"/>
          <w:sz w:val="16"/>
          <w:szCs w:val="16"/>
        </w:rPr>
        <w:t>interfederativa</w:t>
      </w:r>
      <w:proofErr w:type="spellEnd"/>
      <w:r w:rsidRPr="00666DB6">
        <w:rPr>
          <w:rFonts w:ascii="Arial" w:hAnsi="Arial" w:cs="Arial"/>
          <w:sz w:val="16"/>
          <w:szCs w:val="16"/>
        </w:rPr>
        <w:t xml:space="preserve">. Lei nº. 12.401, de 28 de abril de 2011, que altera a Lei nº. 8.080, de 19 de setembro de 1990, para dispor sobre a assistência terapêutica e a incorporação de tecnologia em saúde no âmbito do Sistema Único de Saúde – SUS. Lei nº.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 xml:space="preserve">.  14-A e 14-B à Lei nº.  8.080, de 19 de setembro de 1990, que “dispõe sobre as condições para a promoção, proteção e recuperação da saúde, a organização e o funcionamento dos serviços correspondentes e dá outras providências”, para dispor sobre as comissões </w:t>
      </w:r>
      <w:proofErr w:type="spellStart"/>
      <w:r w:rsidRPr="00666DB6">
        <w:rPr>
          <w:rFonts w:ascii="Arial" w:hAnsi="Arial" w:cs="Arial"/>
          <w:sz w:val="16"/>
          <w:szCs w:val="16"/>
        </w:rPr>
        <w:t>intergestores</w:t>
      </w:r>
      <w:proofErr w:type="spellEnd"/>
      <w:r w:rsidRPr="00666DB6">
        <w:rPr>
          <w:rFonts w:ascii="Arial" w:hAnsi="Arial" w:cs="Arial"/>
          <w:sz w:val="16"/>
          <w:szCs w:val="16"/>
        </w:rPr>
        <w:t xml:space="preserve"> do Sistema Único de Saúde (SUS), o Conselho Nacional de Secretários de Saúde (</w:t>
      </w:r>
      <w:proofErr w:type="spellStart"/>
      <w:r w:rsidRPr="00666DB6">
        <w:rPr>
          <w:rFonts w:ascii="Arial" w:hAnsi="Arial" w:cs="Arial"/>
          <w:sz w:val="16"/>
          <w:szCs w:val="16"/>
        </w:rPr>
        <w:t>Conass</w:t>
      </w:r>
      <w:proofErr w:type="spellEnd"/>
      <w:r w:rsidRPr="00666DB6">
        <w:rPr>
          <w:rFonts w:ascii="Arial" w:hAnsi="Arial" w:cs="Arial"/>
          <w:sz w:val="16"/>
          <w:szCs w:val="16"/>
        </w:rPr>
        <w:t>), o Conselho Nacional de 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e suas respectivas composições.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03BD5C86"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12.2.3.6.2 CONHECIMENTOS ESPECÍFICOS</w:t>
      </w:r>
    </w:p>
    <w:p w14:paraId="12933D4D"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1  Serviço  Social  e Assistência  Social:  trajetória,  história  e  debate contemporâneo. 2 Saúde e Serviço Social. 2.1 Política de Saúde e Serviço Social. 2.2 Saúde como direito e como serviço.  2.3 Análise da Implementação de políticas e programas de saúde. 2.4 Saúde e cidadania. 2.5 Serviço Social e envelhecimento.  3  Serviço  Social. 3.1 Serviço Social na contemporaneidade. 3.2 Transformações societárias.  3.3 A questão social e as transformações das políticas sociais.  3.4 A crise contemporânea. 4  A  política  de  Assistência  Social  no  Brasil. 4.1 A inserção da assistência social na seguridade  social.  4.2 A Constituição de 1988 e a seguridade social (Saúde, Previdência Social e Assistência Social).  4.3 Direito social e assistência social.  4.4 Família e política de assistência social. 5 O processo de trabalho em Serviço Social. 5.1 Estratégias, intervenção profissional e </w:t>
      </w:r>
      <w:proofErr w:type="spellStart"/>
      <w:r w:rsidRPr="00666DB6">
        <w:rPr>
          <w:rFonts w:ascii="Arial" w:hAnsi="Arial" w:cs="Arial"/>
          <w:sz w:val="16"/>
          <w:szCs w:val="16"/>
        </w:rPr>
        <w:t>interdisciplinariedade</w:t>
      </w:r>
      <w:proofErr w:type="spellEnd"/>
      <w:r w:rsidRPr="00666DB6">
        <w:rPr>
          <w:rFonts w:ascii="Arial" w:hAnsi="Arial" w:cs="Arial"/>
          <w:sz w:val="16"/>
          <w:szCs w:val="16"/>
        </w:rPr>
        <w:t>. 5.2 Mediação e instrumentalidade no trabalho do Assistente Social. 5.3 Serviço Social na era dos serviços. 5.4 O Serviço Social como especialização do trabalho coletivo. 6 Ética e legislação profissional. 6.1 Código de Ética do Assistente Social. 6.2 Lei de regulamentação da profissão. 6.3 A construção do projeto ético-político do Serviço Social. 6.4 As implicações ético-políticas do agir profissional. 7 Pesquisa em Serviço Social. 7.1 Elaboração de projetos de pesquisa. 7.2 A teoria e a prática da pesquisa social qualitativa. 8 Serviço Social em Saúde Mental: Reforma Psiquiátrica.  8.1 Modelo assistencial em saúde mental. 8.2 Reabilitação psicossocial e reinserção social.  8.3 Modalidades de atendimento.  8.4 Serviços substitutivos.  8.5 Atenção Integral à Saúde Prisional.  9 Política de redução  de  danos, intervenção  interdisciplinar,  álcool,  tabagismo  e  outras  drogas.  10 O trabalho do assistente social nas políticas sociais: criança, adolescente, mulher e idoso. 11 Família, redes e políticas públicas. 11.1 História Social da Família. 11.2 Sistema Familiar, características e funções Sociais. 11.3 Violência familiar, contexto de risco e proteção social.</w:t>
      </w:r>
    </w:p>
    <w:p w14:paraId="35A3646D"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58507EF1" w14:textId="77777777" w:rsidR="003A437B" w:rsidRPr="00666DB6" w:rsidRDefault="003A437B" w:rsidP="003A437B">
      <w:pPr>
        <w:pStyle w:val="Header"/>
        <w:spacing w:before="120"/>
        <w:jc w:val="both"/>
        <w:rPr>
          <w:rFonts w:ascii="Arial" w:hAnsi="Arial" w:cs="Arial"/>
          <w:sz w:val="16"/>
          <w:szCs w:val="16"/>
        </w:rPr>
      </w:pPr>
      <w:r w:rsidRPr="00666DB6">
        <w:rPr>
          <w:rFonts w:ascii="Arial" w:hAnsi="Arial" w:cs="Arial"/>
          <w:sz w:val="16"/>
          <w:szCs w:val="16"/>
        </w:rPr>
        <w:t>12.2.3.7 POSTO DE TRABALHO 7: Psicólogo.</w:t>
      </w:r>
    </w:p>
    <w:p w14:paraId="2322B91F"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12.2.3.7.1 CONHECIMENTOS BÁSICOS</w:t>
      </w:r>
    </w:p>
    <w:p w14:paraId="06249E60"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45DC809F"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373F32FF"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0E94354F"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CONHECIMENTOS BÁSICOS EM SAÚDE PÚBLICA: Fundamentos de enfermagem - teorias de enfermagem, sistematização da assistência, exame físico, técnicas, cuidados com a pele.  Consulta de Enfermagem.  Preparo e administração de medicações/soluções. Dor. Instrumentos básicos de Enfermagem. Conduta profissional: aspectos éticos e legais da prática de enfermagem, exercício profissional. Enfermagem médico-cirúrgica, assistência de enfermagem aos pacientes com problemas que afetam os diversos sistemas. Atuação em centro cirúrgico, assistência de enfermagem aos pacientes no </w:t>
      </w:r>
      <w:proofErr w:type="spellStart"/>
      <w:r w:rsidRPr="00666DB6">
        <w:rPr>
          <w:rFonts w:ascii="Arial" w:hAnsi="Arial" w:cs="Arial"/>
          <w:sz w:val="16"/>
          <w:szCs w:val="16"/>
        </w:rPr>
        <w:t>pré</w:t>
      </w:r>
      <w:proofErr w:type="spellEnd"/>
      <w:r w:rsidRPr="00666DB6">
        <w:rPr>
          <w:rFonts w:ascii="Arial" w:hAnsi="Arial" w:cs="Arial"/>
          <w:sz w:val="16"/>
          <w:szCs w:val="16"/>
        </w:rPr>
        <w:t xml:space="preserve">, </w:t>
      </w:r>
      <w:proofErr w:type="spellStart"/>
      <w:r w:rsidRPr="00666DB6">
        <w:rPr>
          <w:rFonts w:ascii="Arial" w:hAnsi="Arial" w:cs="Arial"/>
          <w:sz w:val="16"/>
          <w:szCs w:val="16"/>
        </w:rPr>
        <w:t>trans</w:t>
      </w:r>
      <w:proofErr w:type="spellEnd"/>
      <w:r w:rsidRPr="00666DB6">
        <w:rPr>
          <w:rFonts w:ascii="Arial" w:hAnsi="Arial" w:cs="Arial"/>
          <w:sz w:val="16"/>
          <w:szCs w:val="16"/>
        </w:rPr>
        <w:t xml:space="preserve"> e pós-operatório.  Prevenção e controle de infecção hospitalar.  Enfermagem em situações emergenciais. Assistência de enfermagem à criança hospitalizada.  Administração em enfermagem.  Enfermagem em saúde pública: assistência de enfermagem na prevenção e controle de doenças infecciosas e parasitárias. Epidemiologia. Educação em saúde.  Participação na educação dos portadores de hipertensão arterial e Diabetes Mellitus. Enfermagem materno-infantil, assistência de enfermagem ao recém-nascido, pré-escolar e escolar. Planejamento familiar. Assistência de enfermagem à saúde da mulher. Assistência pré-natal e puerpério. Climatério. Programa Nacional de Imunizações: calendário, vacinas e soros </w:t>
      </w:r>
      <w:proofErr w:type="spellStart"/>
      <w:r w:rsidRPr="00666DB6">
        <w:rPr>
          <w:rFonts w:ascii="Arial" w:hAnsi="Arial" w:cs="Arial"/>
          <w:sz w:val="16"/>
          <w:szCs w:val="16"/>
        </w:rPr>
        <w:t>heterólogos</w:t>
      </w:r>
      <w:proofErr w:type="spellEnd"/>
      <w:r w:rsidRPr="00666DB6">
        <w:rPr>
          <w:rFonts w:ascii="Arial" w:hAnsi="Arial" w:cs="Arial"/>
          <w:sz w:val="16"/>
          <w:szCs w:val="16"/>
        </w:rPr>
        <w:t>. Saúde do idoso.</w:t>
      </w:r>
    </w:p>
    <w:p w14:paraId="66CDD4EA"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lastRenderedPageBreak/>
        <w:t>12.2.3.7.2 CONHECIMENTOS ESPECÍFICOS</w:t>
      </w:r>
    </w:p>
    <w:p w14:paraId="016DFE36"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1 Teorias e técnicas  psicoterápicas, testes e  medidas  em  psicologia.  2 Psicanálise. 3 A psicologia hospitalar. 4 Desenvolvimento e políticas públicas em saúde. 5 SUS, conceituação de saúde, educação em  saúde, mobilização  social,  capacitação de  recursos humanos e avaliação. 6 Psicopatologia geral. 7 Transtornos psicológicos, cognitivos, relacionados ao uso de substâncias  psicoativas. 8 Transtornos psicóticos: </w:t>
      </w:r>
      <w:proofErr w:type="spellStart"/>
      <w:r w:rsidRPr="00666DB6">
        <w:rPr>
          <w:rFonts w:ascii="Arial" w:hAnsi="Arial" w:cs="Arial"/>
          <w:sz w:val="16"/>
          <w:szCs w:val="16"/>
        </w:rPr>
        <w:t>esquizoafetivo</w:t>
      </w:r>
      <w:proofErr w:type="spellEnd"/>
      <w:r w:rsidRPr="00666DB6">
        <w:rPr>
          <w:rFonts w:ascii="Arial" w:hAnsi="Arial" w:cs="Arial"/>
          <w:sz w:val="16"/>
          <w:szCs w:val="16"/>
        </w:rPr>
        <w:t xml:space="preserve">, </w:t>
      </w:r>
      <w:proofErr w:type="spellStart"/>
      <w:r w:rsidRPr="00666DB6">
        <w:rPr>
          <w:rFonts w:ascii="Arial" w:hAnsi="Arial" w:cs="Arial"/>
          <w:sz w:val="16"/>
          <w:szCs w:val="16"/>
        </w:rPr>
        <w:t>esquizofreniforme</w:t>
      </w:r>
      <w:proofErr w:type="spellEnd"/>
      <w:r w:rsidRPr="00666DB6">
        <w:rPr>
          <w:rFonts w:ascii="Arial" w:hAnsi="Arial" w:cs="Arial"/>
          <w:sz w:val="16"/>
          <w:szCs w:val="16"/>
        </w:rPr>
        <w:t xml:space="preserve">, psicótico breve. 9 Síndromes do puerpério.  10.Transtornos  do humor. 11.Transtorno obsessivo-compulsivo e transtornos de hábitos e impulsos. 12 Transtornos fóbico ansiosos. Outros transtornos de ansiedade: pânico, </w:t>
      </w:r>
      <w:proofErr w:type="spellStart"/>
      <w:r w:rsidRPr="00666DB6">
        <w:rPr>
          <w:rFonts w:ascii="Arial" w:hAnsi="Arial" w:cs="Arial"/>
          <w:sz w:val="16"/>
          <w:szCs w:val="16"/>
        </w:rPr>
        <w:t>somatoformes</w:t>
      </w:r>
      <w:proofErr w:type="spellEnd"/>
      <w:r w:rsidRPr="00666DB6">
        <w:rPr>
          <w:rFonts w:ascii="Arial" w:hAnsi="Arial" w:cs="Arial"/>
          <w:sz w:val="16"/>
          <w:szCs w:val="16"/>
        </w:rPr>
        <w:t>, alimentares. 13 Transtornos do sono. 14 Transtornos de adaptação e transtorno de estresse pós-traumático. 15 Transtornos dissociativos. 16 Transtornos da personalidade. 17 Transtornos factícios, simulação, não adesão ao tratamento.</w:t>
      </w:r>
    </w:p>
    <w:p w14:paraId="73BE11FD"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5DC515D7" w14:textId="77777777" w:rsidR="003A437B" w:rsidRPr="00666DB6" w:rsidRDefault="003A437B" w:rsidP="003A437B">
      <w:pPr>
        <w:pStyle w:val="Header"/>
        <w:spacing w:before="120"/>
        <w:jc w:val="both"/>
        <w:rPr>
          <w:rFonts w:ascii="Arial" w:hAnsi="Arial" w:cs="Arial"/>
          <w:sz w:val="16"/>
          <w:szCs w:val="16"/>
        </w:rPr>
      </w:pPr>
      <w:r w:rsidRPr="00666DB6">
        <w:rPr>
          <w:rFonts w:ascii="Arial" w:hAnsi="Arial" w:cs="Arial"/>
          <w:sz w:val="16"/>
          <w:szCs w:val="16"/>
        </w:rPr>
        <w:t>12.2.3.8 POSTO DE TRABALHO 8: Pedagogo.</w:t>
      </w:r>
    </w:p>
    <w:p w14:paraId="6CE3B2F1"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12.2.3.8.1 CONHECIMENTOS BÁSICOS</w:t>
      </w:r>
    </w:p>
    <w:p w14:paraId="7654BF95"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2C46B708"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2FE88A25"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070877ED"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de saúde (Lei nº. 8080/90 e Lei nº. 8142/90). Decreto nº. 7.508 de 28 de junho de 2011, que regulamenta a Lei nº. 8.080, de 19 de setembro de 1990, para dispor sobre a organização do Sistema Único de Saúde - SUS, o planejamento da saúde, a assistência à saúde e a articulação </w:t>
      </w:r>
      <w:proofErr w:type="spellStart"/>
      <w:r w:rsidRPr="00666DB6">
        <w:rPr>
          <w:rFonts w:ascii="Arial" w:hAnsi="Arial" w:cs="Arial"/>
          <w:sz w:val="16"/>
          <w:szCs w:val="16"/>
        </w:rPr>
        <w:t>interfederativa</w:t>
      </w:r>
      <w:proofErr w:type="spellEnd"/>
      <w:r w:rsidRPr="00666DB6">
        <w:rPr>
          <w:rFonts w:ascii="Arial" w:hAnsi="Arial" w:cs="Arial"/>
          <w:sz w:val="16"/>
          <w:szCs w:val="16"/>
        </w:rPr>
        <w:t xml:space="preserve">. Lei nº. 12.401, de 28 de abril de 2011, que altera a Lei nº.  8.080, de 19 de setembro de 1990, para dispor sobre a assistência terapêutica e a incorporação de tecnologia em saúde no âmbito do Sistema Único de Saúde – SUS. Lei nº.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 xml:space="preserve">. 14-A e 14-B à Lei nº.  8.080, de 19 de setembro de 1990, que “dispõe sobre as condições para a promoção, proteção e recuperação da saúde, a organização e o funcionamento dos serviços correspondentes e dá outras providências”, para dispor sobre as comissões </w:t>
      </w:r>
      <w:proofErr w:type="spellStart"/>
      <w:r w:rsidRPr="00666DB6">
        <w:rPr>
          <w:rFonts w:ascii="Arial" w:hAnsi="Arial" w:cs="Arial"/>
          <w:sz w:val="16"/>
          <w:szCs w:val="16"/>
        </w:rPr>
        <w:t>intergestores</w:t>
      </w:r>
      <w:proofErr w:type="spellEnd"/>
      <w:r w:rsidRPr="00666DB6">
        <w:rPr>
          <w:rFonts w:ascii="Arial" w:hAnsi="Arial" w:cs="Arial"/>
          <w:sz w:val="16"/>
          <w:szCs w:val="16"/>
        </w:rPr>
        <w:t xml:space="preserve"> do Sistema Único de Saúde (SUS), o Conselho  Nacional  de  Secretários  de  Saúde  (</w:t>
      </w:r>
      <w:proofErr w:type="spellStart"/>
      <w:r w:rsidRPr="00666DB6">
        <w:rPr>
          <w:rFonts w:ascii="Arial" w:hAnsi="Arial" w:cs="Arial"/>
          <w:sz w:val="16"/>
          <w:szCs w:val="16"/>
        </w:rPr>
        <w:t>Conass</w:t>
      </w:r>
      <w:proofErr w:type="spellEnd"/>
      <w:r w:rsidRPr="00666DB6">
        <w:rPr>
          <w:rFonts w:ascii="Arial" w:hAnsi="Arial" w:cs="Arial"/>
          <w:sz w:val="16"/>
          <w:szCs w:val="16"/>
        </w:rPr>
        <w:t>), o Conselho Nacional de 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e suas respectivas composições.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6AED6156"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12.2.3.8.2 CONHECIMENTOS ESPECÍFICOS</w:t>
      </w:r>
    </w:p>
    <w:p w14:paraId="2FBC20D2"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Fundamentos filosóficos, históricos, sociológicos  e  econômicos  da  educação.  A função social da escola. História da educação: concepção e tendências pedagógicas. O papel da ação supervisora: concepção, prática e desenvolvimento organizacional. Planos e projetos: fundamentos, planejamento, metodologia e avaliação. Concepção de planejamento, elaboração, operacionalização e avaliação. Planejamento participativo. Tendências atuais da gestão escolar. Dimensão sócio-político-cultural. Princípios e eixos norteadores. Gestão democrática. A participação da comunidade escolar. Organização do trabalho escolar: fundamentos sócio-político-culturais. O direito à educação e as funções da escola. Funcionamento e desenvolvimento organizacional da escola. Processo grupal: relações interpessoais, mecanismos de integração e participação de todos os membros do grupo. A construção do conhecimento e a relação ensino aprendizagem. Teorias de aprendizagem.  Psicologia do desenvolvimento. Sala de aula: pluralidade e diversidade cultural. Relação professor-aluno. O projeto político-pedagógico da escola: fundamentos e concepções. Dimensão sócio-político-cultural. Currículo: concepção e organização do conhecimento. Parâmetros Curriculares Nacionais. A organização curricular por projetos. Avaliação: dimensão sócio-política. Avaliação do processo ensino-aprendizagem. Sistemática de acompanhamento e avaliação do trabalho escolar e do trabalho técnico e administrativo inerentes à área de atuação. Sistemas de avaliação do ensino no Brasil. Formação profissional: treinamento, capacitação, aperfeiçoamento e desenvolvimento funcional nas áreas técnicas e administrativas. Metodologia, didática e prática de ensino. A formação continuada e o compromisso com a qualidade da ação educativa.</w:t>
      </w:r>
    </w:p>
    <w:p w14:paraId="5F43E670"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_________________________________________________________________________________________________________</w:t>
      </w:r>
    </w:p>
    <w:p w14:paraId="4AEC41D6" w14:textId="77777777" w:rsidR="003A437B" w:rsidRPr="00666DB6" w:rsidRDefault="003A437B" w:rsidP="003A437B">
      <w:pPr>
        <w:pStyle w:val="Header"/>
        <w:spacing w:before="120"/>
        <w:jc w:val="both"/>
        <w:rPr>
          <w:rFonts w:ascii="Arial" w:hAnsi="Arial" w:cs="Arial"/>
          <w:sz w:val="16"/>
          <w:szCs w:val="16"/>
        </w:rPr>
      </w:pPr>
      <w:r w:rsidRPr="00666DB6">
        <w:rPr>
          <w:rFonts w:ascii="Arial" w:hAnsi="Arial" w:cs="Arial"/>
          <w:sz w:val="16"/>
          <w:szCs w:val="16"/>
        </w:rPr>
        <w:t>12.2.3.9 POSTO DE TRABALHO 9: Instrutor de Práticas Esportivas.</w:t>
      </w:r>
    </w:p>
    <w:p w14:paraId="64A67ED7"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12.2.3.9.1 CONHECIMENTOS BÁSICOS</w:t>
      </w:r>
    </w:p>
    <w:p w14:paraId="625CDE9D"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LÍNGUA PORTUGUESA:</w:t>
      </w:r>
      <w:r w:rsidRPr="00666DB6">
        <w:rPr>
          <w:sz w:val="16"/>
          <w:szCs w:val="16"/>
        </w:rPr>
        <w:t xml:space="preserve"> </w:t>
      </w:r>
      <w:r w:rsidRPr="00666DB6">
        <w:rPr>
          <w:rFonts w:ascii="Arial" w:hAnsi="Arial" w:cs="Arial"/>
          <w:sz w:val="16"/>
          <w:szCs w:val="16"/>
        </w:rPr>
        <w:t xml:space="preserve">Compreensão de textos. Denotação e conotação. Ortografia: emprego das letras e acentuação gráfica. Classes de palavras e suas flexões. Processo de formação de palavras. Verbos: conjugação, emprego dos tempos, modos e vozes verbais. Concordância nominal e verbal. Regência nominal e verbal. Emprego do acento indicativo da crase. Colocação dos pronomes átonos.  Emprego dos sinais de pontuação. Semântica: sinonímia, antonímia, homonímia, paronímia, polissemia e figuras de linguagem. Funções sintáticas de termos e de orações. Processos sintáticos: subordinação e coordenação.  Reescrita de Textos.  </w:t>
      </w:r>
    </w:p>
    <w:p w14:paraId="1FD50514"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LEGISLAÇÃO E ÉTICA NA ADMINISTRAÇÃO PÚBLICA: Constituição Federal de 1988, Artigos do 1º ao 16º; Artigos 37 a 41. Legislação Federal: Lei nº. 8.666/1993. Lei nº. 10.520/2002.  Lei nº. 8.429/92.  Lei nº. 12.527/2011. Código Penal: Artigos 312 a 326. </w:t>
      </w:r>
    </w:p>
    <w:p w14:paraId="4A309426"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 xml:space="preserve">GEOGRAFIA E HISTÓRIA DO ACRE: Aspectos históricos da formação territorial do Acre e do Brasil. Características da geografia de Acre e do Brasil: clima, relevo e hidrografia. Ciclo da borracha. Aspectos econômicos de Epitaciolândia e do Acre. Projetos de ocupação da Amazônia. Unidades de Conservação do Acre. A Globalização como processo de transformação mundial. Acontecimentos políticos, econômicos, sociais, culturais e ambientais do estado do Acre, do Brasil e do Mundo nos últimos 12 meses. </w:t>
      </w:r>
    </w:p>
    <w:p w14:paraId="44B0655F"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lastRenderedPageBreak/>
        <w:t xml:space="preserve">CONHECIMENTOS BÁSICOS DE SAÚDE PÚBLICA: Constituição da República Federativa do Brasil – Saúde. Evolução das políticas de saúde no Brasil. Sistema Único de Saúde – SUS: conceitos, fundamentação legal, financiamento, princípios, diretrizes e articulação com serviços de saúde (Lei nº. 8080/90 e Lei nº. 8142/90). Decreto nº. 7.508 de 28 de junho de 2011, que regulamenta a Lei nº. 8.080, de 19 de setembro de 1990, para dispor sobre a organização do Sistema Único de Saúde - SUS, o planejamento da saúde, a assistência à saúde e a articulação </w:t>
      </w:r>
      <w:proofErr w:type="spellStart"/>
      <w:r w:rsidRPr="00666DB6">
        <w:rPr>
          <w:rFonts w:ascii="Arial" w:hAnsi="Arial" w:cs="Arial"/>
          <w:sz w:val="16"/>
          <w:szCs w:val="16"/>
        </w:rPr>
        <w:t>interfederativa</w:t>
      </w:r>
      <w:proofErr w:type="spellEnd"/>
      <w:r w:rsidRPr="00666DB6">
        <w:rPr>
          <w:rFonts w:ascii="Arial" w:hAnsi="Arial" w:cs="Arial"/>
          <w:sz w:val="16"/>
          <w:szCs w:val="16"/>
        </w:rPr>
        <w:t xml:space="preserve">.  Lei nº.  12.401, de 28 de abril de 2011, que altera a Lei nº. 8.080, de 19 de setembro de 1990, para dispor sobre a assistência terapêutica e a incorporação de tecnologia em saúde no âmbito do Sistema Único de Saúde – SUS. Lei nº. 12.466, de 24 de agosto de 2011, que acrescenta </w:t>
      </w:r>
      <w:proofErr w:type="spellStart"/>
      <w:r w:rsidRPr="00666DB6">
        <w:rPr>
          <w:rFonts w:ascii="Arial" w:hAnsi="Arial" w:cs="Arial"/>
          <w:sz w:val="16"/>
          <w:szCs w:val="16"/>
        </w:rPr>
        <w:t>arts</w:t>
      </w:r>
      <w:proofErr w:type="spellEnd"/>
      <w:r w:rsidRPr="00666DB6">
        <w:rPr>
          <w:rFonts w:ascii="Arial" w:hAnsi="Arial" w:cs="Arial"/>
          <w:sz w:val="16"/>
          <w:szCs w:val="16"/>
        </w:rPr>
        <w:t xml:space="preserve">.  14-A e 14-B à Lei nº.  8.080, de 19 de setembro de 1990, que “dispõe sobre as condições para a promoção, proteção e recuperação da saúde, a organização e o funcionamento dos serviços correspondentes e dá outras providências”, para dispor sobre as comissões </w:t>
      </w:r>
      <w:proofErr w:type="spellStart"/>
      <w:r w:rsidRPr="00666DB6">
        <w:rPr>
          <w:rFonts w:ascii="Arial" w:hAnsi="Arial" w:cs="Arial"/>
          <w:sz w:val="16"/>
          <w:szCs w:val="16"/>
        </w:rPr>
        <w:t>intergestores</w:t>
      </w:r>
      <w:proofErr w:type="spellEnd"/>
      <w:r w:rsidRPr="00666DB6">
        <w:rPr>
          <w:rFonts w:ascii="Arial" w:hAnsi="Arial" w:cs="Arial"/>
          <w:sz w:val="16"/>
          <w:szCs w:val="16"/>
        </w:rPr>
        <w:t xml:space="preserve"> do Sistema Único de Saúde (SUS), o Conselho Nacional de Secretários de Saúde (</w:t>
      </w:r>
      <w:proofErr w:type="spellStart"/>
      <w:r w:rsidRPr="00666DB6">
        <w:rPr>
          <w:rFonts w:ascii="Arial" w:hAnsi="Arial" w:cs="Arial"/>
          <w:sz w:val="16"/>
          <w:szCs w:val="16"/>
        </w:rPr>
        <w:t>Conass</w:t>
      </w:r>
      <w:proofErr w:type="spellEnd"/>
      <w:r w:rsidRPr="00666DB6">
        <w:rPr>
          <w:rFonts w:ascii="Arial" w:hAnsi="Arial" w:cs="Arial"/>
          <w:sz w:val="16"/>
          <w:szCs w:val="16"/>
        </w:rPr>
        <w:t>), o Conselho Nacional de Secretarias Municipais de Saúde (</w:t>
      </w:r>
      <w:proofErr w:type="spellStart"/>
      <w:r w:rsidRPr="00666DB6">
        <w:rPr>
          <w:rFonts w:ascii="Arial" w:hAnsi="Arial" w:cs="Arial"/>
          <w:sz w:val="16"/>
          <w:szCs w:val="16"/>
        </w:rPr>
        <w:t>Conasems</w:t>
      </w:r>
      <w:proofErr w:type="spellEnd"/>
      <w:r w:rsidRPr="00666DB6">
        <w:rPr>
          <w:rFonts w:ascii="Arial" w:hAnsi="Arial" w:cs="Arial"/>
          <w:sz w:val="16"/>
          <w:szCs w:val="16"/>
        </w:rPr>
        <w:t>) e suas respectivas composições. Epidemiologia, história natural e prevenção de doenças. Vigilância em Saúde. Indicadores de nível de saúde da população. Doenças de notificação compulsória (Portaria GM/MS nº. 104/2011). Participação popular e controle social. A organização social e comunitária. Os Conselhos de Saúde. Sistema de Informação em Saúde. Processo de educação permanente em saúde. Noções de planejamento em Saúde e Diagnóstico situacional.  Contrato Organizativo da Ação Pública da Saúde - COAP (Modelo Nacional - Ministério da Saúde).</w:t>
      </w:r>
    </w:p>
    <w:p w14:paraId="3E2DD91C" w14:textId="77777777" w:rsidR="003A437B" w:rsidRPr="00666DB6" w:rsidRDefault="003A437B" w:rsidP="003A437B">
      <w:pPr>
        <w:pStyle w:val="Header"/>
        <w:jc w:val="both"/>
        <w:rPr>
          <w:rFonts w:ascii="Arial" w:hAnsi="Arial" w:cs="Arial"/>
          <w:sz w:val="16"/>
          <w:szCs w:val="16"/>
        </w:rPr>
      </w:pPr>
      <w:r w:rsidRPr="00666DB6">
        <w:rPr>
          <w:rFonts w:ascii="Arial" w:hAnsi="Arial" w:cs="Arial"/>
          <w:sz w:val="16"/>
          <w:szCs w:val="16"/>
        </w:rPr>
        <w:t>12.2.3.9.2 CONHECIMENTOS ESPECÍFICOS</w:t>
      </w:r>
    </w:p>
    <w:p w14:paraId="7FEEDAB7" w14:textId="77777777" w:rsidR="003A437B" w:rsidRPr="00666DB6" w:rsidRDefault="003A437B" w:rsidP="003A437B">
      <w:pPr>
        <w:jc w:val="both"/>
        <w:rPr>
          <w:rFonts w:ascii="Arial" w:hAnsi="Arial" w:cs="Arial"/>
          <w:sz w:val="16"/>
          <w:szCs w:val="16"/>
        </w:rPr>
      </w:pPr>
      <w:r w:rsidRPr="00666DB6">
        <w:rPr>
          <w:rFonts w:ascii="Arial" w:hAnsi="Arial" w:cs="Arial"/>
          <w:sz w:val="16"/>
          <w:szCs w:val="16"/>
        </w:rPr>
        <w:t>Ética e Cidadania: direitos e deveres do profissional: ética da responsabilidade e da humanidade. Constituição Federal: Art. 205 ao 214. Estatuto da Criança e do Adolescente. Estatuto do Idoso. Lei Federal 10.671/03 - Estatuto de Defesa do Torcedor. O esporte e atividade física na infância, adolescência e idade adulta. O desenvolvimento motor para bebês, crianças, adolescentes e adultos. A iniciação esportiva. O desempenho esportivo. O esporte e suas relações socioculturais (diversidade e inclusão social). Políticas públicas e gestão pública de esporte e lazer. Organização de eventos esportivos. Desporto: técnicas fundamentais e regras oficiais, princípios didáticos pedagógicos para o processo de ensino e aprendizagem, fisiologia do exercício, métodos de treinamento desportivo, aplicação de testes para diferentes capacidades físicas, primeiros socorros, aprendizagem e psicomotricidade.</w:t>
      </w:r>
    </w:p>
    <w:p w14:paraId="09498CA1" w14:textId="77777777" w:rsidR="00866F20" w:rsidRPr="00666DB6" w:rsidRDefault="00866F20" w:rsidP="00866F20">
      <w:pPr>
        <w:pStyle w:val="Header"/>
        <w:jc w:val="both"/>
        <w:rPr>
          <w:rFonts w:ascii="Arial" w:hAnsi="Arial" w:cs="Arial"/>
          <w:sz w:val="16"/>
          <w:szCs w:val="16"/>
        </w:rPr>
      </w:pPr>
    </w:p>
    <w:p w14:paraId="65A4B090" w14:textId="77777777" w:rsidR="007F46EE" w:rsidRPr="00666DB6" w:rsidRDefault="007F46EE" w:rsidP="007F46EE">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13. DA HOMOLOGAÇÃO E RESULTADO FINAL</w:t>
      </w:r>
    </w:p>
    <w:p w14:paraId="7A16675D" w14:textId="77777777" w:rsidR="007F46EE" w:rsidRPr="00666DB6" w:rsidRDefault="007F46EE" w:rsidP="007F46EE">
      <w:pPr>
        <w:pStyle w:val="Header"/>
        <w:jc w:val="both"/>
        <w:rPr>
          <w:rFonts w:ascii="Arial" w:hAnsi="Arial" w:cs="Arial"/>
          <w:sz w:val="16"/>
          <w:szCs w:val="16"/>
        </w:rPr>
      </w:pPr>
    </w:p>
    <w:p w14:paraId="48885FEF" w14:textId="77777777" w:rsidR="007F46EE" w:rsidRPr="00666DB6" w:rsidRDefault="007F46EE" w:rsidP="007F46EE">
      <w:pPr>
        <w:pStyle w:val="Header"/>
        <w:jc w:val="both"/>
        <w:rPr>
          <w:rFonts w:ascii="Arial" w:hAnsi="Arial" w:cs="Arial"/>
          <w:sz w:val="16"/>
          <w:szCs w:val="16"/>
        </w:rPr>
      </w:pPr>
      <w:r w:rsidRPr="00666DB6">
        <w:rPr>
          <w:rFonts w:ascii="Arial" w:hAnsi="Arial" w:cs="Arial"/>
          <w:sz w:val="16"/>
          <w:szCs w:val="16"/>
        </w:rPr>
        <w:t>13.1. O resultado final será homologado pelo Prefeito do Município de Epitaciolândia, e publicado no Diário Oficial do Estado do Acre (</w:t>
      </w:r>
      <w:hyperlink r:id="rId18" w:history="1">
        <w:r w:rsidRPr="00666DB6">
          <w:rPr>
            <w:rStyle w:val="Hyperlink"/>
            <w:rFonts w:ascii="Arial" w:hAnsi="Arial" w:cs="Arial"/>
            <w:color w:val="auto"/>
            <w:sz w:val="16"/>
            <w:szCs w:val="16"/>
            <w:u w:val="none"/>
          </w:rPr>
          <w:t>www.diario.ac.gov.br</w:t>
        </w:r>
      </w:hyperlink>
      <w:r w:rsidRPr="00666DB6">
        <w:rPr>
          <w:rFonts w:ascii="Arial" w:hAnsi="Arial" w:cs="Arial"/>
          <w:sz w:val="16"/>
          <w:szCs w:val="16"/>
        </w:rPr>
        <w:t xml:space="preserve">) e no mural da Prefeitura de Epitaciolândia e da Secretaria Municipal de </w:t>
      </w:r>
      <w:r w:rsidR="00B2648E" w:rsidRPr="00666DB6">
        <w:rPr>
          <w:rFonts w:ascii="Arial" w:hAnsi="Arial" w:cs="Arial"/>
          <w:sz w:val="16"/>
          <w:szCs w:val="16"/>
        </w:rPr>
        <w:t>Saúde e Saneamento (SEMSA)</w:t>
      </w:r>
      <w:r w:rsidRPr="00666DB6">
        <w:rPr>
          <w:rFonts w:ascii="Arial" w:hAnsi="Arial" w:cs="Arial"/>
          <w:sz w:val="16"/>
          <w:szCs w:val="16"/>
        </w:rPr>
        <w:t>.</w:t>
      </w:r>
    </w:p>
    <w:p w14:paraId="32D5251F" w14:textId="77777777" w:rsidR="000E0144" w:rsidRPr="00666DB6" w:rsidRDefault="000E0144" w:rsidP="000E0144">
      <w:pPr>
        <w:pStyle w:val="Header"/>
        <w:jc w:val="both"/>
        <w:rPr>
          <w:rFonts w:ascii="Arial" w:hAnsi="Arial" w:cs="Arial"/>
          <w:sz w:val="16"/>
          <w:szCs w:val="16"/>
        </w:rPr>
      </w:pPr>
    </w:p>
    <w:p w14:paraId="35FDF32C" w14:textId="77777777" w:rsidR="000E0144" w:rsidRPr="00666DB6" w:rsidRDefault="0089318D" w:rsidP="0089318D">
      <w:pPr>
        <w:pStyle w:val="Heade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66DB6">
        <w:rPr>
          <w:rFonts w:ascii="Arial" w:hAnsi="Arial" w:cs="Arial"/>
          <w:sz w:val="16"/>
          <w:szCs w:val="16"/>
        </w:rPr>
        <w:t>14. DA CONVOCAÇÃO E CONTRATAÇÃO</w:t>
      </w:r>
    </w:p>
    <w:p w14:paraId="6A66C1D0" w14:textId="77777777" w:rsidR="0089318D" w:rsidRPr="00666DB6" w:rsidRDefault="0089318D" w:rsidP="000E0144">
      <w:pPr>
        <w:pStyle w:val="Header"/>
        <w:jc w:val="both"/>
        <w:rPr>
          <w:rFonts w:ascii="Arial" w:hAnsi="Arial" w:cs="Arial"/>
          <w:sz w:val="16"/>
          <w:szCs w:val="16"/>
        </w:rPr>
      </w:pPr>
    </w:p>
    <w:p w14:paraId="032638CF" w14:textId="77777777" w:rsidR="0089318D" w:rsidRPr="00666DB6" w:rsidRDefault="0089318D" w:rsidP="0089318D">
      <w:pPr>
        <w:pStyle w:val="Header"/>
        <w:jc w:val="both"/>
        <w:rPr>
          <w:rFonts w:ascii="Arial" w:hAnsi="Arial" w:cs="Arial"/>
          <w:sz w:val="16"/>
          <w:szCs w:val="16"/>
        </w:rPr>
      </w:pPr>
      <w:r w:rsidRPr="00666DB6">
        <w:rPr>
          <w:rFonts w:ascii="Arial" w:hAnsi="Arial" w:cs="Arial"/>
          <w:sz w:val="16"/>
          <w:szCs w:val="16"/>
        </w:rPr>
        <w:t xml:space="preserve">14.1 Os aprovados serão contratados mediante observância das disposições legais pertinentes, ainda que supervenientes, do exclusivo interesse da Administração, da rigorosa ordem de classificação e do prazo de validade do Processo Seletivo Simplificado (PSS) </w:t>
      </w:r>
      <w:r w:rsidR="00B2648E" w:rsidRPr="00666DB6">
        <w:rPr>
          <w:rFonts w:ascii="Arial" w:hAnsi="Arial" w:cs="Arial"/>
          <w:sz w:val="16"/>
          <w:szCs w:val="16"/>
        </w:rPr>
        <w:t>/SEMSA</w:t>
      </w:r>
      <w:r w:rsidRPr="00666DB6">
        <w:rPr>
          <w:rFonts w:ascii="Arial" w:hAnsi="Arial" w:cs="Arial"/>
          <w:sz w:val="16"/>
          <w:szCs w:val="16"/>
        </w:rPr>
        <w:t xml:space="preserve"> - </w:t>
      </w:r>
      <w:r w:rsidR="00B2648E" w:rsidRPr="00666DB6">
        <w:rPr>
          <w:rFonts w:ascii="Arial" w:hAnsi="Arial" w:cs="Arial"/>
          <w:sz w:val="16"/>
          <w:szCs w:val="16"/>
        </w:rPr>
        <w:t>Nº. 002</w:t>
      </w:r>
      <w:r w:rsidRPr="00666DB6">
        <w:rPr>
          <w:rFonts w:ascii="Arial" w:hAnsi="Arial" w:cs="Arial"/>
          <w:sz w:val="16"/>
          <w:szCs w:val="16"/>
        </w:rPr>
        <w:t xml:space="preserve">/2014. </w:t>
      </w:r>
    </w:p>
    <w:p w14:paraId="6C5E146B" w14:textId="77777777" w:rsidR="0089318D" w:rsidRPr="00666DB6" w:rsidRDefault="0089318D" w:rsidP="0089318D">
      <w:pPr>
        <w:pStyle w:val="Header"/>
        <w:jc w:val="both"/>
        <w:rPr>
          <w:rFonts w:ascii="Arial" w:hAnsi="Arial" w:cs="Arial"/>
          <w:sz w:val="16"/>
          <w:szCs w:val="16"/>
        </w:rPr>
      </w:pPr>
      <w:r w:rsidRPr="00666DB6">
        <w:rPr>
          <w:rFonts w:ascii="Arial" w:hAnsi="Arial" w:cs="Arial"/>
          <w:sz w:val="16"/>
          <w:szCs w:val="16"/>
        </w:rPr>
        <w:t>14.2 O candidato convocado deverá comparecer ao local informado em Edital de Convocação específico oportunamente publicado, munido da documentação constante neste Edital.</w:t>
      </w:r>
    </w:p>
    <w:p w14:paraId="7042480E" w14:textId="77777777" w:rsidR="0089318D" w:rsidRPr="00666DB6" w:rsidRDefault="0089318D" w:rsidP="0089318D">
      <w:pPr>
        <w:pStyle w:val="Header"/>
        <w:jc w:val="both"/>
        <w:rPr>
          <w:rFonts w:ascii="Arial" w:hAnsi="Arial" w:cs="Arial"/>
          <w:sz w:val="16"/>
          <w:szCs w:val="16"/>
        </w:rPr>
      </w:pPr>
      <w:r w:rsidRPr="00666DB6">
        <w:rPr>
          <w:rFonts w:ascii="Arial" w:hAnsi="Arial" w:cs="Arial"/>
          <w:sz w:val="16"/>
          <w:szCs w:val="16"/>
        </w:rPr>
        <w:t>14.3 O candidato que não atender a convocação dentro do prazo determinado, seja qual for o motivo alegado, será automaticamente eliminado do Processo Seletivo Simplificado.</w:t>
      </w:r>
    </w:p>
    <w:p w14:paraId="39D32351" w14:textId="77777777" w:rsidR="0089318D" w:rsidRPr="00666DB6" w:rsidRDefault="0089318D" w:rsidP="0089318D">
      <w:pPr>
        <w:pStyle w:val="Header"/>
        <w:jc w:val="both"/>
        <w:rPr>
          <w:rFonts w:ascii="Arial" w:hAnsi="Arial" w:cs="Arial"/>
          <w:sz w:val="16"/>
          <w:szCs w:val="16"/>
        </w:rPr>
      </w:pPr>
      <w:r w:rsidRPr="00666DB6">
        <w:rPr>
          <w:rFonts w:ascii="Arial" w:hAnsi="Arial" w:cs="Arial"/>
          <w:sz w:val="16"/>
          <w:szCs w:val="16"/>
        </w:rPr>
        <w:t>14.4 Não será fornecido ao candidato documento comprobatório de classificação em qualquer etapa do presente Processo Seletivo Simplificado, valendo, para esse fim, o resultado final divulgado nas formas previstas neste Edital.</w:t>
      </w:r>
    </w:p>
    <w:p w14:paraId="73FEB95B" w14:textId="77777777" w:rsidR="001C36AF" w:rsidRPr="00666DB6" w:rsidRDefault="001C36AF" w:rsidP="0089318D">
      <w:pPr>
        <w:pStyle w:val="Header"/>
        <w:jc w:val="both"/>
        <w:rPr>
          <w:rFonts w:ascii="Arial" w:hAnsi="Arial" w:cs="Arial"/>
          <w:sz w:val="16"/>
          <w:szCs w:val="16"/>
        </w:rPr>
      </w:pPr>
    </w:p>
    <w:p w14:paraId="0E19DD96" w14:textId="77777777" w:rsidR="001C36AF" w:rsidRPr="00666DB6" w:rsidRDefault="001C36AF" w:rsidP="0089318D">
      <w:pPr>
        <w:pStyle w:val="Header"/>
        <w:jc w:val="both"/>
        <w:rPr>
          <w:rFonts w:ascii="Arial" w:hAnsi="Arial" w:cs="Arial"/>
          <w:sz w:val="16"/>
          <w:szCs w:val="16"/>
        </w:rPr>
      </w:pPr>
    </w:p>
    <w:p w14:paraId="11566AFC" w14:textId="77777777" w:rsidR="001C36AF" w:rsidRPr="00666DB6" w:rsidRDefault="001C36AF" w:rsidP="001C36AF">
      <w:pPr>
        <w:pStyle w:val="Header"/>
        <w:jc w:val="right"/>
        <w:rPr>
          <w:rFonts w:ascii="Arial" w:hAnsi="Arial" w:cs="Arial"/>
          <w:sz w:val="16"/>
          <w:szCs w:val="16"/>
        </w:rPr>
      </w:pPr>
      <w:r w:rsidRPr="00666DB6">
        <w:rPr>
          <w:rFonts w:ascii="Arial" w:hAnsi="Arial" w:cs="Arial"/>
          <w:sz w:val="16"/>
          <w:szCs w:val="16"/>
        </w:rPr>
        <w:t xml:space="preserve">Epitaciolândia-Acre, </w:t>
      </w:r>
      <w:r w:rsidR="00836BD8" w:rsidRPr="00666DB6">
        <w:rPr>
          <w:rFonts w:ascii="Arial" w:hAnsi="Arial" w:cs="Arial"/>
          <w:sz w:val="16"/>
          <w:szCs w:val="16"/>
        </w:rPr>
        <w:t>20 de junho</w:t>
      </w:r>
      <w:r w:rsidRPr="00666DB6">
        <w:rPr>
          <w:rFonts w:ascii="Arial" w:hAnsi="Arial" w:cs="Arial"/>
          <w:sz w:val="16"/>
          <w:szCs w:val="16"/>
        </w:rPr>
        <w:t xml:space="preserve"> de 2014</w:t>
      </w:r>
    </w:p>
    <w:p w14:paraId="3B52EE75" w14:textId="77777777" w:rsidR="0089318D" w:rsidRPr="00666DB6" w:rsidRDefault="0089318D" w:rsidP="0089318D">
      <w:pPr>
        <w:pStyle w:val="Header"/>
        <w:jc w:val="both"/>
        <w:rPr>
          <w:rFonts w:ascii="Arial" w:hAnsi="Arial" w:cs="Arial"/>
          <w:sz w:val="16"/>
          <w:szCs w:val="16"/>
        </w:rPr>
      </w:pPr>
    </w:p>
    <w:p w14:paraId="7792DF15" w14:textId="77777777" w:rsidR="0089318D" w:rsidRPr="00666DB6" w:rsidRDefault="0089318D" w:rsidP="000E0144">
      <w:pPr>
        <w:pStyle w:val="Header"/>
        <w:jc w:val="both"/>
        <w:rPr>
          <w:rFonts w:ascii="Arial" w:hAnsi="Arial" w:cs="Arial"/>
          <w:sz w:val="16"/>
          <w:szCs w:val="16"/>
        </w:rPr>
      </w:pPr>
    </w:p>
    <w:p w14:paraId="58852E00" w14:textId="77777777" w:rsidR="002748BF" w:rsidRPr="00666DB6" w:rsidRDefault="004D2488" w:rsidP="002748BF">
      <w:pPr>
        <w:pStyle w:val="Header"/>
        <w:ind w:left="-900"/>
        <w:jc w:val="center"/>
        <w:rPr>
          <w:rFonts w:ascii="Arial" w:hAnsi="Arial" w:cs="Arial"/>
          <w:sz w:val="16"/>
          <w:szCs w:val="16"/>
        </w:rPr>
      </w:pPr>
      <w:r w:rsidRPr="00666DB6">
        <w:rPr>
          <w:rFonts w:ascii="Arial" w:hAnsi="Arial" w:cs="Arial"/>
          <w:sz w:val="16"/>
          <w:szCs w:val="16"/>
        </w:rPr>
        <w:t>ANDRÉ LUIZ PEREIRA HASSEM</w:t>
      </w:r>
    </w:p>
    <w:p w14:paraId="08429C22" w14:textId="77777777" w:rsidR="002748BF" w:rsidRPr="008540AB" w:rsidRDefault="002748BF" w:rsidP="002748BF">
      <w:pPr>
        <w:pStyle w:val="Header"/>
        <w:ind w:left="-900"/>
        <w:jc w:val="center"/>
        <w:rPr>
          <w:rFonts w:ascii="Arial" w:hAnsi="Arial" w:cs="Arial"/>
          <w:sz w:val="16"/>
          <w:szCs w:val="16"/>
        </w:rPr>
      </w:pPr>
      <w:r w:rsidRPr="00666DB6">
        <w:rPr>
          <w:rFonts w:ascii="Arial" w:hAnsi="Arial" w:cs="Arial"/>
          <w:sz w:val="16"/>
          <w:szCs w:val="16"/>
        </w:rPr>
        <w:t>Prefeito Municipal</w:t>
      </w:r>
    </w:p>
    <w:p w14:paraId="7E6C6790" w14:textId="77777777" w:rsidR="002748BF" w:rsidRPr="008540AB" w:rsidRDefault="002748BF" w:rsidP="002748BF">
      <w:pPr>
        <w:pStyle w:val="Header"/>
        <w:ind w:left="-900"/>
        <w:jc w:val="center"/>
        <w:rPr>
          <w:rFonts w:ascii="Arial" w:hAnsi="Arial" w:cs="Arial"/>
          <w:sz w:val="16"/>
          <w:szCs w:val="16"/>
        </w:rPr>
      </w:pPr>
    </w:p>
    <w:p w14:paraId="1FCE0DC1" w14:textId="77777777" w:rsidR="001C36AF" w:rsidRPr="008540AB" w:rsidRDefault="001C36AF" w:rsidP="000E0144">
      <w:pPr>
        <w:rPr>
          <w:rFonts w:ascii="Arial" w:hAnsi="Arial" w:cs="Arial"/>
          <w:sz w:val="16"/>
          <w:szCs w:val="16"/>
        </w:rPr>
      </w:pPr>
    </w:p>
    <w:sectPr w:rsidR="001C36AF" w:rsidRPr="008540AB" w:rsidSect="000A424D">
      <w:headerReference w:type="default" r:id="rId19"/>
      <w:footerReference w:type="default" r:id="rId20"/>
      <w:pgSz w:w="11906" w:h="16838" w:code="9"/>
      <w:pgMar w:top="1002" w:right="849" w:bottom="1417" w:left="1701" w:header="709" w:footer="2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7D1AD" w14:textId="77777777" w:rsidR="00922770" w:rsidRDefault="00922770" w:rsidP="00CC608A">
      <w:pPr>
        <w:spacing w:after="0" w:line="240" w:lineRule="auto"/>
      </w:pPr>
      <w:r>
        <w:separator/>
      </w:r>
    </w:p>
  </w:endnote>
  <w:endnote w:type="continuationSeparator" w:id="0">
    <w:p w14:paraId="21B906B9" w14:textId="77777777" w:rsidR="00922770" w:rsidRDefault="00922770" w:rsidP="00CC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taneo BT">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3725" w14:textId="77777777" w:rsidR="00F20649" w:rsidRDefault="00F20649" w:rsidP="000A424D">
    <w:pPr>
      <w:pStyle w:val="Footer"/>
      <w:shd w:val="clear" w:color="auto" w:fill="FFFFFF"/>
      <w:tabs>
        <w:tab w:val="left" w:pos="1683"/>
        <w:tab w:val="left" w:pos="1870"/>
        <w:tab w:val="center" w:pos="4787"/>
        <w:tab w:val="left" w:pos="7020"/>
      </w:tabs>
      <w:ind w:right="360" w:firstLine="2127"/>
      <w:rPr>
        <w:rFonts w:ascii="Arial Black" w:hAnsi="Arial Black"/>
        <w:bCs/>
        <w:i/>
        <w:noProof/>
        <w:color w:val="000080"/>
        <w:sz w:val="20"/>
        <w:szCs w:val="20"/>
      </w:rPr>
    </w:pPr>
  </w:p>
  <w:p w14:paraId="5FA53D4A" w14:textId="77777777" w:rsidR="00F20649" w:rsidRDefault="00F20649" w:rsidP="000A424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26421" w14:textId="77777777" w:rsidR="00922770" w:rsidRDefault="00922770" w:rsidP="00CC608A">
      <w:pPr>
        <w:spacing w:after="0" w:line="240" w:lineRule="auto"/>
      </w:pPr>
      <w:r>
        <w:separator/>
      </w:r>
    </w:p>
  </w:footnote>
  <w:footnote w:type="continuationSeparator" w:id="0">
    <w:p w14:paraId="0F884999" w14:textId="77777777" w:rsidR="00922770" w:rsidRDefault="00922770" w:rsidP="00CC60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0392" w14:textId="77777777" w:rsidR="00F20649" w:rsidRDefault="00F20649" w:rsidP="0081277E">
    <w:pPr>
      <w:pStyle w:val="BodyText2"/>
      <w:ind w:firstLine="1134"/>
      <w:rPr>
        <w:bCs w:val="0"/>
        <w:color w:val="17365D" w:themeColor="text2" w:themeShade="BF"/>
        <w:sz w:val="22"/>
      </w:rPr>
    </w:pPr>
  </w:p>
  <w:p w14:paraId="4859AE83" w14:textId="77777777" w:rsidR="00F20649" w:rsidRPr="000A424D" w:rsidRDefault="00F20649" w:rsidP="00E61284">
    <w:pPr>
      <w:pStyle w:val="BodyText2"/>
      <w:rPr>
        <w:rFonts w:ascii="Cataneo BT" w:hAnsi="Cataneo BT"/>
        <w:b w:val="0"/>
        <w:bCs w:val="0"/>
        <w:color w:val="17365D" w:themeColor="text2" w:themeShade="BF"/>
        <w:sz w:val="28"/>
        <w:szCs w:val="32"/>
      </w:rPr>
    </w:pPr>
    <w:r>
      <w:rPr>
        <w:rFonts w:ascii="Arial" w:hAnsi="Arial" w:cs="Arial"/>
        <w:color w:val="17365D" w:themeColor="text2" w:themeShade="BF"/>
        <w:sz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23"/>
    <w:multiLevelType w:val="hybridMultilevel"/>
    <w:tmpl w:val="2770503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182E6164"/>
    <w:multiLevelType w:val="hybridMultilevel"/>
    <w:tmpl w:val="4BBE27FC"/>
    <w:lvl w:ilvl="0" w:tplc="5F84B2F8">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2">
    <w:nsid w:val="1F7915B7"/>
    <w:multiLevelType w:val="hybridMultilevel"/>
    <w:tmpl w:val="CE0E701A"/>
    <w:lvl w:ilvl="0" w:tplc="C40EE904">
      <w:start w:val="1"/>
      <w:numFmt w:val="decimal"/>
      <w:lvlText w:val="%1."/>
      <w:lvlJc w:val="left"/>
      <w:pPr>
        <w:tabs>
          <w:tab w:val="num" w:pos="2475"/>
        </w:tabs>
        <w:ind w:left="2475" w:hanging="360"/>
      </w:pPr>
      <w:rPr>
        <w:rFonts w:hint="default"/>
      </w:rPr>
    </w:lvl>
    <w:lvl w:ilvl="1" w:tplc="04160019" w:tentative="1">
      <w:start w:val="1"/>
      <w:numFmt w:val="lowerLetter"/>
      <w:lvlText w:val="%2."/>
      <w:lvlJc w:val="left"/>
      <w:pPr>
        <w:tabs>
          <w:tab w:val="num" w:pos="3195"/>
        </w:tabs>
        <w:ind w:left="3195" w:hanging="360"/>
      </w:pPr>
    </w:lvl>
    <w:lvl w:ilvl="2" w:tplc="0416001B" w:tentative="1">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3">
    <w:nsid w:val="2EE074E9"/>
    <w:multiLevelType w:val="hybridMultilevel"/>
    <w:tmpl w:val="84CC2CB8"/>
    <w:lvl w:ilvl="0" w:tplc="34921C3C">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4">
    <w:nsid w:val="30086D1A"/>
    <w:multiLevelType w:val="hybridMultilevel"/>
    <w:tmpl w:val="F3EC500C"/>
    <w:lvl w:ilvl="0" w:tplc="7BAAADDA">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4BF3640"/>
    <w:multiLevelType w:val="hybridMultilevel"/>
    <w:tmpl w:val="856C087E"/>
    <w:lvl w:ilvl="0" w:tplc="82FA4304">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nsid w:val="396A55E6"/>
    <w:multiLevelType w:val="hybridMultilevel"/>
    <w:tmpl w:val="26D2B80C"/>
    <w:lvl w:ilvl="0" w:tplc="7A848232">
      <w:start w:val="1"/>
      <w:numFmt w:val="decimal"/>
      <w:lvlText w:val="%1."/>
      <w:lvlJc w:val="left"/>
      <w:pPr>
        <w:tabs>
          <w:tab w:val="num" w:pos="2160"/>
        </w:tabs>
        <w:ind w:left="2160" w:hanging="36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7">
    <w:nsid w:val="4CEA7349"/>
    <w:multiLevelType w:val="hybridMultilevel"/>
    <w:tmpl w:val="8626CACA"/>
    <w:lvl w:ilvl="0" w:tplc="FC72676E">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8">
    <w:nsid w:val="551D08ED"/>
    <w:multiLevelType w:val="hybridMultilevel"/>
    <w:tmpl w:val="3C722F38"/>
    <w:lvl w:ilvl="0" w:tplc="86C0E20A">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nsid w:val="5716419F"/>
    <w:multiLevelType w:val="hybridMultilevel"/>
    <w:tmpl w:val="BAC803C6"/>
    <w:lvl w:ilvl="0" w:tplc="7A26A080">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0">
    <w:nsid w:val="617A568E"/>
    <w:multiLevelType w:val="hybridMultilevel"/>
    <w:tmpl w:val="A56EE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2052C81"/>
    <w:multiLevelType w:val="hybridMultilevel"/>
    <w:tmpl w:val="1C40140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65292788"/>
    <w:multiLevelType w:val="hybridMultilevel"/>
    <w:tmpl w:val="1DF8389E"/>
    <w:lvl w:ilvl="0" w:tplc="351CBFA8">
      <w:numFmt w:val="bullet"/>
      <w:lvlText w:val=""/>
      <w:lvlJc w:val="left"/>
      <w:pPr>
        <w:ind w:left="1778" w:hanging="360"/>
      </w:pPr>
      <w:rPr>
        <w:rFonts w:ascii="Symbol" w:eastAsiaTheme="minorEastAsia" w:hAnsi="Symbol"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nsid w:val="6F782856"/>
    <w:multiLevelType w:val="hybridMultilevel"/>
    <w:tmpl w:val="4DCAA6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6393202"/>
    <w:multiLevelType w:val="hybridMultilevel"/>
    <w:tmpl w:val="42BEC4B6"/>
    <w:lvl w:ilvl="0" w:tplc="5FC465A8">
      <w:start w:val="1"/>
      <w:numFmt w:val="decimal"/>
      <w:lvlText w:val="%1."/>
      <w:lvlJc w:val="left"/>
      <w:pPr>
        <w:tabs>
          <w:tab w:val="num" w:pos="1482"/>
        </w:tabs>
        <w:ind w:left="1482" w:hanging="360"/>
      </w:pPr>
      <w:rPr>
        <w:rFonts w:hint="default"/>
      </w:rPr>
    </w:lvl>
    <w:lvl w:ilvl="1" w:tplc="04160019" w:tentative="1">
      <w:start w:val="1"/>
      <w:numFmt w:val="lowerLetter"/>
      <w:lvlText w:val="%2."/>
      <w:lvlJc w:val="left"/>
      <w:pPr>
        <w:tabs>
          <w:tab w:val="num" w:pos="2202"/>
        </w:tabs>
        <w:ind w:left="2202" w:hanging="360"/>
      </w:pPr>
    </w:lvl>
    <w:lvl w:ilvl="2" w:tplc="0416001B" w:tentative="1">
      <w:start w:val="1"/>
      <w:numFmt w:val="lowerRoman"/>
      <w:lvlText w:val="%3."/>
      <w:lvlJc w:val="right"/>
      <w:pPr>
        <w:tabs>
          <w:tab w:val="num" w:pos="2922"/>
        </w:tabs>
        <w:ind w:left="2922" w:hanging="180"/>
      </w:pPr>
    </w:lvl>
    <w:lvl w:ilvl="3" w:tplc="0416000F" w:tentative="1">
      <w:start w:val="1"/>
      <w:numFmt w:val="decimal"/>
      <w:lvlText w:val="%4."/>
      <w:lvlJc w:val="left"/>
      <w:pPr>
        <w:tabs>
          <w:tab w:val="num" w:pos="3642"/>
        </w:tabs>
        <w:ind w:left="3642" w:hanging="360"/>
      </w:pPr>
    </w:lvl>
    <w:lvl w:ilvl="4" w:tplc="04160019" w:tentative="1">
      <w:start w:val="1"/>
      <w:numFmt w:val="lowerLetter"/>
      <w:lvlText w:val="%5."/>
      <w:lvlJc w:val="left"/>
      <w:pPr>
        <w:tabs>
          <w:tab w:val="num" w:pos="4362"/>
        </w:tabs>
        <w:ind w:left="4362" w:hanging="360"/>
      </w:pPr>
    </w:lvl>
    <w:lvl w:ilvl="5" w:tplc="0416001B" w:tentative="1">
      <w:start w:val="1"/>
      <w:numFmt w:val="lowerRoman"/>
      <w:lvlText w:val="%6."/>
      <w:lvlJc w:val="right"/>
      <w:pPr>
        <w:tabs>
          <w:tab w:val="num" w:pos="5082"/>
        </w:tabs>
        <w:ind w:left="5082" w:hanging="180"/>
      </w:pPr>
    </w:lvl>
    <w:lvl w:ilvl="6" w:tplc="0416000F" w:tentative="1">
      <w:start w:val="1"/>
      <w:numFmt w:val="decimal"/>
      <w:lvlText w:val="%7."/>
      <w:lvlJc w:val="left"/>
      <w:pPr>
        <w:tabs>
          <w:tab w:val="num" w:pos="5802"/>
        </w:tabs>
        <w:ind w:left="5802" w:hanging="360"/>
      </w:pPr>
    </w:lvl>
    <w:lvl w:ilvl="7" w:tplc="04160019" w:tentative="1">
      <w:start w:val="1"/>
      <w:numFmt w:val="lowerLetter"/>
      <w:lvlText w:val="%8."/>
      <w:lvlJc w:val="left"/>
      <w:pPr>
        <w:tabs>
          <w:tab w:val="num" w:pos="6522"/>
        </w:tabs>
        <w:ind w:left="6522" w:hanging="360"/>
      </w:pPr>
    </w:lvl>
    <w:lvl w:ilvl="8" w:tplc="0416001B" w:tentative="1">
      <w:start w:val="1"/>
      <w:numFmt w:val="lowerRoman"/>
      <w:lvlText w:val="%9."/>
      <w:lvlJc w:val="right"/>
      <w:pPr>
        <w:tabs>
          <w:tab w:val="num" w:pos="7242"/>
        </w:tabs>
        <w:ind w:left="7242" w:hanging="180"/>
      </w:pPr>
    </w:lvl>
  </w:abstractNum>
  <w:num w:numId="1">
    <w:abstractNumId w:val="0"/>
  </w:num>
  <w:num w:numId="2">
    <w:abstractNumId w:val="5"/>
  </w:num>
  <w:num w:numId="3">
    <w:abstractNumId w:val="1"/>
  </w:num>
  <w:num w:numId="4">
    <w:abstractNumId w:val="9"/>
  </w:num>
  <w:num w:numId="5">
    <w:abstractNumId w:val="12"/>
  </w:num>
  <w:num w:numId="6">
    <w:abstractNumId w:val="3"/>
  </w:num>
  <w:num w:numId="7">
    <w:abstractNumId w:val="7"/>
  </w:num>
  <w:num w:numId="8">
    <w:abstractNumId w:val="4"/>
  </w:num>
  <w:num w:numId="9">
    <w:abstractNumId w:val="11"/>
  </w:num>
  <w:num w:numId="10">
    <w:abstractNumId w:val="2"/>
  </w:num>
  <w:num w:numId="11">
    <w:abstractNumId w:val="14"/>
  </w:num>
  <w:num w:numId="12">
    <w:abstractNumId w:val="6"/>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CC608A"/>
    <w:rsid w:val="00000214"/>
    <w:rsid w:val="00004E34"/>
    <w:rsid w:val="00005973"/>
    <w:rsid w:val="00007CD0"/>
    <w:rsid w:val="00015DF2"/>
    <w:rsid w:val="00021994"/>
    <w:rsid w:val="00021B3A"/>
    <w:rsid w:val="00027600"/>
    <w:rsid w:val="00027700"/>
    <w:rsid w:val="00030811"/>
    <w:rsid w:val="0003133A"/>
    <w:rsid w:val="000375FF"/>
    <w:rsid w:val="00037B2F"/>
    <w:rsid w:val="000418C7"/>
    <w:rsid w:val="00041CEE"/>
    <w:rsid w:val="00041E7E"/>
    <w:rsid w:val="00046EB8"/>
    <w:rsid w:val="00047417"/>
    <w:rsid w:val="00052B3E"/>
    <w:rsid w:val="00053EBE"/>
    <w:rsid w:val="00055E81"/>
    <w:rsid w:val="000569E6"/>
    <w:rsid w:val="00060064"/>
    <w:rsid w:val="00062A9C"/>
    <w:rsid w:val="00063D6C"/>
    <w:rsid w:val="00071D19"/>
    <w:rsid w:val="00077019"/>
    <w:rsid w:val="00077D51"/>
    <w:rsid w:val="00080C95"/>
    <w:rsid w:val="00083085"/>
    <w:rsid w:val="00084C94"/>
    <w:rsid w:val="00084CD5"/>
    <w:rsid w:val="00085422"/>
    <w:rsid w:val="00085B11"/>
    <w:rsid w:val="0008631D"/>
    <w:rsid w:val="00086B3E"/>
    <w:rsid w:val="00087BA2"/>
    <w:rsid w:val="00092728"/>
    <w:rsid w:val="000967CD"/>
    <w:rsid w:val="00096997"/>
    <w:rsid w:val="0009720B"/>
    <w:rsid w:val="000A0935"/>
    <w:rsid w:val="000A424D"/>
    <w:rsid w:val="000A547C"/>
    <w:rsid w:val="000A759F"/>
    <w:rsid w:val="000A7F17"/>
    <w:rsid w:val="000B1755"/>
    <w:rsid w:val="000B41DB"/>
    <w:rsid w:val="000C1EA6"/>
    <w:rsid w:val="000C4116"/>
    <w:rsid w:val="000C4AD2"/>
    <w:rsid w:val="000C5DF9"/>
    <w:rsid w:val="000C6ABC"/>
    <w:rsid w:val="000C6C87"/>
    <w:rsid w:val="000D08D1"/>
    <w:rsid w:val="000D163D"/>
    <w:rsid w:val="000D276F"/>
    <w:rsid w:val="000D3E01"/>
    <w:rsid w:val="000D7E04"/>
    <w:rsid w:val="000D7EDC"/>
    <w:rsid w:val="000E0144"/>
    <w:rsid w:val="000E0BA0"/>
    <w:rsid w:val="000E1664"/>
    <w:rsid w:val="000E25AE"/>
    <w:rsid w:val="000E436D"/>
    <w:rsid w:val="000E4D4F"/>
    <w:rsid w:val="000F008C"/>
    <w:rsid w:val="000F1547"/>
    <w:rsid w:val="000F1DD8"/>
    <w:rsid w:val="0010180C"/>
    <w:rsid w:val="00101E62"/>
    <w:rsid w:val="0010205A"/>
    <w:rsid w:val="00104AC0"/>
    <w:rsid w:val="0011041A"/>
    <w:rsid w:val="001109EF"/>
    <w:rsid w:val="00111D35"/>
    <w:rsid w:val="001121C2"/>
    <w:rsid w:val="00115B60"/>
    <w:rsid w:val="00122177"/>
    <w:rsid w:val="00127003"/>
    <w:rsid w:val="001275A2"/>
    <w:rsid w:val="00131838"/>
    <w:rsid w:val="00132A2E"/>
    <w:rsid w:val="001338E3"/>
    <w:rsid w:val="00136F40"/>
    <w:rsid w:val="0014155B"/>
    <w:rsid w:val="00141BD6"/>
    <w:rsid w:val="0014243F"/>
    <w:rsid w:val="00152541"/>
    <w:rsid w:val="00154218"/>
    <w:rsid w:val="00160B79"/>
    <w:rsid w:val="001627DB"/>
    <w:rsid w:val="00162A77"/>
    <w:rsid w:val="00162C14"/>
    <w:rsid w:val="00170565"/>
    <w:rsid w:val="00170CFA"/>
    <w:rsid w:val="0017645C"/>
    <w:rsid w:val="00177AA8"/>
    <w:rsid w:val="0018329D"/>
    <w:rsid w:val="00183589"/>
    <w:rsid w:val="00183FEC"/>
    <w:rsid w:val="001868AF"/>
    <w:rsid w:val="0019061F"/>
    <w:rsid w:val="00193038"/>
    <w:rsid w:val="00193BD4"/>
    <w:rsid w:val="001A0484"/>
    <w:rsid w:val="001B0EF6"/>
    <w:rsid w:val="001B3478"/>
    <w:rsid w:val="001B4E93"/>
    <w:rsid w:val="001B5E2C"/>
    <w:rsid w:val="001C36AF"/>
    <w:rsid w:val="001C4BBC"/>
    <w:rsid w:val="001C6650"/>
    <w:rsid w:val="001C7678"/>
    <w:rsid w:val="001C7CA9"/>
    <w:rsid w:val="001C7EC8"/>
    <w:rsid w:val="001D0770"/>
    <w:rsid w:val="001D1A28"/>
    <w:rsid w:val="001D6F94"/>
    <w:rsid w:val="001E5089"/>
    <w:rsid w:val="001E50BA"/>
    <w:rsid w:val="001E6267"/>
    <w:rsid w:val="001E74C1"/>
    <w:rsid w:val="001F5496"/>
    <w:rsid w:val="001F6FD4"/>
    <w:rsid w:val="00201A9D"/>
    <w:rsid w:val="00206049"/>
    <w:rsid w:val="00206F16"/>
    <w:rsid w:val="00210AD8"/>
    <w:rsid w:val="00211433"/>
    <w:rsid w:val="002143EA"/>
    <w:rsid w:val="002201AF"/>
    <w:rsid w:val="00221246"/>
    <w:rsid w:val="00221F1C"/>
    <w:rsid w:val="002228E9"/>
    <w:rsid w:val="00222EBD"/>
    <w:rsid w:val="002320CE"/>
    <w:rsid w:val="002347D4"/>
    <w:rsid w:val="0023509B"/>
    <w:rsid w:val="0023547D"/>
    <w:rsid w:val="002356F6"/>
    <w:rsid w:val="002422D7"/>
    <w:rsid w:val="00244495"/>
    <w:rsid w:val="00246F1C"/>
    <w:rsid w:val="00251FF1"/>
    <w:rsid w:val="00254323"/>
    <w:rsid w:val="00254838"/>
    <w:rsid w:val="00262FC6"/>
    <w:rsid w:val="002631FA"/>
    <w:rsid w:val="00264535"/>
    <w:rsid w:val="0026608F"/>
    <w:rsid w:val="00271581"/>
    <w:rsid w:val="0027442D"/>
    <w:rsid w:val="0027474C"/>
    <w:rsid w:val="002748BF"/>
    <w:rsid w:val="00275754"/>
    <w:rsid w:val="00280A4C"/>
    <w:rsid w:val="00281854"/>
    <w:rsid w:val="002832B9"/>
    <w:rsid w:val="002834A7"/>
    <w:rsid w:val="002842EE"/>
    <w:rsid w:val="00284D94"/>
    <w:rsid w:val="00286B4C"/>
    <w:rsid w:val="00287502"/>
    <w:rsid w:val="00287A11"/>
    <w:rsid w:val="00294CE4"/>
    <w:rsid w:val="00297655"/>
    <w:rsid w:val="002A15D8"/>
    <w:rsid w:val="002A28B3"/>
    <w:rsid w:val="002A546C"/>
    <w:rsid w:val="002B36D7"/>
    <w:rsid w:val="002B47F8"/>
    <w:rsid w:val="002B4DD4"/>
    <w:rsid w:val="002B56A4"/>
    <w:rsid w:val="002B78C1"/>
    <w:rsid w:val="002B7E8B"/>
    <w:rsid w:val="002C19C2"/>
    <w:rsid w:val="002C3353"/>
    <w:rsid w:val="002D1FB7"/>
    <w:rsid w:val="002D3B07"/>
    <w:rsid w:val="002D42B7"/>
    <w:rsid w:val="002D6769"/>
    <w:rsid w:val="002E18E8"/>
    <w:rsid w:val="002E4439"/>
    <w:rsid w:val="002E5DCA"/>
    <w:rsid w:val="002F2875"/>
    <w:rsid w:val="002F580B"/>
    <w:rsid w:val="002F6D15"/>
    <w:rsid w:val="003005DE"/>
    <w:rsid w:val="003015E3"/>
    <w:rsid w:val="0030336D"/>
    <w:rsid w:val="003116A7"/>
    <w:rsid w:val="00324B01"/>
    <w:rsid w:val="00340D5C"/>
    <w:rsid w:val="00351C3D"/>
    <w:rsid w:val="003544A3"/>
    <w:rsid w:val="00355434"/>
    <w:rsid w:val="00356926"/>
    <w:rsid w:val="00356A82"/>
    <w:rsid w:val="00357A5E"/>
    <w:rsid w:val="00364A90"/>
    <w:rsid w:val="00364C58"/>
    <w:rsid w:val="00367F34"/>
    <w:rsid w:val="00374EA6"/>
    <w:rsid w:val="003763BB"/>
    <w:rsid w:val="00376EEB"/>
    <w:rsid w:val="0037783D"/>
    <w:rsid w:val="00386E3C"/>
    <w:rsid w:val="00390349"/>
    <w:rsid w:val="00390453"/>
    <w:rsid w:val="003A32DF"/>
    <w:rsid w:val="003A437B"/>
    <w:rsid w:val="003A49FA"/>
    <w:rsid w:val="003B1791"/>
    <w:rsid w:val="003B32B0"/>
    <w:rsid w:val="003B6310"/>
    <w:rsid w:val="003C17E1"/>
    <w:rsid w:val="003C1F61"/>
    <w:rsid w:val="003C4B0A"/>
    <w:rsid w:val="003C6869"/>
    <w:rsid w:val="003D0CAF"/>
    <w:rsid w:val="003D261F"/>
    <w:rsid w:val="003D2690"/>
    <w:rsid w:val="003D7965"/>
    <w:rsid w:val="003E0D83"/>
    <w:rsid w:val="003E1158"/>
    <w:rsid w:val="003E3E3A"/>
    <w:rsid w:val="003E507A"/>
    <w:rsid w:val="003E78E9"/>
    <w:rsid w:val="003F21E6"/>
    <w:rsid w:val="003F5DD6"/>
    <w:rsid w:val="003F69FC"/>
    <w:rsid w:val="00402ECD"/>
    <w:rsid w:val="00402F3D"/>
    <w:rsid w:val="0040328A"/>
    <w:rsid w:val="00404684"/>
    <w:rsid w:val="0040551A"/>
    <w:rsid w:val="00411525"/>
    <w:rsid w:val="00412969"/>
    <w:rsid w:val="00412B89"/>
    <w:rsid w:val="00415A44"/>
    <w:rsid w:val="004179FC"/>
    <w:rsid w:val="00417CA7"/>
    <w:rsid w:val="00422272"/>
    <w:rsid w:val="00422AB7"/>
    <w:rsid w:val="0042369C"/>
    <w:rsid w:val="00434B51"/>
    <w:rsid w:val="00434E9B"/>
    <w:rsid w:val="00437240"/>
    <w:rsid w:val="004417F7"/>
    <w:rsid w:val="0044319F"/>
    <w:rsid w:val="00450620"/>
    <w:rsid w:val="00452A46"/>
    <w:rsid w:val="00452AFA"/>
    <w:rsid w:val="0045635A"/>
    <w:rsid w:val="0045792B"/>
    <w:rsid w:val="00457992"/>
    <w:rsid w:val="00461F51"/>
    <w:rsid w:val="00463642"/>
    <w:rsid w:val="0046376E"/>
    <w:rsid w:val="00464C58"/>
    <w:rsid w:val="00466C40"/>
    <w:rsid w:val="00473568"/>
    <w:rsid w:val="00473F0B"/>
    <w:rsid w:val="00477201"/>
    <w:rsid w:val="00482ECB"/>
    <w:rsid w:val="00485B43"/>
    <w:rsid w:val="0048649D"/>
    <w:rsid w:val="0048651E"/>
    <w:rsid w:val="0049011D"/>
    <w:rsid w:val="0049274A"/>
    <w:rsid w:val="00494AFD"/>
    <w:rsid w:val="004A4082"/>
    <w:rsid w:val="004A4944"/>
    <w:rsid w:val="004A75F1"/>
    <w:rsid w:val="004B0AF5"/>
    <w:rsid w:val="004B285D"/>
    <w:rsid w:val="004B3E98"/>
    <w:rsid w:val="004B742F"/>
    <w:rsid w:val="004C67E4"/>
    <w:rsid w:val="004C7B05"/>
    <w:rsid w:val="004D1F7A"/>
    <w:rsid w:val="004D2488"/>
    <w:rsid w:val="004D54A4"/>
    <w:rsid w:val="004D5CD3"/>
    <w:rsid w:val="004E13F8"/>
    <w:rsid w:val="004E2B0F"/>
    <w:rsid w:val="004E3FF4"/>
    <w:rsid w:val="004E458B"/>
    <w:rsid w:val="004E4CBE"/>
    <w:rsid w:val="004E5E50"/>
    <w:rsid w:val="004E748C"/>
    <w:rsid w:val="004E78D1"/>
    <w:rsid w:val="004F0BAC"/>
    <w:rsid w:val="004F4A8F"/>
    <w:rsid w:val="004F53E7"/>
    <w:rsid w:val="004F5AF9"/>
    <w:rsid w:val="004F6672"/>
    <w:rsid w:val="005005CE"/>
    <w:rsid w:val="0050129A"/>
    <w:rsid w:val="00501B6A"/>
    <w:rsid w:val="00503D1A"/>
    <w:rsid w:val="00503FAE"/>
    <w:rsid w:val="005143BB"/>
    <w:rsid w:val="00514DB4"/>
    <w:rsid w:val="00516E57"/>
    <w:rsid w:val="005207B7"/>
    <w:rsid w:val="00524E91"/>
    <w:rsid w:val="00525C6D"/>
    <w:rsid w:val="00535AD7"/>
    <w:rsid w:val="00535C19"/>
    <w:rsid w:val="00536EDF"/>
    <w:rsid w:val="0054347C"/>
    <w:rsid w:val="00551958"/>
    <w:rsid w:val="005521FC"/>
    <w:rsid w:val="005559E0"/>
    <w:rsid w:val="00556599"/>
    <w:rsid w:val="00557397"/>
    <w:rsid w:val="005575CF"/>
    <w:rsid w:val="00560F3C"/>
    <w:rsid w:val="0056262F"/>
    <w:rsid w:val="00563CC7"/>
    <w:rsid w:val="00564554"/>
    <w:rsid w:val="00567160"/>
    <w:rsid w:val="005701F0"/>
    <w:rsid w:val="00575C56"/>
    <w:rsid w:val="0057663A"/>
    <w:rsid w:val="0057772B"/>
    <w:rsid w:val="00580180"/>
    <w:rsid w:val="00582858"/>
    <w:rsid w:val="005847C6"/>
    <w:rsid w:val="005849D3"/>
    <w:rsid w:val="00585A40"/>
    <w:rsid w:val="005916B7"/>
    <w:rsid w:val="00594C5E"/>
    <w:rsid w:val="00597E48"/>
    <w:rsid w:val="005A135A"/>
    <w:rsid w:val="005A2D72"/>
    <w:rsid w:val="005A40EE"/>
    <w:rsid w:val="005B56BB"/>
    <w:rsid w:val="005B5FAF"/>
    <w:rsid w:val="005B67C4"/>
    <w:rsid w:val="005C1C8C"/>
    <w:rsid w:val="005C1D47"/>
    <w:rsid w:val="005C2008"/>
    <w:rsid w:val="005C282C"/>
    <w:rsid w:val="005C7E66"/>
    <w:rsid w:val="005D2221"/>
    <w:rsid w:val="005D7EAC"/>
    <w:rsid w:val="005E25C5"/>
    <w:rsid w:val="005E4225"/>
    <w:rsid w:val="005E477B"/>
    <w:rsid w:val="005F2C1D"/>
    <w:rsid w:val="005F51F4"/>
    <w:rsid w:val="005F63D9"/>
    <w:rsid w:val="006001FB"/>
    <w:rsid w:val="00605A8A"/>
    <w:rsid w:val="006128FF"/>
    <w:rsid w:val="00615F98"/>
    <w:rsid w:val="00617AB4"/>
    <w:rsid w:val="00621F42"/>
    <w:rsid w:val="00621F9A"/>
    <w:rsid w:val="00623D4B"/>
    <w:rsid w:val="00630721"/>
    <w:rsid w:val="0063232C"/>
    <w:rsid w:val="006417B9"/>
    <w:rsid w:val="00642BD1"/>
    <w:rsid w:val="00643764"/>
    <w:rsid w:val="00644CB1"/>
    <w:rsid w:val="00653D86"/>
    <w:rsid w:val="00654C65"/>
    <w:rsid w:val="00661BB0"/>
    <w:rsid w:val="006652BA"/>
    <w:rsid w:val="006657FC"/>
    <w:rsid w:val="00665EE9"/>
    <w:rsid w:val="00666DB6"/>
    <w:rsid w:val="0067002A"/>
    <w:rsid w:val="006701FA"/>
    <w:rsid w:val="00670C39"/>
    <w:rsid w:val="00673FFB"/>
    <w:rsid w:val="00675D77"/>
    <w:rsid w:val="0068292A"/>
    <w:rsid w:val="0068439F"/>
    <w:rsid w:val="00686350"/>
    <w:rsid w:val="0068641F"/>
    <w:rsid w:val="00686DC5"/>
    <w:rsid w:val="006877A7"/>
    <w:rsid w:val="00687E29"/>
    <w:rsid w:val="00691409"/>
    <w:rsid w:val="0069143E"/>
    <w:rsid w:val="00693413"/>
    <w:rsid w:val="00693F64"/>
    <w:rsid w:val="00696805"/>
    <w:rsid w:val="006979AE"/>
    <w:rsid w:val="00697E05"/>
    <w:rsid w:val="006A06C5"/>
    <w:rsid w:val="006A49C1"/>
    <w:rsid w:val="006A57B9"/>
    <w:rsid w:val="006A7E8F"/>
    <w:rsid w:val="006B1BDE"/>
    <w:rsid w:val="006C0784"/>
    <w:rsid w:val="006C0D1D"/>
    <w:rsid w:val="006C2718"/>
    <w:rsid w:val="006D4442"/>
    <w:rsid w:val="006D4F16"/>
    <w:rsid w:val="006D6636"/>
    <w:rsid w:val="006E0EF2"/>
    <w:rsid w:val="006E4983"/>
    <w:rsid w:val="006E6B3E"/>
    <w:rsid w:val="006E7130"/>
    <w:rsid w:val="006F012E"/>
    <w:rsid w:val="006F243F"/>
    <w:rsid w:val="00700C00"/>
    <w:rsid w:val="0070321A"/>
    <w:rsid w:val="00704EB7"/>
    <w:rsid w:val="00705EF6"/>
    <w:rsid w:val="00706738"/>
    <w:rsid w:val="0070715E"/>
    <w:rsid w:val="0070771D"/>
    <w:rsid w:val="00711512"/>
    <w:rsid w:val="00711C97"/>
    <w:rsid w:val="007134B2"/>
    <w:rsid w:val="00714406"/>
    <w:rsid w:val="00722894"/>
    <w:rsid w:val="00722E49"/>
    <w:rsid w:val="00723F45"/>
    <w:rsid w:val="00730352"/>
    <w:rsid w:val="00730ECE"/>
    <w:rsid w:val="0073226B"/>
    <w:rsid w:val="00735D88"/>
    <w:rsid w:val="007364D6"/>
    <w:rsid w:val="00736C62"/>
    <w:rsid w:val="00737487"/>
    <w:rsid w:val="00737B52"/>
    <w:rsid w:val="00745E89"/>
    <w:rsid w:val="007478C4"/>
    <w:rsid w:val="00750C11"/>
    <w:rsid w:val="007526B2"/>
    <w:rsid w:val="00754D53"/>
    <w:rsid w:val="00757019"/>
    <w:rsid w:val="0075767F"/>
    <w:rsid w:val="00757B4A"/>
    <w:rsid w:val="007629BA"/>
    <w:rsid w:val="00765CA8"/>
    <w:rsid w:val="00765F78"/>
    <w:rsid w:val="0077184E"/>
    <w:rsid w:val="00771B0E"/>
    <w:rsid w:val="0077466D"/>
    <w:rsid w:val="00775E67"/>
    <w:rsid w:val="0078074E"/>
    <w:rsid w:val="00781A62"/>
    <w:rsid w:val="00785AFA"/>
    <w:rsid w:val="00790F08"/>
    <w:rsid w:val="00791DDD"/>
    <w:rsid w:val="00794E33"/>
    <w:rsid w:val="007A0466"/>
    <w:rsid w:val="007A082C"/>
    <w:rsid w:val="007A18F2"/>
    <w:rsid w:val="007A1DCC"/>
    <w:rsid w:val="007A386F"/>
    <w:rsid w:val="007B0126"/>
    <w:rsid w:val="007B115E"/>
    <w:rsid w:val="007B1AF2"/>
    <w:rsid w:val="007B2309"/>
    <w:rsid w:val="007B3E5C"/>
    <w:rsid w:val="007C0624"/>
    <w:rsid w:val="007C1FE4"/>
    <w:rsid w:val="007C29E5"/>
    <w:rsid w:val="007C48E8"/>
    <w:rsid w:val="007C6985"/>
    <w:rsid w:val="007C734F"/>
    <w:rsid w:val="007C7C46"/>
    <w:rsid w:val="007D0794"/>
    <w:rsid w:val="007D2065"/>
    <w:rsid w:val="007D2FAE"/>
    <w:rsid w:val="007D51C4"/>
    <w:rsid w:val="007D5736"/>
    <w:rsid w:val="007D5877"/>
    <w:rsid w:val="007D5E90"/>
    <w:rsid w:val="007D7FDA"/>
    <w:rsid w:val="007E4E55"/>
    <w:rsid w:val="007E5B72"/>
    <w:rsid w:val="007E5FDD"/>
    <w:rsid w:val="007F09EA"/>
    <w:rsid w:val="007F109D"/>
    <w:rsid w:val="007F1843"/>
    <w:rsid w:val="007F1A39"/>
    <w:rsid w:val="007F335F"/>
    <w:rsid w:val="007F4153"/>
    <w:rsid w:val="007F46EE"/>
    <w:rsid w:val="007F7409"/>
    <w:rsid w:val="00801F5D"/>
    <w:rsid w:val="008033AF"/>
    <w:rsid w:val="00803A3D"/>
    <w:rsid w:val="008067AA"/>
    <w:rsid w:val="00807A8F"/>
    <w:rsid w:val="00807F10"/>
    <w:rsid w:val="00807FDF"/>
    <w:rsid w:val="00810E10"/>
    <w:rsid w:val="008110F3"/>
    <w:rsid w:val="008112BF"/>
    <w:rsid w:val="0081277E"/>
    <w:rsid w:val="00814B1D"/>
    <w:rsid w:val="00814D21"/>
    <w:rsid w:val="0081590C"/>
    <w:rsid w:val="0082213E"/>
    <w:rsid w:val="00824DC9"/>
    <w:rsid w:val="00825521"/>
    <w:rsid w:val="0082571C"/>
    <w:rsid w:val="00825B28"/>
    <w:rsid w:val="00827422"/>
    <w:rsid w:val="008353BB"/>
    <w:rsid w:val="008366B0"/>
    <w:rsid w:val="00836BD8"/>
    <w:rsid w:val="00840E80"/>
    <w:rsid w:val="00841379"/>
    <w:rsid w:val="00842138"/>
    <w:rsid w:val="008432DA"/>
    <w:rsid w:val="0085072D"/>
    <w:rsid w:val="008522D7"/>
    <w:rsid w:val="008540AB"/>
    <w:rsid w:val="00854265"/>
    <w:rsid w:val="0085675D"/>
    <w:rsid w:val="00857EA7"/>
    <w:rsid w:val="008609CF"/>
    <w:rsid w:val="00860D01"/>
    <w:rsid w:val="00864E27"/>
    <w:rsid w:val="008669DA"/>
    <w:rsid w:val="00866F20"/>
    <w:rsid w:val="008678EC"/>
    <w:rsid w:val="00867DB8"/>
    <w:rsid w:val="00871161"/>
    <w:rsid w:val="00872918"/>
    <w:rsid w:val="00874775"/>
    <w:rsid w:val="00874EB2"/>
    <w:rsid w:val="00876DD3"/>
    <w:rsid w:val="00881915"/>
    <w:rsid w:val="0088559E"/>
    <w:rsid w:val="0089013A"/>
    <w:rsid w:val="0089318D"/>
    <w:rsid w:val="00893917"/>
    <w:rsid w:val="008952F5"/>
    <w:rsid w:val="008963D1"/>
    <w:rsid w:val="008967BC"/>
    <w:rsid w:val="00896B10"/>
    <w:rsid w:val="008A5A6B"/>
    <w:rsid w:val="008A7B3A"/>
    <w:rsid w:val="008B4DBD"/>
    <w:rsid w:val="008B7A4D"/>
    <w:rsid w:val="008C0503"/>
    <w:rsid w:val="008C29F5"/>
    <w:rsid w:val="008C54C4"/>
    <w:rsid w:val="008C6213"/>
    <w:rsid w:val="008C6373"/>
    <w:rsid w:val="008D35F2"/>
    <w:rsid w:val="008D46EC"/>
    <w:rsid w:val="008D49DA"/>
    <w:rsid w:val="008D73EC"/>
    <w:rsid w:val="008D7F20"/>
    <w:rsid w:val="008E53EE"/>
    <w:rsid w:val="008F026F"/>
    <w:rsid w:val="008F0E2E"/>
    <w:rsid w:val="008F1DEC"/>
    <w:rsid w:val="008F6169"/>
    <w:rsid w:val="009036AB"/>
    <w:rsid w:val="009046B7"/>
    <w:rsid w:val="00906F93"/>
    <w:rsid w:val="00910BE9"/>
    <w:rsid w:val="0091285E"/>
    <w:rsid w:val="009135F5"/>
    <w:rsid w:val="009151F4"/>
    <w:rsid w:val="00917B34"/>
    <w:rsid w:val="0092007A"/>
    <w:rsid w:val="00922770"/>
    <w:rsid w:val="00927183"/>
    <w:rsid w:val="0093288C"/>
    <w:rsid w:val="00934AFF"/>
    <w:rsid w:val="00934E7A"/>
    <w:rsid w:val="00937D8F"/>
    <w:rsid w:val="0094032E"/>
    <w:rsid w:val="00946EAF"/>
    <w:rsid w:val="009506AB"/>
    <w:rsid w:val="00950962"/>
    <w:rsid w:val="00951328"/>
    <w:rsid w:val="00954A06"/>
    <w:rsid w:val="00961514"/>
    <w:rsid w:val="009639BB"/>
    <w:rsid w:val="00964D91"/>
    <w:rsid w:val="00967A05"/>
    <w:rsid w:val="009704FE"/>
    <w:rsid w:val="00970543"/>
    <w:rsid w:val="0097079E"/>
    <w:rsid w:val="00971D0D"/>
    <w:rsid w:val="00972F90"/>
    <w:rsid w:val="00975390"/>
    <w:rsid w:val="009761D7"/>
    <w:rsid w:val="00980A08"/>
    <w:rsid w:val="009818F5"/>
    <w:rsid w:val="00985B00"/>
    <w:rsid w:val="009876D1"/>
    <w:rsid w:val="009906CD"/>
    <w:rsid w:val="00990D0C"/>
    <w:rsid w:val="00990F88"/>
    <w:rsid w:val="009920BE"/>
    <w:rsid w:val="00993874"/>
    <w:rsid w:val="00995EA1"/>
    <w:rsid w:val="00996BF0"/>
    <w:rsid w:val="009A02A8"/>
    <w:rsid w:val="009A3B7B"/>
    <w:rsid w:val="009A3E16"/>
    <w:rsid w:val="009A502E"/>
    <w:rsid w:val="009B7A42"/>
    <w:rsid w:val="009C5D95"/>
    <w:rsid w:val="009D1A71"/>
    <w:rsid w:val="009D2332"/>
    <w:rsid w:val="009D25DE"/>
    <w:rsid w:val="009D2813"/>
    <w:rsid w:val="009D40F9"/>
    <w:rsid w:val="009D56BC"/>
    <w:rsid w:val="009D57E1"/>
    <w:rsid w:val="009D5843"/>
    <w:rsid w:val="009D65BD"/>
    <w:rsid w:val="009E4C28"/>
    <w:rsid w:val="009E4DA9"/>
    <w:rsid w:val="009E5ADD"/>
    <w:rsid w:val="009F29EE"/>
    <w:rsid w:val="00A00A3E"/>
    <w:rsid w:val="00A01C7C"/>
    <w:rsid w:val="00A023D0"/>
    <w:rsid w:val="00A02B6D"/>
    <w:rsid w:val="00A05393"/>
    <w:rsid w:val="00A05C0B"/>
    <w:rsid w:val="00A061DE"/>
    <w:rsid w:val="00A10F63"/>
    <w:rsid w:val="00A11887"/>
    <w:rsid w:val="00A140FC"/>
    <w:rsid w:val="00A160F7"/>
    <w:rsid w:val="00A162EA"/>
    <w:rsid w:val="00A201B6"/>
    <w:rsid w:val="00A20E71"/>
    <w:rsid w:val="00A24D36"/>
    <w:rsid w:val="00A25DD5"/>
    <w:rsid w:val="00A2667E"/>
    <w:rsid w:val="00A27ABD"/>
    <w:rsid w:val="00A301C3"/>
    <w:rsid w:val="00A347D7"/>
    <w:rsid w:val="00A357F4"/>
    <w:rsid w:val="00A3636A"/>
    <w:rsid w:val="00A41890"/>
    <w:rsid w:val="00A421C6"/>
    <w:rsid w:val="00A45FF3"/>
    <w:rsid w:val="00A473C0"/>
    <w:rsid w:val="00A47BD2"/>
    <w:rsid w:val="00A50D94"/>
    <w:rsid w:val="00A557C9"/>
    <w:rsid w:val="00A559D4"/>
    <w:rsid w:val="00A62736"/>
    <w:rsid w:val="00A645D2"/>
    <w:rsid w:val="00A67D7F"/>
    <w:rsid w:val="00A708A5"/>
    <w:rsid w:val="00A77448"/>
    <w:rsid w:val="00A77BB5"/>
    <w:rsid w:val="00A81F56"/>
    <w:rsid w:val="00A8539C"/>
    <w:rsid w:val="00AA31A0"/>
    <w:rsid w:val="00AB5427"/>
    <w:rsid w:val="00AC3562"/>
    <w:rsid w:val="00AD1695"/>
    <w:rsid w:val="00AD7C19"/>
    <w:rsid w:val="00AE5EBC"/>
    <w:rsid w:val="00AF127A"/>
    <w:rsid w:val="00AF4287"/>
    <w:rsid w:val="00AF4B10"/>
    <w:rsid w:val="00B000D6"/>
    <w:rsid w:val="00B05DD7"/>
    <w:rsid w:val="00B06DB3"/>
    <w:rsid w:val="00B17E2C"/>
    <w:rsid w:val="00B20028"/>
    <w:rsid w:val="00B22410"/>
    <w:rsid w:val="00B26159"/>
    <w:rsid w:val="00B2648E"/>
    <w:rsid w:val="00B27E27"/>
    <w:rsid w:val="00B311B8"/>
    <w:rsid w:val="00B3150C"/>
    <w:rsid w:val="00B31F32"/>
    <w:rsid w:val="00B33A7F"/>
    <w:rsid w:val="00B4339B"/>
    <w:rsid w:val="00B44B19"/>
    <w:rsid w:val="00B45EC5"/>
    <w:rsid w:val="00B52DDA"/>
    <w:rsid w:val="00B52EC0"/>
    <w:rsid w:val="00B5587B"/>
    <w:rsid w:val="00B57614"/>
    <w:rsid w:val="00B57D6D"/>
    <w:rsid w:val="00B6366A"/>
    <w:rsid w:val="00B63945"/>
    <w:rsid w:val="00B669AA"/>
    <w:rsid w:val="00B66ADD"/>
    <w:rsid w:val="00B66E82"/>
    <w:rsid w:val="00B7288E"/>
    <w:rsid w:val="00B72B2F"/>
    <w:rsid w:val="00B8020B"/>
    <w:rsid w:val="00B82402"/>
    <w:rsid w:val="00B97114"/>
    <w:rsid w:val="00B97615"/>
    <w:rsid w:val="00BA0AF8"/>
    <w:rsid w:val="00BA2135"/>
    <w:rsid w:val="00BA7D08"/>
    <w:rsid w:val="00BB054E"/>
    <w:rsid w:val="00BB3059"/>
    <w:rsid w:val="00BB36D9"/>
    <w:rsid w:val="00BB4A84"/>
    <w:rsid w:val="00BB59B7"/>
    <w:rsid w:val="00BB6B2B"/>
    <w:rsid w:val="00BC1380"/>
    <w:rsid w:val="00BC1C98"/>
    <w:rsid w:val="00BC3215"/>
    <w:rsid w:val="00BC5B19"/>
    <w:rsid w:val="00BD615B"/>
    <w:rsid w:val="00BD652C"/>
    <w:rsid w:val="00BE09B5"/>
    <w:rsid w:val="00BE19F8"/>
    <w:rsid w:val="00BE1D07"/>
    <w:rsid w:val="00BE2DC0"/>
    <w:rsid w:val="00BE59DE"/>
    <w:rsid w:val="00BE6075"/>
    <w:rsid w:val="00BF0DAA"/>
    <w:rsid w:val="00BF0FA4"/>
    <w:rsid w:val="00BF24DB"/>
    <w:rsid w:val="00BF2BBA"/>
    <w:rsid w:val="00BF2FA3"/>
    <w:rsid w:val="00BF4380"/>
    <w:rsid w:val="00BF7468"/>
    <w:rsid w:val="00BF772B"/>
    <w:rsid w:val="00BF7E33"/>
    <w:rsid w:val="00C01D59"/>
    <w:rsid w:val="00C03976"/>
    <w:rsid w:val="00C0530C"/>
    <w:rsid w:val="00C05AB8"/>
    <w:rsid w:val="00C06CB1"/>
    <w:rsid w:val="00C07908"/>
    <w:rsid w:val="00C11C50"/>
    <w:rsid w:val="00C12753"/>
    <w:rsid w:val="00C16653"/>
    <w:rsid w:val="00C16A10"/>
    <w:rsid w:val="00C17017"/>
    <w:rsid w:val="00C170BA"/>
    <w:rsid w:val="00C17D5D"/>
    <w:rsid w:val="00C248D3"/>
    <w:rsid w:val="00C355AA"/>
    <w:rsid w:val="00C35F84"/>
    <w:rsid w:val="00C36A0C"/>
    <w:rsid w:val="00C3758A"/>
    <w:rsid w:val="00C4171D"/>
    <w:rsid w:val="00C41EAD"/>
    <w:rsid w:val="00C42F01"/>
    <w:rsid w:val="00C52671"/>
    <w:rsid w:val="00C54C09"/>
    <w:rsid w:val="00C60B98"/>
    <w:rsid w:val="00C64231"/>
    <w:rsid w:val="00C64243"/>
    <w:rsid w:val="00C64457"/>
    <w:rsid w:val="00C658CD"/>
    <w:rsid w:val="00C65BB7"/>
    <w:rsid w:val="00C704B0"/>
    <w:rsid w:val="00C74D4C"/>
    <w:rsid w:val="00C82129"/>
    <w:rsid w:val="00C82F9D"/>
    <w:rsid w:val="00C85003"/>
    <w:rsid w:val="00C86F42"/>
    <w:rsid w:val="00C86FDB"/>
    <w:rsid w:val="00C90F4E"/>
    <w:rsid w:val="00C91953"/>
    <w:rsid w:val="00C923B3"/>
    <w:rsid w:val="00C93CF9"/>
    <w:rsid w:val="00CA0C41"/>
    <w:rsid w:val="00CA5DCB"/>
    <w:rsid w:val="00CA785F"/>
    <w:rsid w:val="00CB0253"/>
    <w:rsid w:val="00CB174E"/>
    <w:rsid w:val="00CB2C9E"/>
    <w:rsid w:val="00CC0A0D"/>
    <w:rsid w:val="00CC1B33"/>
    <w:rsid w:val="00CC608A"/>
    <w:rsid w:val="00CC74AA"/>
    <w:rsid w:val="00CD13ED"/>
    <w:rsid w:val="00CD2AAE"/>
    <w:rsid w:val="00CD5FB5"/>
    <w:rsid w:val="00CD5FCF"/>
    <w:rsid w:val="00CD6CA3"/>
    <w:rsid w:val="00CE5FAB"/>
    <w:rsid w:val="00CF31A8"/>
    <w:rsid w:val="00CF5484"/>
    <w:rsid w:val="00CF76C2"/>
    <w:rsid w:val="00D006FD"/>
    <w:rsid w:val="00D03068"/>
    <w:rsid w:val="00D03EC6"/>
    <w:rsid w:val="00D10D1A"/>
    <w:rsid w:val="00D11F3D"/>
    <w:rsid w:val="00D12D37"/>
    <w:rsid w:val="00D14AEE"/>
    <w:rsid w:val="00D15CC7"/>
    <w:rsid w:val="00D15E54"/>
    <w:rsid w:val="00D1618F"/>
    <w:rsid w:val="00D1677A"/>
    <w:rsid w:val="00D21D21"/>
    <w:rsid w:val="00D230DA"/>
    <w:rsid w:val="00D26BFB"/>
    <w:rsid w:val="00D27773"/>
    <w:rsid w:val="00D27B68"/>
    <w:rsid w:val="00D30B24"/>
    <w:rsid w:val="00D31F18"/>
    <w:rsid w:val="00D3205E"/>
    <w:rsid w:val="00D3400D"/>
    <w:rsid w:val="00D343E0"/>
    <w:rsid w:val="00D358F3"/>
    <w:rsid w:val="00D36C9E"/>
    <w:rsid w:val="00D422C0"/>
    <w:rsid w:val="00D434B6"/>
    <w:rsid w:val="00D43BEF"/>
    <w:rsid w:val="00D44569"/>
    <w:rsid w:val="00D450EE"/>
    <w:rsid w:val="00D46362"/>
    <w:rsid w:val="00D50795"/>
    <w:rsid w:val="00D52C66"/>
    <w:rsid w:val="00D52F3B"/>
    <w:rsid w:val="00D60B76"/>
    <w:rsid w:val="00D612B3"/>
    <w:rsid w:val="00D63412"/>
    <w:rsid w:val="00D64149"/>
    <w:rsid w:val="00D66C0D"/>
    <w:rsid w:val="00D66C96"/>
    <w:rsid w:val="00D67678"/>
    <w:rsid w:val="00D67787"/>
    <w:rsid w:val="00D82150"/>
    <w:rsid w:val="00D83B9C"/>
    <w:rsid w:val="00D83D94"/>
    <w:rsid w:val="00D87080"/>
    <w:rsid w:val="00D87316"/>
    <w:rsid w:val="00D91B51"/>
    <w:rsid w:val="00D91D87"/>
    <w:rsid w:val="00D942E2"/>
    <w:rsid w:val="00D956A7"/>
    <w:rsid w:val="00D95832"/>
    <w:rsid w:val="00DA7F1C"/>
    <w:rsid w:val="00DB1BB5"/>
    <w:rsid w:val="00DB21EF"/>
    <w:rsid w:val="00DB34BA"/>
    <w:rsid w:val="00DB53EC"/>
    <w:rsid w:val="00DB56EA"/>
    <w:rsid w:val="00DB5D43"/>
    <w:rsid w:val="00DB5F19"/>
    <w:rsid w:val="00DB5FFF"/>
    <w:rsid w:val="00DB6064"/>
    <w:rsid w:val="00DB6FD7"/>
    <w:rsid w:val="00DC18CA"/>
    <w:rsid w:val="00DC3F3D"/>
    <w:rsid w:val="00DD176D"/>
    <w:rsid w:val="00DD1A65"/>
    <w:rsid w:val="00DD3378"/>
    <w:rsid w:val="00DD5DA6"/>
    <w:rsid w:val="00DD6C4C"/>
    <w:rsid w:val="00DD76BE"/>
    <w:rsid w:val="00DD7B1D"/>
    <w:rsid w:val="00DE0C93"/>
    <w:rsid w:val="00DE3050"/>
    <w:rsid w:val="00DE7C91"/>
    <w:rsid w:val="00DF2EAC"/>
    <w:rsid w:val="00DF368E"/>
    <w:rsid w:val="00DF39A6"/>
    <w:rsid w:val="00DF655D"/>
    <w:rsid w:val="00DF7BE3"/>
    <w:rsid w:val="00E006A4"/>
    <w:rsid w:val="00E037B8"/>
    <w:rsid w:val="00E10C37"/>
    <w:rsid w:val="00E13282"/>
    <w:rsid w:val="00E14E27"/>
    <w:rsid w:val="00E15774"/>
    <w:rsid w:val="00E158D7"/>
    <w:rsid w:val="00E1687A"/>
    <w:rsid w:val="00E20CB9"/>
    <w:rsid w:val="00E24553"/>
    <w:rsid w:val="00E2661A"/>
    <w:rsid w:val="00E3325E"/>
    <w:rsid w:val="00E352EF"/>
    <w:rsid w:val="00E36F22"/>
    <w:rsid w:val="00E407E8"/>
    <w:rsid w:val="00E43C4C"/>
    <w:rsid w:val="00E44422"/>
    <w:rsid w:val="00E4536B"/>
    <w:rsid w:val="00E45DC9"/>
    <w:rsid w:val="00E47168"/>
    <w:rsid w:val="00E51528"/>
    <w:rsid w:val="00E51877"/>
    <w:rsid w:val="00E52CF9"/>
    <w:rsid w:val="00E556C5"/>
    <w:rsid w:val="00E5656F"/>
    <w:rsid w:val="00E60B17"/>
    <w:rsid w:val="00E61284"/>
    <w:rsid w:val="00E64B63"/>
    <w:rsid w:val="00E64D19"/>
    <w:rsid w:val="00E679FB"/>
    <w:rsid w:val="00E70303"/>
    <w:rsid w:val="00E752A5"/>
    <w:rsid w:val="00E76043"/>
    <w:rsid w:val="00E81CC2"/>
    <w:rsid w:val="00E82188"/>
    <w:rsid w:val="00E82525"/>
    <w:rsid w:val="00E84B51"/>
    <w:rsid w:val="00E86BF8"/>
    <w:rsid w:val="00E87A1F"/>
    <w:rsid w:val="00E922B0"/>
    <w:rsid w:val="00E95269"/>
    <w:rsid w:val="00EA0CE6"/>
    <w:rsid w:val="00EA4234"/>
    <w:rsid w:val="00EA515A"/>
    <w:rsid w:val="00EA6DFD"/>
    <w:rsid w:val="00EA7727"/>
    <w:rsid w:val="00EB0AE9"/>
    <w:rsid w:val="00EB3070"/>
    <w:rsid w:val="00EB647B"/>
    <w:rsid w:val="00EB7733"/>
    <w:rsid w:val="00EB7752"/>
    <w:rsid w:val="00EB7908"/>
    <w:rsid w:val="00EC07FE"/>
    <w:rsid w:val="00EC44EE"/>
    <w:rsid w:val="00EC54E0"/>
    <w:rsid w:val="00ED0B21"/>
    <w:rsid w:val="00ED13AA"/>
    <w:rsid w:val="00ED3EEC"/>
    <w:rsid w:val="00ED4066"/>
    <w:rsid w:val="00ED40A6"/>
    <w:rsid w:val="00ED53C6"/>
    <w:rsid w:val="00ED6EB4"/>
    <w:rsid w:val="00ED7C10"/>
    <w:rsid w:val="00EE4552"/>
    <w:rsid w:val="00EF5DCE"/>
    <w:rsid w:val="00EF6C3B"/>
    <w:rsid w:val="00EF6EB9"/>
    <w:rsid w:val="00F005C7"/>
    <w:rsid w:val="00F03E28"/>
    <w:rsid w:val="00F05E4E"/>
    <w:rsid w:val="00F1033F"/>
    <w:rsid w:val="00F103EA"/>
    <w:rsid w:val="00F11DA5"/>
    <w:rsid w:val="00F11DB7"/>
    <w:rsid w:val="00F12A99"/>
    <w:rsid w:val="00F130A5"/>
    <w:rsid w:val="00F1610B"/>
    <w:rsid w:val="00F16905"/>
    <w:rsid w:val="00F16FEC"/>
    <w:rsid w:val="00F20489"/>
    <w:rsid w:val="00F20649"/>
    <w:rsid w:val="00F215DB"/>
    <w:rsid w:val="00F21DA6"/>
    <w:rsid w:val="00F26362"/>
    <w:rsid w:val="00F26748"/>
    <w:rsid w:val="00F26A7E"/>
    <w:rsid w:val="00F314A7"/>
    <w:rsid w:val="00F428ED"/>
    <w:rsid w:val="00F43414"/>
    <w:rsid w:val="00F44F1C"/>
    <w:rsid w:val="00F4555C"/>
    <w:rsid w:val="00F51149"/>
    <w:rsid w:val="00F532E1"/>
    <w:rsid w:val="00F57C17"/>
    <w:rsid w:val="00F60807"/>
    <w:rsid w:val="00F670E9"/>
    <w:rsid w:val="00F70616"/>
    <w:rsid w:val="00F7321C"/>
    <w:rsid w:val="00F73302"/>
    <w:rsid w:val="00F73918"/>
    <w:rsid w:val="00F74B5E"/>
    <w:rsid w:val="00F77D21"/>
    <w:rsid w:val="00F83F38"/>
    <w:rsid w:val="00F921EE"/>
    <w:rsid w:val="00F9343A"/>
    <w:rsid w:val="00F938C2"/>
    <w:rsid w:val="00F93BA2"/>
    <w:rsid w:val="00F96EBC"/>
    <w:rsid w:val="00F979A6"/>
    <w:rsid w:val="00F97C3A"/>
    <w:rsid w:val="00FA3B0C"/>
    <w:rsid w:val="00FA48BE"/>
    <w:rsid w:val="00FA7449"/>
    <w:rsid w:val="00FB540A"/>
    <w:rsid w:val="00FC0D46"/>
    <w:rsid w:val="00FC1292"/>
    <w:rsid w:val="00FC51D1"/>
    <w:rsid w:val="00FC6463"/>
    <w:rsid w:val="00FD06C8"/>
    <w:rsid w:val="00FD089E"/>
    <w:rsid w:val="00FD74C4"/>
    <w:rsid w:val="00FE32C1"/>
    <w:rsid w:val="00FF1B68"/>
    <w:rsid w:val="00FF32A8"/>
    <w:rsid w:val="00FF6048"/>
    <w:rsid w:val="00FF660F"/>
    <w:rsid w:val="00FF79A7"/>
    <w:rsid w:val="00FF7D4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AC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F1"/>
  </w:style>
  <w:style w:type="paragraph" w:styleId="Heading2">
    <w:name w:val="heading 2"/>
    <w:basedOn w:val="Normal"/>
    <w:next w:val="Normal"/>
    <w:link w:val="Heading2Char"/>
    <w:qFormat/>
    <w:rsid w:val="000E0144"/>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0E0144"/>
    <w:pPr>
      <w:keepNext/>
      <w:spacing w:after="0" w:line="240" w:lineRule="auto"/>
      <w:jc w:val="center"/>
      <w:outlineLvl w:val="2"/>
    </w:pPr>
    <w:rPr>
      <w:rFonts w:ascii="Arial" w:eastAsia="Times New Roman" w:hAnsi="Arial" w:cs="Arial"/>
      <w:b/>
      <w:bCs/>
      <w:i/>
      <w:iCs/>
      <w:sz w:val="18"/>
      <w:szCs w:val="20"/>
      <w:lang w:val="en-US"/>
    </w:rPr>
  </w:style>
  <w:style w:type="paragraph" w:styleId="Heading9">
    <w:name w:val="heading 9"/>
    <w:basedOn w:val="Normal"/>
    <w:next w:val="Normal"/>
    <w:link w:val="Heading9Char"/>
    <w:qFormat/>
    <w:rsid w:val="000E0144"/>
    <w:pPr>
      <w:keepNext/>
      <w:spacing w:after="0" w:line="240" w:lineRule="auto"/>
      <w:jc w:val="right"/>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608A"/>
    <w:pPr>
      <w:tabs>
        <w:tab w:val="center" w:pos="4252"/>
        <w:tab w:val="right" w:pos="8504"/>
      </w:tabs>
      <w:spacing w:after="0" w:line="240" w:lineRule="auto"/>
    </w:pPr>
  </w:style>
  <w:style w:type="character" w:customStyle="1" w:styleId="HeaderChar">
    <w:name w:val="Header Char"/>
    <w:basedOn w:val="DefaultParagraphFont"/>
    <w:link w:val="Header"/>
    <w:rsid w:val="00CC608A"/>
  </w:style>
  <w:style w:type="paragraph" w:styleId="Footer">
    <w:name w:val="footer"/>
    <w:basedOn w:val="Normal"/>
    <w:link w:val="FooterChar"/>
    <w:unhideWhenUsed/>
    <w:rsid w:val="00CC60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608A"/>
  </w:style>
  <w:style w:type="paragraph" w:styleId="BalloonText">
    <w:name w:val="Balloon Text"/>
    <w:basedOn w:val="Normal"/>
    <w:link w:val="BalloonTextChar"/>
    <w:uiPriority w:val="99"/>
    <w:semiHidden/>
    <w:unhideWhenUsed/>
    <w:rsid w:val="00CC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8A"/>
    <w:rPr>
      <w:rFonts w:ascii="Tahoma" w:hAnsi="Tahoma" w:cs="Tahoma"/>
      <w:sz w:val="16"/>
      <w:szCs w:val="16"/>
    </w:rPr>
  </w:style>
  <w:style w:type="paragraph" w:styleId="BodyText2">
    <w:name w:val="Body Text 2"/>
    <w:basedOn w:val="Normal"/>
    <w:link w:val="BodyText2Char"/>
    <w:rsid w:val="00CC608A"/>
    <w:pPr>
      <w:spacing w:after="0" w:line="240" w:lineRule="auto"/>
    </w:pPr>
    <w:rPr>
      <w:rFonts w:ascii="Book Antiqua" w:eastAsia="Times New Roman" w:hAnsi="Book Antiqua" w:cs="Times New Roman"/>
      <w:b/>
      <w:bCs/>
      <w:sz w:val="32"/>
      <w:szCs w:val="24"/>
    </w:rPr>
  </w:style>
  <w:style w:type="character" w:customStyle="1" w:styleId="BodyText2Char">
    <w:name w:val="Body Text 2 Char"/>
    <w:basedOn w:val="DefaultParagraphFont"/>
    <w:link w:val="BodyText2"/>
    <w:rsid w:val="00CC608A"/>
    <w:rPr>
      <w:rFonts w:ascii="Book Antiqua" w:eastAsia="Times New Roman" w:hAnsi="Book Antiqua" w:cs="Times New Roman"/>
      <w:b/>
      <w:bCs/>
      <w:sz w:val="32"/>
      <w:szCs w:val="24"/>
      <w:lang w:eastAsia="pt-BR"/>
    </w:rPr>
  </w:style>
  <w:style w:type="paragraph" w:styleId="ListParagraph">
    <w:name w:val="List Paragraph"/>
    <w:basedOn w:val="Normal"/>
    <w:uiPriority w:val="34"/>
    <w:qFormat/>
    <w:rsid w:val="00077019"/>
    <w:pPr>
      <w:ind w:left="720"/>
      <w:contextualSpacing/>
    </w:pPr>
  </w:style>
  <w:style w:type="table" w:styleId="TableGrid">
    <w:name w:val="Table Grid"/>
    <w:basedOn w:val="TableNormal"/>
    <w:rsid w:val="007F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E014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0E0144"/>
    <w:rPr>
      <w:rFonts w:ascii="Arial" w:eastAsia="Times New Roman" w:hAnsi="Arial" w:cs="Arial"/>
      <w:b/>
      <w:bCs/>
      <w:i/>
      <w:iCs/>
      <w:sz w:val="18"/>
      <w:szCs w:val="20"/>
      <w:lang w:val="en-US"/>
    </w:rPr>
  </w:style>
  <w:style w:type="character" w:customStyle="1" w:styleId="Heading9Char">
    <w:name w:val="Heading 9 Char"/>
    <w:basedOn w:val="DefaultParagraphFont"/>
    <w:link w:val="Heading9"/>
    <w:rsid w:val="000E0144"/>
    <w:rPr>
      <w:rFonts w:ascii="Times New Roman" w:eastAsia="Times New Roman" w:hAnsi="Times New Roman" w:cs="Times New Roman"/>
      <w:sz w:val="36"/>
      <w:szCs w:val="20"/>
    </w:rPr>
  </w:style>
  <w:style w:type="character" w:styleId="PageNumber">
    <w:name w:val="page number"/>
    <w:basedOn w:val="DefaultParagraphFont"/>
    <w:rsid w:val="000E0144"/>
  </w:style>
  <w:style w:type="character" w:customStyle="1" w:styleId="hlhilite">
    <w:name w:val="hl hilite"/>
    <w:basedOn w:val="DefaultParagraphFont"/>
    <w:rsid w:val="000E0144"/>
  </w:style>
  <w:style w:type="character" w:styleId="Hyperlink">
    <w:name w:val="Hyperlink"/>
    <w:basedOn w:val="DefaultParagraphFont"/>
    <w:rsid w:val="000E0144"/>
    <w:rPr>
      <w:color w:val="0000FF"/>
      <w:u w:val="single"/>
    </w:rPr>
  </w:style>
  <w:style w:type="paragraph" w:styleId="PlainText">
    <w:name w:val="Plain Text"/>
    <w:basedOn w:val="Normal"/>
    <w:link w:val="PlainTextChar"/>
    <w:uiPriority w:val="99"/>
    <w:unhideWhenUsed/>
    <w:rsid w:val="000E0144"/>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0E0144"/>
    <w:rPr>
      <w:rFonts w:ascii="Consolas" w:eastAsia="Calibri" w:hAnsi="Consolas" w:cs="Times New Roman"/>
      <w:sz w:val="21"/>
      <w:szCs w:val="21"/>
      <w:lang w:eastAsia="en-US"/>
    </w:rPr>
  </w:style>
  <w:style w:type="character" w:customStyle="1" w:styleId="highlightedsearchterm">
    <w:name w:val="highlightedsearchterm"/>
    <w:basedOn w:val="DefaultParagraphFont"/>
    <w:rsid w:val="00F215DB"/>
  </w:style>
  <w:style w:type="character" w:styleId="Strong">
    <w:name w:val="Strong"/>
    <w:basedOn w:val="DefaultParagraphFont"/>
    <w:uiPriority w:val="22"/>
    <w:qFormat/>
    <w:rsid w:val="008747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E0144"/>
    <w:pPr>
      <w:keepNext/>
      <w:spacing w:after="0" w:line="240" w:lineRule="auto"/>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0E0144"/>
    <w:pPr>
      <w:keepNext/>
      <w:spacing w:after="0" w:line="240" w:lineRule="auto"/>
      <w:jc w:val="center"/>
      <w:outlineLvl w:val="2"/>
    </w:pPr>
    <w:rPr>
      <w:rFonts w:ascii="Arial" w:eastAsia="Times New Roman" w:hAnsi="Arial" w:cs="Arial"/>
      <w:b/>
      <w:bCs/>
      <w:i/>
      <w:iCs/>
      <w:sz w:val="18"/>
      <w:szCs w:val="20"/>
      <w:lang w:val="en-US"/>
    </w:rPr>
  </w:style>
  <w:style w:type="paragraph" w:styleId="Heading9">
    <w:name w:val="heading 9"/>
    <w:basedOn w:val="Normal"/>
    <w:next w:val="Normal"/>
    <w:link w:val="Heading9Char"/>
    <w:qFormat/>
    <w:rsid w:val="000E0144"/>
    <w:pPr>
      <w:keepNext/>
      <w:spacing w:after="0" w:line="240" w:lineRule="auto"/>
      <w:jc w:val="right"/>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608A"/>
    <w:pPr>
      <w:tabs>
        <w:tab w:val="center" w:pos="4252"/>
        <w:tab w:val="right" w:pos="8504"/>
      </w:tabs>
      <w:spacing w:after="0" w:line="240" w:lineRule="auto"/>
    </w:pPr>
  </w:style>
  <w:style w:type="character" w:customStyle="1" w:styleId="HeaderChar">
    <w:name w:val="Cabeçalho Char"/>
    <w:basedOn w:val="DefaultParagraphFont"/>
    <w:link w:val="Header"/>
    <w:rsid w:val="00CC608A"/>
  </w:style>
  <w:style w:type="paragraph" w:styleId="Footer">
    <w:name w:val="footer"/>
    <w:basedOn w:val="Normal"/>
    <w:link w:val="FooterChar"/>
    <w:unhideWhenUsed/>
    <w:rsid w:val="00CC608A"/>
    <w:pPr>
      <w:tabs>
        <w:tab w:val="center" w:pos="4252"/>
        <w:tab w:val="right" w:pos="8504"/>
      </w:tabs>
      <w:spacing w:after="0" w:line="240" w:lineRule="auto"/>
    </w:pPr>
  </w:style>
  <w:style w:type="character" w:customStyle="1" w:styleId="FooterChar">
    <w:name w:val="Rodapé Char"/>
    <w:basedOn w:val="DefaultParagraphFont"/>
    <w:link w:val="Footer"/>
    <w:uiPriority w:val="99"/>
    <w:rsid w:val="00CC608A"/>
  </w:style>
  <w:style w:type="paragraph" w:styleId="BalloonText">
    <w:name w:val="Balloon Text"/>
    <w:basedOn w:val="Normal"/>
    <w:link w:val="BalloonTextChar"/>
    <w:uiPriority w:val="99"/>
    <w:semiHidden/>
    <w:unhideWhenUsed/>
    <w:rsid w:val="00CC608A"/>
    <w:pPr>
      <w:spacing w:after="0" w:line="240" w:lineRule="auto"/>
    </w:pPr>
    <w:rPr>
      <w:rFonts w:ascii="Tahoma" w:hAnsi="Tahoma" w:cs="Tahoma"/>
      <w:sz w:val="16"/>
      <w:szCs w:val="16"/>
    </w:rPr>
  </w:style>
  <w:style w:type="character" w:customStyle="1" w:styleId="BalloonTextChar">
    <w:name w:val="Texto de balão Char"/>
    <w:basedOn w:val="DefaultParagraphFont"/>
    <w:link w:val="BalloonText"/>
    <w:uiPriority w:val="99"/>
    <w:semiHidden/>
    <w:rsid w:val="00CC608A"/>
    <w:rPr>
      <w:rFonts w:ascii="Tahoma" w:hAnsi="Tahoma" w:cs="Tahoma"/>
      <w:sz w:val="16"/>
      <w:szCs w:val="16"/>
    </w:rPr>
  </w:style>
  <w:style w:type="paragraph" w:styleId="BodyText2">
    <w:name w:val="Body Text 2"/>
    <w:basedOn w:val="Normal"/>
    <w:link w:val="BodyText2Char"/>
    <w:rsid w:val="00CC608A"/>
    <w:pPr>
      <w:spacing w:after="0" w:line="240" w:lineRule="auto"/>
    </w:pPr>
    <w:rPr>
      <w:rFonts w:ascii="Book Antiqua" w:eastAsia="Times New Roman" w:hAnsi="Book Antiqua" w:cs="Times New Roman"/>
      <w:b/>
      <w:bCs/>
      <w:sz w:val="32"/>
      <w:szCs w:val="24"/>
    </w:rPr>
  </w:style>
  <w:style w:type="character" w:customStyle="1" w:styleId="BodyText2Char">
    <w:name w:val="Corpo de texto 2 Char"/>
    <w:basedOn w:val="DefaultParagraphFont"/>
    <w:link w:val="BodyText2"/>
    <w:rsid w:val="00CC608A"/>
    <w:rPr>
      <w:rFonts w:ascii="Book Antiqua" w:eastAsia="Times New Roman" w:hAnsi="Book Antiqua" w:cs="Times New Roman"/>
      <w:b/>
      <w:bCs/>
      <w:sz w:val="32"/>
      <w:szCs w:val="24"/>
      <w:lang w:eastAsia="pt-BR"/>
    </w:rPr>
  </w:style>
  <w:style w:type="paragraph" w:styleId="ListParagraph">
    <w:name w:val="List Paragraph"/>
    <w:basedOn w:val="Normal"/>
    <w:uiPriority w:val="34"/>
    <w:qFormat/>
    <w:rsid w:val="00077019"/>
    <w:pPr>
      <w:ind w:left="720"/>
      <w:contextualSpacing/>
    </w:pPr>
  </w:style>
  <w:style w:type="table" w:styleId="TableGrid">
    <w:name w:val="Table Grid"/>
    <w:basedOn w:val="TableNormal"/>
    <w:rsid w:val="007F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Título 2 Char"/>
    <w:basedOn w:val="DefaultParagraphFont"/>
    <w:link w:val="Heading2"/>
    <w:rsid w:val="000E0144"/>
    <w:rPr>
      <w:rFonts w:ascii="Times New Roman" w:eastAsia="Times New Roman" w:hAnsi="Times New Roman" w:cs="Times New Roman"/>
      <w:b/>
      <w:bCs/>
      <w:sz w:val="20"/>
      <w:szCs w:val="20"/>
    </w:rPr>
  </w:style>
  <w:style w:type="character" w:customStyle="1" w:styleId="Heading3Char">
    <w:name w:val="Título 3 Char"/>
    <w:basedOn w:val="DefaultParagraphFont"/>
    <w:link w:val="Heading3"/>
    <w:rsid w:val="000E0144"/>
    <w:rPr>
      <w:rFonts w:ascii="Arial" w:eastAsia="Times New Roman" w:hAnsi="Arial" w:cs="Arial"/>
      <w:b/>
      <w:bCs/>
      <w:i/>
      <w:iCs/>
      <w:sz w:val="18"/>
      <w:szCs w:val="20"/>
      <w:lang w:val="en-US"/>
    </w:rPr>
  </w:style>
  <w:style w:type="character" w:customStyle="1" w:styleId="Heading9Char">
    <w:name w:val="Título 9 Char"/>
    <w:basedOn w:val="DefaultParagraphFont"/>
    <w:link w:val="Heading9"/>
    <w:rsid w:val="000E0144"/>
    <w:rPr>
      <w:rFonts w:ascii="Times New Roman" w:eastAsia="Times New Roman" w:hAnsi="Times New Roman" w:cs="Times New Roman"/>
      <w:sz w:val="36"/>
      <w:szCs w:val="20"/>
    </w:rPr>
  </w:style>
  <w:style w:type="character" w:styleId="PageNumber">
    <w:name w:val="page number"/>
    <w:basedOn w:val="DefaultParagraphFont"/>
    <w:rsid w:val="000E0144"/>
  </w:style>
  <w:style w:type="character" w:customStyle="1" w:styleId="hlhilite">
    <w:name w:val="hl hilite"/>
    <w:basedOn w:val="DefaultParagraphFont"/>
    <w:rsid w:val="000E0144"/>
  </w:style>
  <w:style w:type="character" w:styleId="Hyperlink">
    <w:name w:val="Hyperlink"/>
    <w:basedOn w:val="DefaultParagraphFont"/>
    <w:rsid w:val="000E0144"/>
    <w:rPr>
      <w:color w:val="0000FF"/>
      <w:u w:val="single"/>
    </w:rPr>
  </w:style>
  <w:style w:type="paragraph" w:styleId="PlainText">
    <w:name w:val="Plain Text"/>
    <w:basedOn w:val="Normal"/>
    <w:link w:val="PlainTextChar"/>
    <w:uiPriority w:val="99"/>
    <w:unhideWhenUsed/>
    <w:rsid w:val="000E0144"/>
    <w:pPr>
      <w:spacing w:after="0" w:line="240" w:lineRule="auto"/>
    </w:pPr>
    <w:rPr>
      <w:rFonts w:ascii="Consolas" w:eastAsia="Calibri" w:hAnsi="Consolas" w:cs="Times New Roman"/>
      <w:sz w:val="21"/>
      <w:szCs w:val="21"/>
      <w:lang w:eastAsia="en-US"/>
    </w:rPr>
  </w:style>
  <w:style w:type="character" w:customStyle="1" w:styleId="PlainTextChar">
    <w:name w:val="Texto sem Formatação Char"/>
    <w:basedOn w:val="DefaultParagraphFont"/>
    <w:link w:val="PlainText"/>
    <w:uiPriority w:val="99"/>
    <w:rsid w:val="000E0144"/>
    <w:rPr>
      <w:rFonts w:ascii="Consolas" w:eastAsia="Calibri" w:hAnsi="Consolas" w:cs="Times New Roman"/>
      <w:sz w:val="21"/>
      <w:szCs w:val="21"/>
      <w:lang w:eastAsia="en-US"/>
    </w:rPr>
  </w:style>
  <w:style w:type="character" w:customStyle="1" w:styleId="highlightedsearchterm">
    <w:name w:val="highlightedsearchterm"/>
    <w:basedOn w:val="DefaultParagraphFont"/>
    <w:rsid w:val="00F215DB"/>
  </w:style>
  <w:style w:type="character" w:styleId="Strong">
    <w:name w:val="Strong"/>
    <w:basedOn w:val="DefaultParagraphFont"/>
    <w:uiPriority w:val="22"/>
    <w:qFormat/>
    <w:rsid w:val="00874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ario.ac.gov.br"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iario.ac.gov.br" TargetMode="External"/><Relationship Id="rId11" Type="http://schemas.openxmlformats.org/officeDocument/2006/relationships/hyperlink" Target="http://www.diario.ac.gov.br" TargetMode="External"/><Relationship Id="rId12" Type="http://schemas.openxmlformats.org/officeDocument/2006/relationships/hyperlink" Target="http://www.diario.ac.gov.br" TargetMode="External"/><Relationship Id="rId13" Type="http://schemas.openxmlformats.org/officeDocument/2006/relationships/hyperlink" Target="http://www.diario.ac.gov.br" TargetMode="External"/><Relationship Id="rId14" Type="http://schemas.openxmlformats.org/officeDocument/2006/relationships/hyperlink" Target="http://www.diario.ac.gov.br" TargetMode="External"/><Relationship Id="rId15" Type="http://schemas.openxmlformats.org/officeDocument/2006/relationships/hyperlink" Target="http://www.diario.ac.gov.br" TargetMode="External"/><Relationship Id="rId16" Type="http://schemas.openxmlformats.org/officeDocument/2006/relationships/hyperlink" Target="http://www.diario.ac.gov.br" TargetMode="External"/><Relationship Id="rId17" Type="http://schemas.openxmlformats.org/officeDocument/2006/relationships/hyperlink" Target="http://www.diario.ac.gov.br" TargetMode="External"/><Relationship Id="rId18" Type="http://schemas.openxmlformats.org/officeDocument/2006/relationships/hyperlink" Target="http://www.diario.ac.gov.br"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E2DAB-7AFC-3B4D-AAF3-416BBBB1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20034</Words>
  <Characters>114200</Characters>
  <Application>Microsoft Macintosh Word</Application>
  <DocSecurity>0</DocSecurity>
  <Lines>951</Lines>
  <Paragraphs>267</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halley imports</cp:lastModifiedBy>
  <cp:revision>3</cp:revision>
  <cp:lastPrinted>2013-03-01T12:34:00Z</cp:lastPrinted>
  <dcterms:created xsi:type="dcterms:W3CDTF">2014-06-23T22:14:00Z</dcterms:created>
  <dcterms:modified xsi:type="dcterms:W3CDTF">2014-06-23T22:29:00Z</dcterms:modified>
</cp:coreProperties>
</file>